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D7" w:rsidRPr="00724BED" w:rsidRDefault="00055BD7" w:rsidP="00724BED">
      <w:p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Положение</w:t>
      </w:r>
    </w:p>
    <w:p w:rsidR="00055BD7" w:rsidRPr="00724BED" w:rsidRDefault="00055BD7" w:rsidP="00724BED">
      <w:p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о конкурсе театральных коллективов</w:t>
      </w:r>
    </w:p>
    <w:p w:rsidR="00055BD7" w:rsidRPr="00724BED" w:rsidRDefault="00055BD7" w:rsidP="00724BED">
      <w:pPr>
        <w:rPr>
          <w:sz w:val="28"/>
          <w:szCs w:val="28"/>
        </w:rPr>
      </w:pPr>
    </w:p>
    <w:p w:rsidR="00055BD7" w:rsidRPr="00724BED" w:rsidRDefault="00055BD7" w:rsidP="004F1719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724BED">
        <w:rPr>
          <w:b/>
          <w:sz w:val="28"/>
          <w:szCs w:val="28"/>
        </w:rPr>
        <w:t>Цели и задачи конкурса</w:t>
      </w:r>
      <w:r w:rsidRPr="00724BED">
        <w:rPr>
          <w:sz w:val="28"/>
          <w:szCs w:val="28"/>
        </w:rPr>
        <w:t>.</w:t>
      </w:r>
    </w:p>
    <w:p w:rsidR="00055BD7" w:rsidRPr="00724BED" w:rsidRDefault="00055BD7" w:rsidP="00724B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Обеспечить условия для самовыражения учащихся в художественно-эстетической деятельности. </w:t>
      </w:r>
    </w:p>
    <w:p w:rsidR="00055BD7" w:rsidRPr="00724BED" w:rsidRDefault="00055BD7" w:rsidP="00724B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Развитие и создание новых творческих коллективов.</w:t>
      </w:r>
    </w:p>
    <w:p w:rsidR="00055BD7" w:rsidRPr="00724BED" w:rsidRDefault="00055BD7" w:rsidP="004F171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Участники конкурса.</w:t>
      </w:r>
    </w:p>
    <w:p w:rsidR="004C211C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BD7" w:rsidRPr="00724BED">
        <w:rPr>
          <w:sz w:val="28"/>
          <w:szCs w:val="28"/>
        </w:rPr>
        <w:t>В конкурсе принима</w:t>
      </w:r>
      <w:r>
        <w:rPr>
          <w:sz w:val="28"/>
          <w:szCs w:val="28"/>
        </w:rPr>
        <w:t>ют</w:t>
      </w:r>
      <w:r w:rsidR="00055BD7" w:rsidRPr="00724BED">
        <w:rPr>
          <w:sz w:val="28"/>
          <w:szCs w:val="28"/>
        </w:rPr>
        <w:t xml:space="preserve"> участие учащиеся всех типов </w:t>
      </w:r>
      <w:r w:rsidR="004C211C" w:rsidRPr="00724BED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, молодежь г.о.г. Бор</w:t>
      </w:r>
      <w:r w:rsidR="004C211C" w:rsidRPr="00724BED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группам</w:t>
      </w:r>
      <w:r w:rsidR="004C211C" w:rsidRPr="00724BED">
        <w:rPr>
          <w:sz w:val="28"/>
          <w:szCs w:val="28"/>
        </w:rPr>
        <w:t xml:space="preserve">: 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    Возрастные группы: 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1 группа – 1-4 классы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2 группа – 5-8 классы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3 группа – 9-11 классы</w:t>
      </w:r>
    </w:p>
    <w:p w:rsidR="00724BED" w:rsidRDefault="004F1719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BED" w:rsidRPr="00724BED">
        <w:rPr>
          <w:sz w:val="28"/>
          <w:szCs w:val="28"/>
        </w:rPr>
        <w:t xml:space="preserve"> группа – молодежь 18-35 лет</w:t>
      </w:r>
    </w:p>
    <w:p w:rsidR="004F1719" w:rsidRPr="00724BED" w:rsidRDefault="004F1719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>5 группа – педагоги 35 лет и старше.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b/>
          <w:sz w:val="28"/>
          <w:szCs w:val="28"/>
          <w:u w:val="single"/>
        </w:rPr>
        <w:t>Допускаетс</w:t>
      </w:r>
      <w:r w:rsidR="0014115E" w:rsidRPr="00724BED">
        <w:rPr>
          <w:b/>
          <w:sz w:val="28"/>
          <w:szCs w:val="28"/>
          <w:u w:val="single"/>
        </w:rPr>
        <w:t>я</w:t>
      </w:r>
      <w:r w:rsidR="0014115E" w:rsidRPr="00724BED">
        <w:rPr>
          <w:sz w:val="28"/>
          <w:szCs w:val="28"/>
        </w:rPr>
        <w:t xml:space="preserve"> участие </w:t>
      </w:r>
      <w:r w:rsidR="004F1719">
        <w:rPr>
          <w:sz w:val="28"/>
          <w:szCs w:val="28"/>
        </w:rPr>
        <w:t>в детских постановках педагогов и</w:t>
      </w:r>
      <w:r w:rsidR="0014115E" w:rsidRPr="00724BED">
        <w:rPr>
          <w:sz w:val="28"/>
          <w:szCs w:val="28"/>
        </w:rPr>
        <w:t xml:space="preserve"> родителей, но не более ¼ численности актерского состава.</w:t>
      </w:r>
    </w:p>
    <w:p w:rsidR="00055BD7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b/>
          <w:sz w:val="28"/>
          <w:szCs w:val="28"/>
          <w:u w:val="single"/>
        </w:rPr>
        <w:t>Не допускается</w:t>
      </w:r>
      <w:r w:rsidRPr="00724BED">
        <w:rPr>
          <w:sz w:val="28"/>
          <w:szCs w:val="28"/>
        </w:rPr>
        <w:t xml:space="preserve"> участие студентов специализированных учебных заведений </w:t>
      </w:r>
      <w:r w:rsidR="0014115E" w:rsidRPr="00724BED">
        <w:rPr>
          <w:sz w:val="28"/>
          <w:szCs w:val="28"/>
        </w:rPr>
        <w:t xml:space="preserve">и профессиональных артистов </w:t>
      </w:r>
      <w:r w:rsidRPr="00724BED">
        <w:rPr>
          <w:sz w:val="28"/>
          <w:szCs w:val="28"/>
        </w:rPr>
        <w:t>в каких-либо формах и видах театральной деятельности</w:t>
      </w:r>
      <w:r w:rsidR="0014115E" w:rsidRPr="00724BED">
        <w:rPr>
          <w:sz w:val="28"/>
          <w:szCs w:val="28"/>
        </w:rPr>
        <w:t xml:space="preserve"> в конкурсной театральной постановке</w:t>
      </w:r>
      <w:r w:rsidRPr="00724BED">
        <w:rPr>
          <w:sz w:val="28"/>
          <w:szCs w:val="28"/>
        </w:rPr>
        <w:t xml:space="preserve">. </w:t>
      </w:r>
    </w:p>
    <w:p w:rsidR="00055BD7" w:rsidRPr="00724BED" w:rsidRDefault="00055BD7" w:rsidP="004F171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Порядок проведения.</w:t>
      </w:r>
    </w:p>
    <w:p w:rsidR="00055BD7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Конкурс проводится в рамках програ</w:t>
      </w:r>
      <w:r w:rsidR="003B470C" w:rsidRPr="00724BED">
        <w:rPr>
          <w:sz w:val="28"/>
          <w:szCs w:val="28"/>
        </w:rPr>
        <w:t xml:space="preserve">ммы «Талант - </w:t>
      </w:r>
      <w:r w:rsidR="004F1719" w:rsidRPr="00724BED">
        <w:rPr>
          <w:sz w:val="28"/>
          <w:szCs w:val="28"/>
        </w:rPr>
        <w:t>202</w:t>
      </w:r>
      <w:r w:rsidR="004F1719">
        <w:rPr>
          <w:sz w:val="28"/>
          <w:szCs w:val="28"/>
        </w:rPr>
        <w:t>4</w:t>
      </w:r>
      <w:r w:rsidR="004F1719" w:rsidRPr="00724BED">
        <w:rPr>
          <w:sz w:val="28"/>
          <w:szCs w:val="28"/>
        </w:rPr>
        <w:t xml:space="preserve">» </w:t>
      </w:r>
      <w:r w:rsidR="004F1719">
        <w:rPr>
          <w:sz w:val="28"/>
          <w:szCs w:val="28"/>
        </w:rPr>
        <w:t>в МАУ ДО</w:t>
      </w:r>
      <w:r w:rsidR="003B470C" w:rsidRPr="00724BED">
        <w:rPr>
          <w:sz w:val="28"/>
          <w:szCs w:val="28"/>
        </w:rPr>
        <w:t xml:space="preserve"> ЦВР «Алиса» </w:t>
      </w:r>
      <w:r w:rsidR="00114766" w:rsidRPr="00114766">
        <w:rPr>
          <w:b/>
          <w:sz w:val="28"/>
          <w:szCs w:val="28"/>
        </w:rPr>
        <w:t>в дни весенних каникул</w:t>
      </w:r>
      <w:r w:rsidRPr="00724BED">
        <w:rPr>
          <w:sz w:val="28"/>
          <w:szCs w:val="28"/>
        </w:rPr>
        <w:t xml:space="preserve"> с учетом возрастных особенностей участников, типов образовательных учреждений по следующим номинациям: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Кукольные театр;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драматический спектакль;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литературно-музыкальная композиция;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Музыкальный театр</w:t>
      </w:r>
    </w:p>
    <w:p w:rsidR="00724BED" w:rsidRDefault="00724BED" w:rsidP="00724BED">
      <w:pPr>
        <w:rPr>
          <w:sz w:val="28"/>
          <w:szCs w:val="28"/>
        </w:rPr>
      </w:pPr>
    </w:p>
    <w:p w:rsidR="004C211C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11C" w:rsidRPr="00724BED">
        <w:rPr>
          <w:sz w:val="28"/>
          <w:szCs w:val="28"/>
        </w:rPr>
        <w:t>Продолжительность исполнения: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Кукольные театры </w:t>
      </w:r>
      <w:r w:rsidR="0014115E" w:rsidRPr="00724BED">
        <w:rPr>
          <w:sz w:val="28"/>
          <w:szCs w:val="28"/>
        </w:rPr>
        <w:t>возрастной</w:t>
      </w:r>
      <w:r w:rsidRPr="00724BED">
        <w:rPr>
          <w:sz w:val="28"/>
          <w:szCs w:val="28"/>
        </w:rPr>
        <w:t xml:space="preserve"> группы </w:t>
      </w:r>
      <w:r w:rsidR="0014115E" w:rsidRPr="00724BED">
        <w:rPr>
          <w:sz w:val="28"/>
          <w:szCs w:val="28"/>
        </w:rPr>
        <w:t>1 – не более 10</w:t>
      </w:r>
      <w:r w:rsidRPr="00724BED">
        <w:rPr>
          <w:sz w:val="28"/>
          <w:szCs w:val="28"/>
        </w:rPr>
        <w:t xml:space="preserve"> минут;</w:t>
      </w:r>
    </w:p>
    <w:p w:rsidR="004C211C" w:rsidRPr="00724BED" w:rsidRDefault="0014115E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Кукольные театры </w:t>
      </w:r>
      <w:r w:rsidR="007E602B" w:rsidRPr="00724BED">
        <w:rPr>
          <w:sz w:val="28"/>
          <w:szCs w:val="28"/>
        </w:rPr>
        <w:t>возрастных групп</w:t>
      </w:r>
      <w:r w:rsidRPr="00724BED">
        <w:rPr>
          <w:sz w:val="28"/>
          <w:szCs w:val="28"/>
        </w:rPr>
        <w:t xml:space="preserve"> 2,3 – не более 15</w:t>
      </w:r>
      <w:r w:rsidR="004C211C" w:rsidRPr="00724BED">
        <w:rPr>
          <w:sz w:val="28"/>
          <w:szCs w:val="28"/>
        </w:rPr>
        <w:t xml:space="preserve"> минут;</w:t>
      </w:r>
    </w:p>
    <w:p w:rsidR="004C211C" w:rsidRPr="00724BED" w:rsidRDefault="0014115E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Музыкальные, драматические театры – не более </w:t>
      </w:r>
      <w:r w:rsidR="00423688">
        <w:rPr>
          <w:sz w:val="28"/>
          <w:szCs w:val="28"/>
        </w:rPr>
        <w:t>2</w:t>
      </w:r>
      <w:r w:rsidRPr="00724BED">
        <w:rPr>
          <w:sz w:val="28"/>
          <w:szCs w:val="28"/>
        </w:rPr>
        <w:t>0</w:t>
      </w:r>
      <w:r w:rsidR="004C211C" w:rsidRPr="00724BED">
        <w:rPr>
          <w:sz w:val="28"/>
          <w:szCs w:val="28"/>
        </w:rPr>
        <w:t xml:space="preserve"> минут.</w:t>
      </w:r>
    </w:p>
    <w:p w:rsidR="00055BD7" w:rsidRDefault="00724BED" w:rsidP="00724B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211C" w:rsidRPr="00724BED">
        <w:rPr>
          <w:b/>
          <w:i/>
          <w:sz w:val="28"/>
          <w:szCs w:val="28"/>
        </w:rPr>
        <w:t>По истечению вр</w:t>
      </w:r>
      <w:r w:rsidR="0014115E" w:rsidRPr="00724BED">
        <w:rPr>
          <w:b/>
          <w:i/>
          <w:sz w:val="28"/>
          <w:szCs w:val="28"/>
        </w:rPr>
        <w:t>емени установленного регламента театральная постановка может быть остановлена</w:t>
      </w:r>
      <w:r w:rsidR="004C211C" w:rsidRPr="00724BED">
        <w:rPr>
          <w:b/>
          <w:i/>
          <w:sz w:val="28"/>
          <w:szCs w:val="28"/>
        </w:rPr>
        <w:t xml:space="preserve"> или снижен оценочный балл (на усмотрение жюри).</w:t>
      </w:r>
    </w:p>
    <w:p w:rsidR="004F1719" w:rsidRPr="004F1719" w:rsidRDefault="004F1719" w:rsidP="004F1719">
      <w:pPr>
        <w:jc w:val="center"/>
        <w:rPr>
          <w:b/>
          <w:sz w:val="28"/>
          <w:szCs w:val="28"/>
        </w:rPr>
      </w:pPr>
    </w:p>
    <w:p w:rsidR="004F1719" w:rsidRPr="004F1719" w:rsidRDefault="004F1719" w:rsidP="004F171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F1719">
        <w:rPr>
          <w:b/>
          <w:sz w:val="28"/>
          <w:szCs w:val="28"/>
        </w:rPr>
        <w:t>Условия участия в Конкурсе</w:t>
      </w:r>
    </w:p>
    <w:p w:rsidR="004F1719" w:rsidRPr="004F1719" w:rsidRDefault="004F1719" w:rsidP="004F1719">
      <w:pPr>
        <w:jc w:val="both"/>
        <w:rPr>
          <w:sz w:val="28"/>
          <w:szCs w:val="28"/>
        </w:rPr>
      </w:pPr>
      <w:r w:rsidRPr="004F1719">
        <w:rPr>
          <w:sz w:val="28"/>
          <w:szCs w:val="28"/>
        </w:rPr>
        <w:t>От каждого ОУ в возрастных группах №1,2,3 (п. №2 Положения «Участники конкурса») допускается к участию в конкурсе:</w:t>
      </w:r>
    </w:p>
    <w:p w:rsidR="004F1719" w:rsidRPr="004F1719" w:rsidRDefault="004F1719" w:rsidP="004F1719">
      <w:pPr>
        <w:jc w:val="both"/>
        <w:rPr>
          <w:b/>
          <w:sz w:val="28"/>
          <w:szCs w:val="28"/>
          <w:u w:val="single"/>
        </w:rPr>
      </w:pPr>
      <w:r w:rsidRPr="004F1719">
        <w:rPr>
          <w:sz w:val="28"/>
          <w:szCs w:val="28"/>
        </w:rPr>
        <w:t xml:space="preserve">-  </w:t>
      </w:r>
      <w:r w:rsidRPr="004F1719">
        <w:rPr>
          <w:b/>
          <w:sz w:val="28"/>
          <w:szCs w:val="28"/>
          <w:u w:val="single"/>
        </w:rPr>
        <w:t xml:space="preserve">  по </w:t>
      </w:r>
      <w:r>
        <w:rPr>
          <w:b/>
          <w:sz w:val="28"/>
          <w:szCs w:val="28"/>
          <w:u w:val="single"/>
        </w:rPr>
        <w:t>1</w:t>
      </w:r>
      <w:r w:rsidRPr="004F17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постановке в разных номинациях</w:t>
      </w:r>
      <w:r w:rsidRPr="004F1719">
        <w:rPr>
          <w:b/>
          <w:sz w:val="28"/>
          <w:szCs w:val="28"/>
          <w:u w:val="single"/>
        </w:rPr>
        <w:t xml:space="preserve"> (не более </w:t>
      </w:r>
      <w:r>
        <w:rPr>
          <w:b/>
          <w:sz w:val="28"/>
          <w:szCs w:val="28"/>
          <w:u w:val="single"/>
        </w:rPr>
        <w:t>2</w:t>
      </w:r>
      <w:r w:rsidRPr="004F1719">
        <w:rPr>
          <w:b/>
          <w:sz w:val="28"/>
          <w:szCs w:val="28"/>
          <w:u w:val="single"/>
        </w:rPr>
        <w:t xml:space="preserve"> номеров при условии наполняемости ОУ учащимися до 500 человек);</w:t>
      </w:r>
    </w:p>
    <w:p w:rsidR="004F1719" w:rsidRPr="004F1719" w:rsidRDefault="004F1719" w:rsidP="004F1719">
      <w:pPr>
        <w:jc w:val="both"/>
        <w:rPr>
          <w:b/>
          <w:sz w:val="28"/>
          <w:szCs w:val="28"/>
          <w:u w:val="single"/>
        </w:rPr>
      </w:pPr>
      <w:r w:rsidRPr="004F1719">
        <w:rPr>
          <w:b/>
          <w:sz w:val="28"/>
          <w:szCs w:val="28"/>
        </w:rPr>
        <w:lastRenderedPageBreak/>
        <w:t>-</w:t>
      </w:r>
      <w:r w:rsidRPr="004F1719">
        <w:rPr>
          <w:sz w:val="28"/>
          <w:szCs w:val="28"/>
        </w:rPr>
        <w:t xml:space="preserve"> </w:t>
      </w:r>
      <w:r w:rsidRPr="004F1719">
        <w:rPr>
          <w:b/>
          <w:sz w:val="28"/>
          <w:szCs w:val="28"/>
        </w:rPr>
        <w:t>по</w:t>
      </w:r>
      <w:r w:rsidRPr="004F1719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4F17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постановки в разных номинациях</w:t>
      </w:r>
      <w:r w:rsidRPr="004F1719">
        <w:rPr>
          <w:b/>
          <w:sz w:val="28"/>
          <w:szCs w:val="28"/>
          <w:u w:val="single"/>
        </w:rPr>
        <w:t xml:space="preserve"> (не более </w:t>
      </w:r>
      <w:r>
        <w:rPr>
          <w:b/>
          <w:sz w:val="28"/>
          <w:szCs w:val="28"/>
          <w:u w:val="single"/>
        </w:rPr>
        <w:t>3</w:t>
      </w:r>
      <w:r w:rsidRPr="004F1719">
        <w:rPr>
          <w:b/>
          <w:sz w:val="28"/>
          <w:szCs w:val="28"/>
          <w:u w:val="single"/>
        </w:rPr>
        <w:t xml:space="preserve"> номеров при условии наполняемости ОУ учащимися от 500 до 1000 человек);</w:t>
      </w:r>
    </w:p>
    <w:p w:rsidR="004F1719" w:rsidRPr="004F1719" w:rsidRDefault="004F1719" w:rsidP="004F1719">
      <w:pPr>
        <w:jc w:val="both"/>
        <w:rPr>
          <w:b/>
          <w:sz w:val="28"/>
          <w:szCs w:val="28"/>
          <w:u w:val="single"/>
        </w:rPr>
      </w:pPr>
      <w:r w:rsidRPr="004F1719">
        <w:rPr>
          <w:b/>
          <w:sz w:val="28"/>
          <w:szCs w:val="28"/>
          <w:u w:val="single"/>
        </w:rPr>
        <w:t xml:space="preserve">- по </w:t>
      </w:r>
      <w:r>
        <w:rPr>
          <w:b/>
          <w:sz w:val="28"/>
          <w:szCs w:val="28"/>
          <w:u w:val="single"/>
        </w:rPr>
        <w:t>3</w:t>
      </w:r>
      <w:r w:rsidRPr="004F17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постановки</w:t>
      </w:r>
      <w:r w:rsidRPr="004F1719">
        <w:rPr>
          <w:b/>
          <w:sz w:val="28"/>
          <w:szCs w:val="28"/>
          <w:u w:val="single"/>
        </w:rPr>
        <w:t xml:space="preserve"> (не более </w:t>
      </w:r>
      <w:r>
        <w:rPr>
          <w:b/>
          <w:sz w:val="28"/>
          <w:szCs w:val="28"/>
          <w:u w:val="single"/>
        </w:rPr>
        <w:t>4</w:t>
      </w:r>
      <w:r w:rsidRPr="004F1719">
        <w:rPr>
          <w:b/>
          <w:sz w:val="28"/>
          <w:szCs w:val="28"/>
          <w:u w:val="single"/>
        </w:rPr>
        <w:t xml:space="preserve"> номеров при условии наполняемости ОУ учащимися от 1000 до 1500 человек)</w:t>
      </w:r>
    </w:p>
    <w:p w:rsidR="004F1719" w:rsidRPr="004F1719" w:rsidRDefault="004F1719" w:rsidP="004F1719">
      <w:pPr>
        <w:jc w:val="both"/>
        <w:rPr>
          <w:sz w:val="28"/>
          <w:szCs w:val="28"/>
        </w:rPr>
      </w:pPr>
      <w:r w:rsidRPr="004F1719">
        <w:rPr>
          <w:sz w:val="28"/>
          <w:szCs w:val="28"/>
        </w:rPr>
        <w:t>не зависимо от выбора номинации и их количества.</w:t>
      </w:r>
    </w:p>
    <w:p w:rsidR="004F1719" w:rsidRPr="004F1719" w:rsidRDefault="004F1719" w:rsidP="004F1719">
      <w:pPr>
        <w:jc w:val="both"/>
        <w:rPr>
          <w:b/>
          <w:sz w:val="28"/>
          <w:szCs w:val="28"/>
          <w:u w:val="single"/>
        </w:rPr>
      </w:pPr>
      <w:r w:rsidRPr="004F1719">
        <w:rPr>
          <w:b/>
          <w:sz w:val="28"/>
          <w:szCs w:val="28"/>
        </w:rPr>
        <w:tab/>
      </w:r>
      <w:r w:rsidRPr="004F1719">
        <w:rPr>
          <w:b/>
          <w:sz w:val="28"/>
          <w:szCs w:val="28"/>
          <w:u w:val="single"/>
        </w:rPr>
        <w:t xml:space="preserve">Участники группы № 4 и № </w:t>
      </w:r>
      <w:proofErr w:type="gramStart"/>
      <w:r w:rsidRPr="004F1719">
        <w:rPr>
          <w:b/>
          <w:sz w:val="28"/>
          <w:szCs w:val="28"/>
          <w:u w:val="single"/>
        </w:rPr>
        <w:t>5  (</w:t>
      </w:r>
      <w:proofErr w:type="gramEnd"/>
      <w:r w:rsidRPr="004F1719">
        <w:rPr>
          <w:b/>
          <w:sz w:val="28"/>
          <w:szCs w:val="28"/>
          <w:u w:val="single"/>
        </w:rPr>
        <w:t>п. 2 Положения «Участники конкурса») предоставляют по 1 но</w:t>
      </w:r>
      <w:bookmarkStart w:id="0" w:name="_GoBack"/>
      <w:bookmarkEnd w:id="0"/>
      <w:r w:rsidRPr="004F1719">
        <w:rPr>
          <w:b/>
          <w:sz w:val="28"/>
          <w:szCs w:val="28"/>
          <w:u w:val="single"/>
        </w:rPr>
        <w:t>меру в группе.</w:t>
      </w:r>
    </w:p>
    <w:p w:rsidR="00724BED" w:rsidRDefault="00724BED" w:rsidP="00724BED">
      <w:pPr>
        <w:jc w:val="both"/>
        <w:rPr>
          <w:sz w:val="28"/>
          <w:szCs w:val="28"/>
        </w:rPr>
      </w:pPr>
    </w:p>
    <w:p w:rsidR="00850904" w:rsidRDefault="00055BD7" w:rsidP="00724BED">
      <w:p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В рамках конк</w:t>
      </w:r>
      <w:r w:rsidR="0014115E" w:rsidRPr="00724BED">
        <w:rPr>
          <w:b/>
          <w:sz w:val="28"/>
          <w:szCs w:val="28"/>
        </w:rPr>
        <w:t>урса предлагается конкурс афиш.</w:t>
      </w:r>
    </w:p>
    <w:p w:rsidR="00850904" w:rsidRDefault="00850904" w:rsidP="00724BED">
      <w:pPr>
        <w:jc w:val="both"/>
        <w:rPr>
          <w:b/>
          <w:sz w:val="28"/>
          <w:szCs w:val="28"/>
        </w:rPr>
      </w:pPr>
    </w:p>
    <w:p w:rsidR="00850904" w:rsidRPr="00210541" w:rsidRDefault="0014115E" w:rsidP="00210541">
      <w:pPr>
        <w:ind w:firstLine="708"/>
        <w:jc w:val="both"/>
        <w:rPr>
          <w:b/>
          <w:sz w:val="28"/>
          <w:szCs w:val="28"/>
        </w:rPr>
      </w:pPr>
      <w:r w:rsidRPr="00724BED">
        <w:rPr>
          <w:sz w:val="28"/>
          <w:szCs w:val="28"/>
        </w:rPr>
        <w:t xml:space="preserve">Заявки на конкурс </w:t>
      </w:r>
      <w:r w:rsidR="00850904">
        <w:rPr>
          <w:sz w:val="28"/>
          <w:szCs w:val="28"/>
        </w:rPr>
        <w:t>и м</w:t>
      </w:r>
      <w:r w:rsidR="00850904" w:rsidRPr="00724BED">
        <w:rPr>
          <w:sz w:val="28"/>
          <w:szCs w:val="28"/>
        </w:rPr>
        <w:t xml:space="preserve">узыкальное оформление (фонограмма) </w:t>
      </w:r>
      <w:r w:rsidRPr="00724BED">
        <w:rPr>
          <w:sz w:val="28"/>
          <w:szCs w:val="28"/>
        </w:rPr>
        <w:t xml:space="preserve">принимаются </w:t>
      </w:r>
      <w:r w:rsidR="003B470C" w:rsidRPr="00114766">
        <w:rPr>
          <w:b/>
          <w:sz w:val="28"/>
          <w:szCs w:val="28"/>
        </w:rPr>
        <w:t xml:space="preserve">до </w:t>
      </w:r>
      <w:r w:rsidR="00210541">
        <w:rPr>
          <w:b/>
          <w:sz w:val="28"/>
          <w:szCs w:val="28"/>
        </w:rPr>
        <w:t>20</w:t>
      </w:r>
      <w:r w:rsidR="003B470C" w:rsidRPr="00114766">
        <w:rPr>
          <w:b/>
          <w:sz w:val="28"/>
          <w:szCs w:val="28"/>
        </w:rPr>
        <w:t>.03.202</w:t>
      </w:r>
      <w:r w:rsidR="00210541">
        <w:rPr>
          <w:b/>
          <w:sz w:val="28"/>
          <w:szCs w:val="28"/>
        </w:rPr>
        <w:t>4</w:t>
      </w:r>
      <w:r w:rsidRPr="00724BED">
        <w:rPr>
          <w:sz w:val="28"/>
          <w:szCs w:val="28"/>
        </w:rPr>
        <w:t xml:space="preserve"> г. включительно, </w:t>
      </w:r>
      <w:r w:rsidRPr="00724BED">
        <w:rPr>
          <w:i/>
          <w:sz w:val="28"/>
          <w:szCs w:val="28"/>
        </w:rPr>
        <w:t>обязательно в электронном виде по установленной форме</w:t>
      </w:r>
      <w:r w:rsidR="00210541">
        <w:rPr>
          <w:i/>
          <w:sz w:val="28"/>
          <w:szCs w:val="28"/>
        </w:rPr>
        <w:t xml:space="preserve"> Приложение №1</w:t>
      </w:r>
      <w:r w:rsidRPr="00724BED">
        <w:rPr>
          <w:sz w:val="28"/>
          <w:szCs w:val="28"/>
        </w:rPr>
        <w:t xml:space="preserve"> по электронной почте: </w:t>
      </w:r>
      <w:hyperlink r:id="rId5" w:history="1">
        <w:r w:rsidRPr="00724BED">
          <w:rPr>
            <w:rStyle w:val="a6"/>
            <w:b/>
            <w:sz w:val="28"/>
            <w:szCs w:val="28"/>
            <w:lang w:val="en-US"/>
          </w:rPr>
          <w:t>talant</w:t>
        </w:r>
        <w:r w:rsidRPr="00724BED">
          <w:rPr>
            <w:rStyle w:val="a6"/>
            <w:b/>
            <w:sz w:val="28"/>
            <w:szCs w:val="28"/>
          </w:rPr>
          <w:t>-</w:t>
        </w:r>
        <w:r w:rsidRPr="00724BED">
          <w:rPr>
            <w:rStyle w:val="a6"/>
            <w:b/>
            <w:sz w:val="28"/>
            <w:szCs w:val="28"/>
            <w:lang w:val="en-US"/>
          </w:rPr>
          <w:t>deti</w:t>
        </w:r>
        <w:r w:rsidRPr="00724BED">
          <w:rPr>
            <w:rStyle w:val="a6"/>
            <w:b/>
            <w:sz w:val="28"/>
            <w:szCs w:val="28"/>
          </w:rPr>
          <w:t>-</w:t>
        </w:r>
        <w:r w:rsidRPr="00724BED">
          <w:rPr>
            <w:rStyle w:val="a6"/>
            <w:b/>
            <w:sz w:val="28"/>
            <w:szCs w:val="28"/>
            <w:lang w:val="en-US"/>
          </w:rPr>
          <w:t>bor</w:t>
        </w:r>
        <w:r w:rsidRPr="00724BED">
          <w:rPr>
            <w:rStyle w:val="a6"/>
            <w:b/>
            <w:sz w:val="28"/>
            <w:szCs w:val="28"/>
          </w:rPr>
          <w:t>@</w:t>
        </w:r>
        <w:r w:rsidRPr="00724BED">
          <w:rPr>
            <w:rStyle w:val="a6"/>
            <w:b/>
            <w:sz w:val="28"/>
            <w:szCs w:val="28"/>
            <w:lang w:val="en-US"/>
          </w:rPr>
          <w:t>mail</w:t>
        </w:r>
        <w:r w:rsidRPr="00724BED">
          <w:rPr>
            <w:rStyle w:val="a6"/>
            <w:b/>
            <w:sz w:val="28"/>
            <w:szCs w:val="28"/>
          </w:rPr>
          <w:t>.</w:t>
        </w:r>
        <w:r w:rsidRPr="00724BED">
          <w:rPr>
            <w:rStyle w:val="a6"/>
            <w:b/>
            <w:sz w:val="28"/>
            <w:szCs w:val="28"/>
            <w:lang w:val="en-US"/>
          </w:rPr>
          <w:t>ru</w:t>
        </w:r>
      </w:hyperlink>
      <w:r w:rsidRPr="00724BED">
        <w:rPr>
          <w:sz w:val="28"/>
          <w:szCs w:val="28"/>
        </w:rPr>
        <w:t xml:space="preserve">. </w:t>
      </w:r>
    </w:p>
    <w:p w:rsidR="00055BD7" w:rsidRPr="00724BED" w:rsidRDefault="00055BD7" w:rsidP="004F171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Критерии оценки.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Художественная ценность материала;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Режиссерское решение представленных работ;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Соответствие исполнительской манеры жанру спектакля;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Уровень актерского мастерства;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Соответствие репертуара возрасту участников;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Актуальность, место и роль музыкального сопровождения;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Темп и развитие действия, решение мизансцен, этика поведения на сцене и за кулисами.</w:t>
      </w:r>
    </w:p>
    <w:p w:rsidR="00055BD7" w:rsidRPr="00724BED" w:rsidRDefault="00055BD7" w:rsidP="00724BED">
      <w:pPr>
        <w:jc w:val="both"/>
        <w:rPr>
          <w:sz w:val="28"/>
          <w:szCs w:val="28"/>
        </w:rPr>
      </w:pPr>
    </w:p>
    <w:p w:rsidR="00055BD7" w:rsidRPr="00724BED" w:rsidRDefault="00055BD7" w:rsidP="004F171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Подведение итогов.</w:t>
      </w:r>
    </w:p>
    <w:p w:rsidR="007D5CB8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CB8" w:rsidRPr="00724BED">
        <w:rPr>
          <w:sz w:val="28"/>
          <w:szCs w:val="28"/>
        </w:rPr>
        <w:t>Итоги подводятся по трем возрастным категориям в следующих номинациях: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Кукольные театр;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драматический спектакль;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литературно-музыкальная композиция;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Музыкальный театр</w:t>
      </w:r>
    </w:p>
    <w:p w:rsidR="007D5CB8" w:rsidRPr="00210541" w:rsidRDefault="007D5CB8" w:rsidP="00210541">
      <w:pPr>
        <w:ind w:left="360"/>
        <w:jc w:val="both"/>
        <w:rPr>
          <w:sz w:val="28"/>
          <w:szCs w:val="28"/>
        </w:rPr>
      </w:pPr>
    </w:p>
    <w:p w:rsidR="00C20A34" w:rsidRDefault="00C20A34" w:rsidP="00C20A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усмотрение жюри могут быть установлены следующие номинации: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Лучший костюм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Лучшие декорации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Лучшая мужская роль</w:t>
      </w:r>
    </w:p>
    <w:p w:rsid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Лучшая женская роль</w:t>
      </w:r>
    </w:p>
    <w:p w:rsidR="008463B3" w:rsidRPr="008463B3" w:rsidRDefault="008463B3" w:rsidP="008463B3">
      <w:pPr>
        <w:pStyle w:val="a5"/>
        <w:jc w:val="both"/>
        <w:rPr>
          <w:sz w:val="28"/>
          <w:szCs w:val="28"/>
        </w:rPr>
      </w:pPr>
    </w:p>
    <w:p w:rsidR="008463B3" w:rsidRPr="008463B3" w:rsidRDefault="008463B3" w:rsidP="008463B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</w:t>
      </w:r>
      <w:r w:rsidRPr="008463B3">
        <w:rPr>
          <w:b/>
          <w:sz w:val="28"/>
          <w:szCs w:val="28"/>
        </w:rPr>
        <w:t xml:space="preserve"> образовательных учреждений:</w:t>
      </w:r>
      <w:r w:rsidRPr="008463B3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8463B3" w:rsidRDefault="008463B3" w:rsidP="008463B3">
      <w:pPr>
        <w:ind w:firstLine="360"/>
        <w:jc w:val="both"/>
        <w:rPr>
          <w:sz w:val="28"/>
          <w:szCs w:val="28"/>
        </w:rPr>
      </w:pPr>
      <w:r w:rsidRPr="008463B3">
        <w:rPr>
          <w:b/>
          <w:sz w:val="28"/>
          <w:szCs w:val="28"/>
        </w:rPr>
        <w:t>Коллективы более 20 человек</w:t>
      </w:r>
      <w:r>
        <w:rPr>
          <w:sz w:val="28"/>
          <w:szCs w:val="28"/>
        </w:rPr>
        <w:t xml:space="preserve"> в случае получения призового места получают более высокие баллы в рейтинге ОУ:</w:t>
      </w:r>
    </w:p>
    <w:p w:rsidR="008463B3" w:rsidRPr="00FB35D5" w:rsidRDefault="008463B3" w:rsidP="008463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30 баллов, 1 место – 20 баллов, 2 место – 10 баллов, 3 место – 5 баллов, Поощрение – 4 балла.</w:t>
      </w:r>
    </w:p>
    <w:p w:rsidR="007D5CB8" w:rsidRPr="00724BED" w:rsidRDefault="007D5CB8" w:rsidP="00724BED">
      <w:pPr>
        <w:jc w:val="both"/>
        <w:rPr>
          <w:sz w:val="28"/>
          <w:szCs w:val="28"/>
        </w:rPr>
      </w:pPr>
    </w:p>
    <w:p w:rsidR="00724BED" w:rsidRPr="00AB56A7" w:rsidRDefault="00724BED" w:rsidP="00724BED">
      <w:pPr>
        <w:jc w:val="both"/>
        <w:rPr>
          <w:b/>
          <w:sz w:val="28"/>
          <w:szCs w:val="28"/>
          <w:lang w:bidi="ru-RU"/>
        </w:rPr>
      </w:pPr>
      <w:r w:rsidRPr="0079471E">
        <w:rPr>
          <w:sz w:val="28"/>
          <w:szCs w:val="28"/>
        </w:rPr>
        <w:t xml:space="preserve">      </w:t>
      </w:r>
      <w:r w:rsidR="00AB56A7" w:rsidRPr="00AB56A7">
        <w:rPr>
          <w:b/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6" w:history="1">
        <w:r w:rsidR="00AB56A7" w:rsidRPr="00AB56A7">
          <w:rPr>
            <w:rStyle w:val="a6"/>
            <w:b/>
            <w:sz w:val="28"/>
            <w:szCs w:val="28"/>
            <w:lang w:bidi="ru-RU"/>
          </w:rPr>
          <w:t>https://alisa-bor.ru/</w:t>
        </w:r>
      </w:hyperlink>
      <w:r w:rsidR="00AB56A7" w:rsidRPr="00AB56A7">
        <w:rPr>
          <w:b/>
          <w:sz w:val="28"/>
          <w:szCs w:val="28"/>
          <w:u w:val="single"/>
          <w:lang w:bidi="ru-RU"/>
        </w:rPr>
        <w:t xml:space="preserve"> </w:t>
      </w:r>
      <w:r w:rsidR="00AB56A7" w:rsidRPr="00AB56A7">
        <w:rPr>
          <w:b/>
          <w:sz w:val="28"/>
          <w:szCs w:val="28"/>
          <w:lang w:bidi="ru-RU"/>
        </w:rPr>
        <w:t>(раздел Конкурсы и мероприятия – Результаты конкурсов)</w:t>
      </w:r>
      <w:r w:rsidRPr="0079471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недели после проведения конкурса.</w:t>
      </w:r>
    </w:p>
    <w:p w:rsidR="00724BED" w:rsidRDefault="00724BED" w:rsidP="00724BED">
      <w:pPr>
        <w:jc w:val="both"/>
        <w:rPr>
          <w:i/>
          <w:sz w:val="24"/>
          <w:szCs w:val="24"/>
        </w:rPr>
      </w:pPr>
    </w:p>
    <w:p w:rsidR="00724BED" w:rsidRPr="00A245DE" w:rsidRDefault="00724BED" w:rsidP="00724BED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 xml:space="preserve">Куратор конкурса: </w:t>
      </w:r>
      <w:proofErr w:type="spellStart"/>
      <w:r w:rsidR="00114766">
        <w:rPr>
          <w:i/>
          <w:sz w:val="28"/>
          <w:szCs w:val="28"/>
        </w:rPr>
        <w:t>Тибина</w:t>
      </w:r>
      <w:proofErr w:type="spellEnd"/>
      <w:r w:rsidR="00114766">
        <w:rPr>
          <w:i/>
          <w:sz w:val="28"/>
          <w:szCs w:val="28"/>
        </w:rPr>
        <w:t xml:space="preserve"> Ирина </w:t>
      </w:r>
      <w:proofErr w:type="spellStart"/>
      <w:r w:rsidR="00114766">
        <w:rPr>
          <w:i/>
          <w:sz w:val="28"/>
          <w:szCs w:val="28"/>
        </w:rPr>
        <w:t>Десебовна</w:t>
      </w:r>
      <w:proofErr w:type="spellEnd"/>
      <w:r w:rsidR="00114766">
        <w:rPr>
          <w:i/>
          <w:sz w:val="28"/>
          <w:szCs w:val="28"/>
        </w:rPr>
        <w:t>, т.32233 (доб.2</w:t>
      </w:r>
      <w:r w:rsidR="00210541">
        <w:rPr>
          <w:i/>
          <w:sz w:val="28"/>
          <w:szCs w:val="28"/>
        </w:rPr>
        <w:t>01</w:t>
      </w:r>
      <w:r w:rsidRPr="00A245DE">
        <w:rPr>
          <w:i/>
          <w:sz w:val="28"/>
          <w:szCs w:val="28"/>
        </w:rPr>
        <w:t>),</w:t>
      </w:r>
    </w:p>
    <w:p w:rsidR="00724BED" w:rsidRPr="00EA5F5A" w:rsidRDefault="007D4307" w:rsidP="00724BED">
      <w:pPr>
        <w:jc w:val="both"/>
        <w:rPr>
          <w:sz w:val="24"/>
          <w:szCs w:val="24"/>
        </w:rPr>
      </w:pPr>
      <w:hyperlink r:id="rId7" w:history="1">
        <w:r w:rsidR="00724BED" w:rsidRPr="00A245DE">
          <w:rPr>
            <w:rStyle w:val="a6"/>
            <w:b/>
            <w:sz w:val="28"/>
            <w:szCs w:val="28"/>
            <w:lang w:val="en-US"/>
          </w:rPr>
          <w:t>talant</w:t>
        </w:r>
        <w:r w:rsidR="00724BED" w:rsidRPr="00A245DE">
          <w:rPr>
            <w:rStyle w:val="a6"/>
            <w:b/>
            <w:sz w:val="28"/>
            <w:szCs w:val="28"/>
          </w:rPr>
          <w:t>-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deti</w:t>
        </w:r>
        <w:r w:rsidR="00724BED" w:rsidRPr="00A245DE">
          <w:rPr>
            <w:rStyle w:val="a6"/>
            <w:b/>
            <w:sz w:val="28"/>
            <w:szCs w:val="28"/>
          </w:rPr>
          <w:t>-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bor</w:t>
        </w:r>
        <w:r w:rsidR="00724BED" w:rsidRPr="00A245DE">
          <w:rPr>
            <w:rStyle w:val="a6"/>
            <w:b/>
            <w:sz w:val="28"/>
            <w:szCs w:val="28"/>
          </w:rPr>
          <w:t>@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mail</w:t>
        </w:r>
        <w:r w:rsidR="00724BED" w:rsidRPr="00A245DE">
          <w:rPr>
            <w:rStyle w:val="a6"/>
            <w:b/>
            <w:sz w:val="28"/>
            <w:szCs w:val="28"/>
          </w:rPr>
          <w:t>.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7D5CB8" w:rsidRPr="00724BED" w:rsidRDefault="007D5CB8" w:rsidP="00724BED">
      <w:pPr>
        <w:rPr>
          <w:sz w:val="28"/>
          <w:szCs w:val="28"/>
        </w:rPr>
      </w:pPr>
    </w:p>
    <w:p w:rsidR="007E602B" w:rsidRPr="00724BED" w:rsidRDefault="007E602B" w:rsidP="00724BED">
      <w:pPr>
        <w:rPr>
          <w:sz w:val="28"/>
          <w:szCs w:val="28"/>
        </w:rPr>
      </w:pPr>
    </w:p>
    <w:p w:rsidR="00724BED" w:rsidRDefault="00724BED" w:rsidP="008463B3">
      <w:pPr>
        <w:spacing w:after="160" w:line="259" w:lineRule="auto"/>
        <w:rPr>
          <w:sz w:val="28"/>
          <w:szCs w:val="28"/>
        </w:rPr>
        <w:sectPr w:rsidR="00724BED" w:rsidSect="00DE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E7C" w:rsidRDefault="00833E7C" w:rsidP="00833E7C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33E7C" w:rsidRDefault="00833E7C" w:rsidP="00833E7C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44228B" w:rsidRDefault="0044228B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44228B" w:rsidRDefault="0044228B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724BED" w:rsidRDefault="00724BED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="0044228B">
        <w:rPr>
          <w:b/>
          <w:sz w:val="28"/>
          <w:szCs w:val="28"/>
        </w:rPr>
        <w:t xml:space="preserve">на участие в конкурсе </w:t>
      </w:r>
      <w:r w:rsidR="0044228B" w:rsidRPr="0044228B">
        <w:rPr>
          <w:b/>
          <w:sz w:val="28"/>
          <w:szCs w:val="28"/>
        </w:rPr>
        <w:t>театральных коллективов</w:t>
      </w:r>
      <w:r w:rsidR="0044228B">
        <w:rPr>
          <w:b/>
          <w:sz w:val="28"/>
          <w:szCs w:val="28"/>
        </w:rPr>
        <w:t xml:space="preserve"> </w:t>
      </w:r>
    </w:p>
    <w:p w:rsidR="0044228B" w:rsidRDefault="0044228B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44228B" w:rsidRDefault="0044228B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___________________________________________________________________________________________________ </w:t>
      </w:r>
    </w:p>
    <w:p w:rsidR="0044228B" w:rsidRPr="00A245DE" w:rsidRDefault="0044228B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724BED" w:rsidRDefault="00724BED" w:rsidP="00724BED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7"/>
        <w:tblW w:w="15028" w:type="dxa"/>
        <w:tblLook w:val="04A0" w:firstRow="1" w:lastRow="0" w:firstColumn="1" w:lastColumn="0" w:noHBand="0" w:noVBand="1"/>
      </w:tblPr>
      <w:tblGrid>
        <w:gridCol w:w="738"/>
        <w:gridCol w:w="2368"/>
        <w:gridCol w:w="1942"/>
        <w:gridCol w:w="2265"/>
        <w:gridCol w:w="1516"/>
        <w:gridCol w:w="2474"/>
        <w:gridCol w:w="2306"/>
        <w:gridCol w:w="1419"/>
      </w:tblGrid>
      <w:tr w:rsidR="0044228B" w:rsidTr="0044228B">
        <w:trPr>
          <w:trHeight w:val="1901"/>
        </w:trPr>
        <w:tc>
          <w:tcPr>
            <w:tcW w:w="738" w:type="dxa"/>
            <w:vAlign w:val="center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  <w:vAlign w:val="center"/>
          </w:tcPr>
          <w:p w:rsidR="0044228B" w:rsidRPr="00B41EDA" w:rsidRDefault="0044228B" w:rsidP="0072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  <w:r w:rsidRPr="00B41EDA">
              <w:rPr>
                <w:b/>
                <w:sz w:val="28"/>
                <w:szCs w:val="28"/>
              </w:rPr>
              <w:br/>
            </w:r>
          </w:p>
        </w:tc>
        <w:tc>
          <w:tcPr>
            <w:tcW w:w="1942" w:type="dxa"/>
            <w:vAlign w:val="center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  <w:vAlign w:val="center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16" w:type="dxa"/>
            <w:vAlign w:val="center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474" w:type="dxa"/>
            <w:vAlign w:val="center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06" w:type="dxa"/>
            <w:vAlign w:val="center"/>
          </w:tcPr>
          <w:p w:rsidR="0044228B" w:rsidRDefault="0044228B" w:rsidP="00B467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419" w:type="dxa"/>
          </w:tcPr>
          <w:p w:rsidR="0044228B" w:rsidRPr="00B41EDA" w:rsidRDefault="0044228B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44228B" w:rsidTr="0044228B">
        <w:trPr>
          <w:trHeight w:val="313"/>
        </w:trPr>
        <w:tc>
          <w:tcPr>
            <w:tcW w:w="738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44228B" w:rsidTr="0044228B">
        <w:trPr>
          <w:trHeight w:val="297"/>
        </w:trPr>
        <w:tc>
          <w:tcPr>
            <w:tcW w:w="738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4228B" w:rsidRDefault="0044228B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724BED" w:rsidRPr="00F7721A" w:rsidRDefault="00724BED" w:rsidP="00724BED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7E602B" w:rsidRPr="00724BED" w:rsidRDefault="007E602B" w:rsidP="00724BED">
      <w:pPr>
        <w:rPr>
          <w:sz w:val="28"/>
          <w:szCs w:val="28"/>
        </w:rPr>
      </w:pPr>
    </w:p>
    <w:p w:rsidR="007E602B" w:rsidRPr="00724BED" w:rsidRDefault="007E602B" w:rsidP="00724BED">
      <w:pPr>
        <w:rPr>
          <w:sz w:val="28"/>
          <w:szCs w:val="28"/>
        </w:rPr>
      </w:pPr>
    </w:p>
    <w:p w:rsidR="007D5CB8" w:rsidRPr="00724BED" w:rsidRDefault="007D5CB8" w:rsidP="00724BED">
      <w:pPr>
        <w:rPr>
          <w:sz w:val="28"/>
          <w:szCs w:val="28"/>
        </w:rPr>
      </w:pPr>
    </w:p>
    <w:p w:rsidR="007D5CB8" w:rsidRPr="00724BED" w:rsidRDefault="007D5CB8" w:rsidP="00724BED">
      <w:pPr>
        <w:rPr>
          <w:sz w:val="28"/>
          <w:szCs w:val="28"/>
        </w:rPr>
      </w:pPr>
    </w:p>
    <w:p w:rsidR="00B813D9" w:rsidRPr="00724BED" w:rsidRDefault="00B813D9" w:rsidP="00724BED">
      <w:pPr>
        <w:rPr>
          <w:sz w:val="28"/>
          <w:szCs w:val="28"/>
        </w:rPr>
      </w:pPr>
    </w:p>
    <w:sectPr w:rsidR="00B813D9" w:rsidRPr="00724BED" w:rsidSect="00724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3C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E67298"/>
    <w:multiLevelType w:val="hybridMultilevel"/>
    <w:tmpl w:val="24B6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243"/>
    <w:multiLevelType w:val="hybridMultilevel"/>
    <w:tmpl w:val="052A5F2E"/>
    <w:lvl w:ilvl="0" w:tplc="1B107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404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F95227"/>
    <w:multiLevelType w:val="hybridMultilevel"/>
    <w:tmpl w:val="EA88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F3B"/>
    <w:multiLevelType w:val="hybridMultilevel"/>
    <w:tmpl w:val="711835E4"/>
    <w:lvl w:ilvl="0" w:tplc="56161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DAB"/>
    <w:multiLevelType w:val="hybridMultilevel"/>
    <w:tmpl w:val="A5CA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E0"/>
    <w:multiLevelType w:val="hybridMultilevel"/>
    <w:tmpl w:val="3012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6C6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274B54"/>
    <w:multiLevelType w:val="multilevel"/>
    <w:tmpl w:val="D21A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D2CEB"/>
    <w:multiLevelType w:val="hybridMultilevel"/>
    <w:tmpl w:val="ED40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76E328B4"/>
    <w:multiLevelType w:val="hybridMultilevel"/>
    <w:tmpl w:val="95F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40B9E"/>
    <w:multiLevelType w:val="hybridMultilevel"/>
    <w:tmpl w:val="D4A0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4"/>
    <w:rsid w:val="00055BD7"/>
    <w:rsid w:val="0009604D"/>
    <w:rsid w:val="000C38D6"/>
    <w:rsid w:val="00114766"/>
    <w:rsid w:val="0014115E"/>
    <w:rsid w:val="0019085B"/>
    <w:rsid w:val="00210541"/>
    <w:rsid w:val="00232117"/>
    <w:rsid w:val="00254269"/>
    <w:rsid w:val="003B470C"/>
    <w:rsid w:val="00423688"/>
    <w:rsid w:val="0043353F"/>
    <w:rsid w:val="0044228B"/>
    <w:rsid w:val="004C211C"/>
    <w:rsid w:val="004E5D6B"/>
    <w:rsid w:val="004F1719"/>
    <w:rsid w:val="00724BED"/>
    <w:rsid w:val="007D4307"/>
    <w:rsid w:val="007D5CB8"/>
    <w:rsid w:val="007E602B"/>
    <w:rsid w:val="00833E7C"/>
    <w:rsid w:val="008463B3"/>
    <w:rsid w:val="00850904"/>
    <w:rsid w:val="00AB56A7"/>
    <w:rsid w:val="00AE5080"/>
    <w:rsid w:val="00AF26F3"/>
    <w:rsid w:val="00B813D9"/>
    <w:rsid w:val="00C20A34"/>
    <w:rsid w:val="00C32872"/>
    <w:rsid w:val="00DE07FE"/>
    <w:rsid w:val="00DE101A"/>
    <w:rsid w:val="00F7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0154"/>
  <w15:docId w15:val="{693A2DFB-7C91-4927-A69F-C45D6A5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BD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55BD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5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211C"/>
    <w:pPr>
      <w:ind w:left="720"/>
      <w:contextualSpacing/>
    </w:pPr>
  </w:style>
  <w:style w:type="character" w:styleId="a6">
    <w:name w:val="Hyperlink"/>
    <w:uiPriority w:val="99"/>
    <w:unhideWhenUsed/>
    <w:rsid w:val="0014115E"/>
    <w:rPr>
      <w:color w:val="0563C1"/>
      <w:u w:val="single"/>
    </w:rPr>
  </w:style>
  <w:style w:type="table" w:styleId="a7">
    <w:name w:val="Table Grid"/>
    <w:basedOn w:val="a1"/>
    <w:uiPriority w:val="59"/>
    <w:rsid w:val="00724B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8</cp:revision>
  <dcterms:created xsi:type="dcterms:W3CDTF">2024-01-09T13:10:00Z</dcterms:created>
  <dcterms:modified xsi:type="dcterms:W3CDTF">2024-01-31T05:38:00Z</dcterms:modified>
</cp:coreProperties>
</file>