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2.При переходе через реку пользуйтесь ледовыми переправами.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</w:t>
      </w:r>
      <w:r>
        <w:rPr>
          <w:sz w:val="28"/>
          <w:szCs w:val="28"/>
          <w:bdr w:val="none" w:sz="0" w:space="0" w:color="auto" w:frame="1"/>
        </w:rPr>
        <w:t>ае следует немедленно отойти по-</w:t>
      </w:r>
      <w:r w:rsidRPr="0098043A">
        <w:rPr>
          <w:sz w:val="28"/>
          <w:szCs w:val="28"/>
          <w:bdr w:val="none" w:sz="0" w:space="0" w:color="auto" w:frame="1"/>
        </w:rPr>
        <w:t>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5. При переходе водоема группой необходимо соблюдать расстояние друг от друга (5-6 м).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Советы рыболовам: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3. Определите с берега маршрут движения.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5. Не выходите на темные участки льда - они быстрее прогреваются на солнце и, естественно, быстрее тают.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6. Если вы идете группой, то расстояние между лыжниками (или пешеходами) должно быть не меньше 5 метров.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lastRenderedPageBreak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8. Рюкзак повесьте на одно плечо, а еще лучше - волоките на веревке в 2-3 метрах сзади.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10. Не подходите к другим рыболовам ближе, чем на 3 метра.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11. Не приближайтесь к тем местам, где во льду имеются вмерзшие коряги, водоросли, воздушные пузыри.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12. Не ходите рядом с трещиной или по участку льда, отделенному от основного массива несколькими трещинами.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13. Быстро покиньте опасное место, если из пробитой лунки начинает бить фонтаном вода.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14. Обязательно имейте с собой средства спасения: шнур с грузом на конце, длинную жердь, широкую доску.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>
        <w:rPr>
          <w:sz w:val="28"/>
          <w:szCs w:val="28"/>
          <w:bdr w:val="none" w:sz="0" w:space="0" w:color="auto" w:frame="1"/>
        </w:rPr>
        <w:t>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16. Не делайте около себя много лунок, не делайте лунки на переправах (тропинках).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Оказание помощи провалившемуся под лед: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98043A">
        <w:rPr>
          <w:rStyle w:val="a4"/>
          <w:sz w:val="28"/>
          <w:szCs w:val="28"/>
          <w:bdr w:val="none" w:sz="0" w:space="0" w:color="auto" w:frame="1"/>
        </w:rPr>
        <w:t>Самоспасение</w:t>
      </w:r>
      <w:proofErr w:type="spellEnd"/>
      <w:r w:rsidRPr="0098043A">
        <w:rPr>
          <w:rStyle w:val="a4"/>
          <w:sz w:val="28"/>
          <w:szCs w:val="28"/>
          <w:bdr w:val="none" w:sz="0" w:space="0" w:color="auto" w:frame="1"/>
        </w:rPr>
        <w:t>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Не поддавайтесь панике.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Широко раскиньте руки, чтобы не погрузиться с головой в воду.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Без резких движений отползайте как можно дальше от опасного места в том направлении, откуда пришли.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Зовите на помощь.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теплопотерь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организма, а по некоторым данным, даже 75% приходится на ее долю.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lastRenderedPageBreak/>
        <w:t xml:space="preserve">- Добравшись до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плавсредства</w:t>
      </w:r>
      <w:proofErr w:type="spellEnd"/>
      <w:r w:rsidRPr="0098043A">
        <w:rPr>
          <w:sz w:val="28"/>
          <w:szCs w:val="28"/>
          <w:bdr w:val="none" w:sz="0" w:space="0" w:color="auto" w:frame="1"/>
        </w:rPr>
        <w:t>, надо немедленно раздеться, выжать намокшую одежду и снова надеть.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Если вы оказываете помощь: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Подходите к полынье очень осторожно, лучше подползти по-пластунски.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Сообщите пострадавшему криком, что идете ему на помощь, это придаст ему силы, уверенность.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За 3-4 метра протяните ему веревку, шест, доску, шарф или любое другое подручное средство.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Первая помощь при утоплении: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Перенести пострадавшего на безопасное место, согреть.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Повернуть утонувшего лицом вниз и опустить голову ниже таза.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При отсутствии пульса на сонной артерии сделать наружный массаж сердца и искусственное дыхание.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- Доставить пострадавшего в медицинское учреждение.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Отогревание пострадавшего: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1. Пострадавшего надо укрыть в месте, защищенном от ветра, хорошо укутать в любую имеющуюся одежду, одеяло.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Выживание в холодной воде.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8043A">
        <w:rPr>
          <w:sz w:val="28"/>
          <w:szCs w:val="28"/>
          <w:bdr w:val="none" w:sz="0" w:space="0" w:color="auto" w:frame="1"/>
        </w:rPr>
        <w:t>слоя.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lastRenderedPageBreak/>
        <w:t xml:space="preserve"> </w:t>
      </w:r>
      <w:r w:rsidRPr="0098043A">
        <w:rPr>
          <w:sz w:val="28"/>
          <w:szCs w:val="28"/>
          <w:bdr w:val="none" w:sz="0" w:space="0" w:color="auto" w:frame="1"/>
        </w:rPr>
        <w:t xml:space="preserve">3. Важная роль в активном снижении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теплопотерь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98043A" w:rsidRP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Что испытывает человек, неожиданно оказавшийся в ледяной воде?</w:t>
      </w:r>
    </w:p>
    <w:p w:rsidR="0098043A" w:rsidRP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8043A">
        <w:rPr>
          <w:sz w:val="28"/>
          <w:szCs w:val="28"/>
          <w:bdr w:val="none" w:sz="0" w:space="0" w:color="auto" w:frame="1"/>
        </w:rPr>
        <w:t>1. Перехватывает дыхание.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2. Голову как будто сдавливает железный обруч.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3. Резко учащается сердцебиение.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4. Артериальное давление повышается до угрожающих пределов.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теплопроизводства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- механизм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холодовой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дрожи.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теплопотери</w:t>
      </w:r>
      <w:proofErr w:type="spellEnd"/>
      <w:r w:rsidRPr="0098043A">
        <w:rPr>
          <w:sz w:val="28"/>
          <w:szCs w:val="28"/>
          <w:bdr w:val="none" w:sz="0" w:space="0" w:color="auto" w:frame="1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rStyle w:val="a4"/>
          <w:sz w:val="28"/>
          <w:szCs w:val="28"/>
          <w:bdr w:val="none" w:sz="0" w:space="0" w:color="auto" w:frame="1"/>
        </w:rPr>
        <w:t>Основные причины смерти человека в холодной воде: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теплопотери</w:t>
      </w:r>
      <w:proofErr w:type="spellEnd"/>
      <w:r w:rsidRPr="0098043A">
        <w:rPr>
          <w:sz w:val="28"/>
          <w:szCs w:val="28"/>
          <w:bdr w:val="none" w:sz="0" w:space="0" w:color="auto" w:frame="1"/>
        </w:rPr>
        <w:t>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холодовый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шок", развивающийся иногда в первые 5-15 мин после погружения в воду.</w:t>
      </w:r>
    </w:p>
    <w:p w:rsid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98043A">
        <w:rPr>
          <w:sz w:val="28"/>
          <w:szCs w:val="28"/>
          <w:bdr w:val="none" w:sz="0" w:space="0" w:color="auto" w:frame="1"/>
        </w:rPr>
        <w:t xml:space="preserve">Нарушение функции дыхания, вызванное массивным раздражением </w:t>
      </w:r>
      <w:proofErr w:type="spellStart"/>
      <w:r w:rsidRPr="0098043A">
        <w:rPr>
          <w:sz w:val="28"/>
          <w:szCs w:val="28"/>
          <w:bdr w:val="none" w:sz="0" w:space="0" w:color="auto" w:frame="1"/>
        </w:rPr>
        <w:t>холодовых</w:t>
      </w:r>
      <w:proofErr w:type="spellEnd"/>
      <w:r w:rsidRPr="0098043A">
        <w:rPr>
          <w:sz w:val="28"/>
          <w:szCs w:val="28"/>
          <w:bdr w:val="none" w:sz="0" w:space="0" w:color="auto" w:frame="1"/>
        </w:rPr>
        <w:t xml:space="preserve"> рецепторов кожи.</w:t>
      </w:r>
    </w:p>
    <w:p w:rsidR="0098043A" w:rsidRPr="0098043A" w:rsidRDefault="0098043A" w:rsidP="0098043A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bookmarkStart w:id="0" w:name="_GoBack"/>
      <w:bookmarkEnd w:id="0"/>
      <w:r w:rsidRPr="0098043A">
        <w:rPr>
          <w:sz w:val="28"/>
          <w:szCs w:val="28"/>
          <w:bdr w:val="none" w:sz="0" w:space="0" w:color="auto" w:frame="1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A2061C" w:rsidRPr="0098043A" w:rsidRDefault="00A2061C" w:rsidP="0098043A">
      <w:pPr>
        <w:ind w:firstLine="709"/>
        <w:rPr>
          <w:rFonts w:cs="Times New Roman"/>
          <w:sz w:val="28"/>
          <w:szCs w:val="28"/>
        </w:rPr>
      </w:pPr>
    </w:p>
    <w:sectPr w:rsidR="00A2061C" w:rsidRPr="0098043A" w:rsidSect="00980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FA"/>
    <w:rsid w:val="007C1EFA"/>
    <w:rsid w:val="0098043A"/>
    <w:rsid w:val="00A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E1F"/>
  <w15:chartTrackingRefBased/>
  <w15:docId w15:val="{1DE1F474-8C82-4B15-B819-C6AA545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4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8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2023-02-08T08:00:00Z</dcterms:created>
  <dcterms:modified xsi:type="dcterms:W3CDTF">2023-02-08T08:05:00Z</dcterms:modified>
</cp:coreProperties>
</file>