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74" w:rsidRPr="00580E74" w:rsidRDefault="00580E74" w:rsidP="00580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E74">
        <w:rPr>
          <w:rFonts w:ascii="Times New Roman" w:hAnsi="Times New Roman" w:cs="Times New Roman"/>
          <w:sz w:val="24"/>
          <w:szCs w:val="24"/>
        </w:rPr>
        <w:t>О</w:t>
      </w:r>
      <w:r w:rsidRPr="00580E74">
        <w:rPr>
          <w:rFonts w:ascii="Times New Roman" w:hAnsi="Times New Roman" w:cs="Times New Roman"/>
          <w:sz w:val="24"/>
          <w:szCs w:val="24"/>
        </w:rPr>
        <w:t xml:space="preserve"> наличии специальных условий </w:t>
      </w:r>
    </w:p>
    <w:p w:rsidR="00B8563A" w:rsidRPr="00580E74" w:rsidRDefault="00580E74" w:rsidP="00580E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580E74">
        <w:rPr>
          <w:rFonts w:ascii="Times New Roman" w:hAnsi="Times New Roman" w:cs="Times New Roman"/>
          <w:sz w:val="24"/>
          <w:szCs w:val="24"/>
        </w:rPr>
        <w:t>для обучения инвалидов и лиц с ОВЗ</w:t>
      </w:r>
    </w:p>
    <w:p w:rsidR="00B8563A" w:rsidRPr="00580E74" w:rsidRDefault="00B8563A" w:rsidP="00580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E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5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B8563A" w:rsidRPr="00580E74" w:rsidTr="00580E74">
        <w:tc>
          <w:tcPr>
            <w:tcW w:w="6091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для проведения практических занятий,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библиотек, объектов спорта, средств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и воспитания, в том числе приспособленных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использования инвалидами и лицами с </w:t>
            </w:r>
            <w:proofErr w:type="gramStart"/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ограниченными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возможностями</w:t>
            </w:r>
            <w:proofErr w:type="gramEnd"/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                        </w:t>
            </w:r>
          </w:p>
        </w:tc>
        <w:tc>
          <w:tcPr>
            <w:tcW w:w="3254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63A" w:rsidRPr="00580E74" w:rsidTr="00580E74">
        <w:tc>
          <w:tcPr>
            <w:tcW w:w="6091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образовательной организации</w:t>
            </w:r>
            <w:r w:rsid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 и лиц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ограниченными возможностями здоровья  </w:t>
            </w:r>
          </w:p>
        </w:tc>
        <w:tc>
          <w:tcPr>
            <w:tcW w:w="3254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63A" w:rsidRPr="00580E74" w:rsidTr="00580E74">
        <w:tc>
          <w:tcPr>
            <w:tcW w:w="6091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питания обучающихся, в том числе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 и лиц с ограниченными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3254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  <w:t> </w:t>
            </w:r>
          </w:p>
        </w:tc>
      </w:tr>
      <w:tr w:rsidR="00B8563A" w:rsidRPr="00580E74" w:rsidTr="00580E74">
        <w:tc>
          <w:tcPr>
            <w:tcW w:w="6091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охраны здоровья обучающихся, в том числе инвалидов и лиц с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ограниченными возможностями здоровья </w:t>
            </w:r>
          </w:p>
        </w:tc>
        <w:tc>
          <w:tcPr>
            <w:tcW w:w="3254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8563A" w:rsidRPr="00580E74" w:rsidTr="00580E74">
        <w:tc>
          <w:tcPr>
            <w:tcW w:w="6091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информационным системам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информационно-телекоммуникационным сетям,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приспособленным для использования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 и лицами с ограниченными</w:t>
            </w:r>
            <w:r w:rsid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озможностями здоровья                  </w:t>
            </w:r>
          </w:p>
        </w:tc>
        <w:tc>
          <w:tcPr>
            <w:tcW w:w="3254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63A" w:rsidRPr="00580E74" w:rsidTr="00580E74">
        <w:tc>
          <w:tcPr>
            <w:tcW w:w="6091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которым обеспечивается доступ обучающихся,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приспособленные для использования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 и лицами с ограниченными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возможностями здоровья   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3254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E74" w:rsidRPr="00580E74" w:rsidTr="00580E74">
        <w:tc>
          <w:tcPr>
            <w:tcW w:w="6091" w:type="dxa"/>
          </w:tcPr>
          <w:p w:rsidR="00580E74" w:rsidRPr="00580E74" w:rsidRDefault="00580E74" w:rsidP="00580E74">
            <w:pPr>
              <w:pStyle w:val="1"/>
              <w:shd w:val="clear" w:color="auto" w:fill="auto"/>
              <w:spacing w:line="240" w:lineRule="auto"/>
              <w:ind w:left="60" w:right="4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E74">
              <w:rPr>
                <w:rFonts w:ascii="Times New Roman" w:hAnsi="Times New Roman" w:cs="Times New Roman"/>
                <w:sz w:val="24"/>
                <w:szCs w:val="24"/>
              </w:rPr>
              <w:t>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3254" w:type="dxa"/>
          </w:tcPr>
          <w:p w:rsidR="00580E74" w:rsidRPr="00580E74" w:rsidRDefault="00580E74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80E74" w:rsidRPr="00580E74" w:rsidTr="00580E74">
        <w:tc>
          <w:tcPr>
            <w:tcW w:w="6091" w:type="dxa"/>
          </w:tcPr>
          <w:p w:rsidR="00580E74" w:rsidRPr="00580E74" w:rsidRDefault="00580E74" w:rsidP="00580E74">
            <w:pPr>
              <w:pStyle w:val="1"/>
              <w:shd w:val="clear" w:color="auto" w:fill="auto"/>
              <w:spacing w:line="240" w:lineRule="auto"/>
              <w:ind w:left="60" w:right="4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E74">
              <w:rPr>
                <w:rFonts w:ascii="Times New Roman" w:hAnsi="Times New Roman" w:cs="Times New Roman"/>
                <w:sz w:val="24"/>
                <w:szCs w:val="24"/>
              </w:rPr>
              <w:t>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общежитии.</w:t>
            </w:r>
          </w:p>
          <w:p w:rsidR="00580E74" w:rsidRPr="00580E74" w:rsidRDefault="00580E74" w:rsidP="00580E74">
            <w:pPr>
              <w:ind w:hanging="31"/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</w:p>
          <w:p w:rsidR="00580E74" w:rsidRPr="00580E74" w:rsidRDefault="00580E74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580E74" w:rsidRPr="00580E74" w:rsidRDefault="00580E74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580E74" w:rsidRPr="00580E74" w:rsidRDefault="00580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0F0F"/>
          <w:sz w:val="24"/>
          <w:szCs w:val="24"/>
        </w:rPr>
      </w:pPr>
    </w:p>
    <w:sectPr w:rsidR="00580E74" w:rsidRPr="0058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2198A"/>
    <w:multiLevelType w:val="multilevel"/>
    <w:tmpl w:val="F9A8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7E"/>
    <w:rsid w:val="001D44C2"/>
    <w:rsid w:val="003F7B64"/>
    <w:rsid w:val="00437580"/>
    <w:rsid w:val="004E4C88"/>
    <w:rsid w:val="005358A2"/>
    <w:rsid w:val="00580E74"/>
    <w:rsid w:val="009012E3"/>
    <w:rsid w:val="00B8563A"/>
    <w:rsid w:val="00BC0B1A"/>
    <w:rsid w:val="00C03D3B"/>
    <w:rsid w:val="00CB387E"/>
    <w:rsid w:val="00CD3957"/>
    <w:rsid w:val="00D31428"/>
    <w:rsid w:val="00ED3AAD"/>
    <w:rsid w:val="00F1648D"/>
    <w:rsid w:val="00F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EE69-5C64-4072-A4D0-EB57459B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87E"/>
    <w:rPr>
      <w:b/>
      <w:bCs/>
    </w:rPr>
  </w:style>
  <w:style w:type="paragraph" w:customStyle="1" w:styleId="orange">
    <w:name w:val="orange"/>
    <w:basedOn w:val="a"/>
    <w:rsid w:val="00ED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8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580E74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80E74"/>
    <w:pPr>
      <w:widowControl w:val="0"/>
      <w:shd w:val="clear" w:color="auto" w:fill="FFFFFF"/>
      <w:spacing w:after="0" w:line="328" w:lineRule="exact"/>
      <w:jc w:val="both"/>
    </w:pPr>
    <w:rPr>
      <w:rFonts w:ascii="Lucida Sans Unicode" w:eastAsia="Lucida Sans Unicode" w:hAnsi="Lucida Sans Unicode" w:cs="Lucida Sans Unicod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172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207808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8644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816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0293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5726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3241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309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7878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20304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7045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742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94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250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966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1617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5982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325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1556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781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2797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8739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482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3461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073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52587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0956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383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902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482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9718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19942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Елена</cp:lastModifiedBy>
  <cp:revision>4</cp:revision>
  <dcterms:created xsi:type="dcterms:W3CDTF">2018-03-21T08:26:00Z</dcterms:created>
  <dcterms:modified xsi:type="dcterms:W3CDTF">2018-03-23T09:42:00Z</dcterms:modified>
</cp:coreProperties>
</file>