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6A11" w:rsidRDefault="005A17A3" w:rsidP="005A17A3">
      <w:pPr>
        <w:tabs>
          <w:tab w:val="left" w:pos="8364"/>
        </w:tabs>
        <w:spacing w:after="0" w:line="240" w:lineRule="auto"/>
      </w:pPr>
      <w:r>
        <w:rPr>
          <w:noProof/>
          <w:lang w:eastAsia="ru-RU"/>
        </w:rPr>
        <w:drawing>
          <wp:anchor distT="0" distB="0" distL="114300" distR="114300" simplePos="0" relativeHeight="251658240" behindDoc="1" locked="0" layoutInCell="1" allowOverlap="1">
            <wp:simplePos x="0" y="0"/>
            <wp:positionH relativeFrom="column">
              <wp:posOffset>-682625</wp:posOffset>
            </wp:positionH>
            <wp:positionV relativeFrom="paragraph">
              <wp:posOffset>-692150</wp:posOffset>
            </wp:positionV>
            <wp:extent cx="7480935" cy="10563225"/>
            <wp:effectExtent l="19050" t="0" r="5715" b="0"/>
            <wp:wrapTight wrapText="bothSides">
              <wp:wrapPolygon edited="0">
                <wp:start x="-55" y="0"/>
                <wp:lineTo x="-55" y="21581"/>
                <wp:lineTo x="21617" y="21581"/>
                <wp:lineTo x="21617" y="0"/>
                <wp:lineTo x="-55" y="0"/>
              </wp:wrapPolygon>
            </wp:wrapTight>
            <wp:docPr id="15" name="Рисунок 1" descr="C:\Users\Admin\Desktop\Титульники 2021-2022\ДООП Изони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Титульники 2021-2022\ДООП Изонить.jpg"/>
                    <pic:cNvPicPr>
                      <a:picLocks noChangeAspect="1" noChangeArrowheads="1"/>
                    </pic:cNvPicPr>
                  </pic:nvPicPr>
                  <pic:blipFill>
                    <a:blip r:embed="rId8"/>
                    <a:srcRect/>
                    <a:stretch>
                      <a:fillRect/>
                    </a:stretch>
                  </pic:blipFill>
                  <pic:spPr bwMode="auto">
                    <a:xfrm>
                      <a:off x="0" y="0"/>
                      <a:ext cx="7480935" cy="10563225"/>
                    </a:xfrm>
                    <a:prstGeom prst="rect">
                      <a:avLst/>
                    </a:prstGeom>
                    <a:noFill/>
                    <a:ln w="9525">
                      <a:noFill/>
                      <a:miter lim="800000"/>
                      <a:headEnd/>
                      <a:tailEnd/>
                    </a:ln>
                  </pic:spPr>
                </pic:pic>
              </a:graphicData>
            </a:graphic>
          </wp:anchor>
        </w:drawing>
      </w:r>
    </w:p>
    <w:p w:rsidR="00175B23" w:rsidRPr="00E67C5D" w:rsidRDefault="00E67C5D" w:rsidP="00E67C5D">
      <w:pPr>
        <w:jc w:val="center"/>
        <w:rPr>
          <w:b/>
          <w:sz w:val="36"/>
          <w:szCs w:val="36"/>
        </w:rPr>
      </w:pPr>
      <w:r w:rsidRPr="00E67C5D">
        <w:rPr>
          <w:b/>
          <w:sz w:val="36"/>
          <w:szCs w:val="36"/>
        </w:rPr>
        <w:lastRenderedPageBreak/>
        <w:t>Пояснительная записка</w:t>
      </w:r>
    </w:p>
    <w:p w:rsidR="00175B23" w:rsidRPr="0086414D" w:rsidRDefault="00175B23" w:rsidP="00175B23">
      <w:pPr>
        <w:tabs>
          <w:tab w:val="left" w:pos="3828"/>
        </w:tabs>
        <w:spacing w:after="0" w:line="240" w:lineRule="auto"/>
        <w:jc w:val="both"/>
        <w:rPr>
          <w:rFonts w:ascii="Times New Roman" w:eastAsia="Times New Roman" w:hAnsi="Times New Roman" w:cs="Times New Roman"/>
          <w:sz w:val="28"/>
          <w:szCs w:val="28"/>
          <w:lang w:eastAsia="ru-RU"/>
        </w:rPr>
      </w:pPr>
      <w:r w:rsidRPr="0086414D">
        <w:rPr>
          <w:rFonts w:ascii="Times New Roman" w:eastAsia="Times New Roman" w:hAnsi="Times New Roman" w:cs="Times New Roman"/>
          <w:sz w:val="28"/>
          <w:szCs w:val="28"/>
          <w:lang w:eastAsia="ru-RU"/>
        </w:rPr>
        <w:t xml:space="preserve">       Программа объединения «Изонить» является дополнительной общеобразовательной общеразвивающей для детей с 7 лет. Направленность программы по содержанию – художественная, по функциональному предназначению программа является прикладной, по форме организации – кружковой, по времени реализации – годичной. Программа соответствует ознакомительному уровню.</w:t>
      </w:r>
    </w:p>
    <w:p w:rsidR="0068769F" w:rsidRPr="005A17A3" w:rsidRDefault="0068769F" w:rsidP="005A17A3">
      <w:pPr>
        <w:tabs>
          <w:tab w:val="left" w:pos="3828"/>
        </w:tabs>
        <w:spacing w:after="0" w:line="240" w:lineRule="auto"/>
        <w:jc w:val="both"/>
        <w:rPr>
          <w:rFonts w:ascii="Times New Roman" w:eastAsia="Times New Roman" w:hAnsi="Times New Roman" w:cs="Times New Roman"/>
          <w:sz w:val="28"/>
          <w:szCs w:val="28"/>
          <w:lang w:eastAsia="ru-RU"/>
        </w:rPr>
      </w:pPr>
    </w:p>
    <w:p w:rsidR="0068769F" w:rsidRPr="0086414D" w:rsidRDefault="004446F0" w:rsidP="004446F0">
      <w:pPr>
        <w:spacing w:after="120" w:line="240" w:lineRule="auto"/>
        <w:jc w:val="both"/>
        <w:rPr>
          <w:rFonts w:ascii="Times New Roman" w:hAnsi="Times New Roman" w:cs="Times New Roman"/>
          <w:sz w:val="28"/>
          <w:szCs w:val="28"/>
        </w:rPr>
      </w:pPr>
      <w:r w:rsidRPr="0086414D">
        <w:rPr>
          <w:rFonts w:ascii="Times New Roman" w:hAnsi="Times New Roman" w:cs="Times New Roman"/>
          <w:sz w:val="28"/>
          <w:szCs w:val="28"/>
        </w:rPr>
        <w:t xml:space="preserve">        Работа в технике «Изонить» развивает у учащихся наглядно-образное и логическое мышление, творческое воображение, память, точность движения пальцев рук; развивается творческий потенциал ребенка. В ходе работы необходимо запоминать этапы, приемы и способы натяжения нитей, что стимулирует, совершенствует трудовые умения, формирует культуру труда. Расширяется круг знаний; повышается интерес к культуре декоративно- прикладного искусства.</w:t>
      </w:r>
    </w:p>
    <w:p w:rsidR="0068769F" w:rsidRPr="0086414D" w:rsidRDefault="004446F0" w:rsidP="00821558">
      <w:pPr>
        <w:spacing w:after="120" w:line="240" w:lineRule="auto"/>
        <w:jc w:val="both"/>
        <w:rPr>
          <w:rFonts w:ascii="Times New Roman" w:hAnsi="Times New Roman" w:cs="Times New Roman"/>
          <w:sz w:val="28"/>
          <w:szCs w:val="28"/>
        </w:rPr>
      </w:pPr>
      <w:r w:rsidRPr="00586DB3">
        <w:rPr>
          <w:rFonts w:ascii="Times New Roman" w:hAnsi="Times New Roman" w:cs="Times New Roman"/>
          <w:i/>
          <w:sz w:val="28"/>
          <w:szCs w:val="28"/>
        </w:rPr>
        <w:t xml:space="preserve">      </w:t>
      </w:r>
      <w:r w:rsidR="00586DB3">
        <w:rPr>
          <w:rFonts w:ascii="Times New Roman" w:hAnsi="Times New Roman" w:cs="Times New Roman"/>
          <w:i/>
          <w:sz w:val="28"/>
          <w:szCs w:val="28"/>
        </w:rPr>
        <w:t>Особенности</w:t>
      </w:r>
      <w:r w:rsidR="00586DB3">
        <w:rPr>
          <w:rFonts w:ascii="Times New Roman" w:hAnsi="Times New Roman" w:cs="Times New Roman"/>
          <w:sz w:val="28"/>
          <w:szCs w:val="28"/>
        </w:rPr>
        <w:t xml:space="preserve"> программы «</w:t>
      </w:r>
      <w:r w:rsidRPr="0086414D">
        <w:rPr>
          <w:rFonts w:ascii="Times New Roman" w:hAnsi="Times New Roman" w:cs="Times New Roman"/>
          <w:sz w:val="28"/>
          <w:szCs w:val="28"/>
        </w:rPr>
        <w:t>Изонить</w:t>
      </w:r>
      <w:r w:rsidR="00586DB3">
        <w:rPr>
          <w:rFonts w:ascii="Times New Roman" w:hAnsi="Times New Roman" w:cs="Times New Roman"/>
          <w:sz w:val="28"/>
          <w:szCs w:val="28"/>
        </w:rPr>
        <w:t>» заключаются в том, что она</w:t>
      </w:r>
      <w:r w:rsidRPr="0086414D">
        <w:rPr>
          <w:rFonts w:ascii="Times New Roman" w:hAnsi="Times New Roman" w:cs="Times New Roman"/>
          <w:sz w:val="28"/>
          <w:szCs w:val="28"/>
        </w:rPr>
        <w:t xml:space="preserve"> расширяет представление детей об окружающем мире, учит их внимательно вглядываться в различные предметы, видеть конструктивные части, сохранять целостность восприятия при создании геометрического узора. </w:t>
      </w:r>
    </w:p>
    <w:p w:rsidR="00175B23" w:rsidRPr="0086414D" w:rsidRDefault="00175B23" w:rsidP="00175B23">
      <w:pPr>
        <w:ind w:firstLine="708"/>
        <w:rPr>
          <w:rStyle w:val="c5"/>
          <w:rFonts w:ascii="Times New Roman" w:hAnsi="Times New Roman" w:cs="Times New Roman"/>
          <w:color w:val="000000"/>
          <w:sz w:val="28"/>
          <w:szCs w:val="28"/>
        </w:rPr>
      </w:pPr>
      <w:r w:rsidRPr="0086414D">
        <w:rPr>
          <w:rStyle w:val="c5"/>
          <w:rFonts w:ascii="Times New Roman" w:hAnsi="Times New Roman" w:cs="Times New Roman"/>
          <w:i/>
          <w:color w:val="000000"/>
          <w:sz w:val="28"/>
          <w:szCs w:val="28"/>
        </w:rPr>
        <w:t>Актуальность</w:t>
      </w:r>
      <w:r w:rsidRPr="0086414D">
        <w:rPr>
          <w:rStyle w:val="c5"/>
          <w:rFonts w:ascii="Times New Roman" w:hAnsi="Times New Roman" w:cs="Times New Roman"/>
          <w:color w:val="000000"/>
          <w:sz w:val="28"/>
          <w:szCs w:val="28"/>
        </w:rPr>
        <w:t xml:space="preserve"> программы обусловлена тем, что она отражает общую тенденцию к возрождению искусства ниткографии. В настоящее время ниткография пользуется необычайной популярностью. Она привлекает простотой исполнения и эффективностью готовых работ.</w:t>
      </w:r>
    </w:p>
    <w:p w:rsidR="001615F1" w:rsidRPr="0086414D" w:rsidRDefault="001615F1" w:rsidP="00C71A19">
      <w:pPr>
        <w:spacing w:after="0"/>
        <w:ind w:firstLine="708"/>
        <w:jc w:val="both"/>
        <w:rPr>
          <w:rFonts w:ascii="Times New Roman" w:eastAsia="Times New Roman" w:hAnsi="Times New Roman" w:cs="Times New Roman"/>
          <w:sz w:val="28"/>
          <w:szCs w:val="20"/>
          <w:lang w:eastAsia="ru-RU"/>
        </w:rPr>
      </w:pPr>
      <w:r w:rsidRPr="0086414D">
        <w:rPr>
          <w:rFonts w:ascii="Times New Roman" w:eastAsia="Times New Roman" w:hAnsi="Times New Roman" w:cs="Times New Roman"/>
          <w:sz w:val="28"/>
          <w:szCs w:val="20"/>
          <w:lang w:eastAsia="ru-RU"/>
        </w:rPr>
        <w:t>Данная программа согласно «</w:t>
      </w:r>
      <w:r w:rsidRPr="0086414D">
        <w:rPr>
          <w:rFonts w:ascii="Times New Roman" w:eastAsia="Times New Roman" w:hAnsi="Times New Roman" w:cs="Times New Roman"/>
          <w:i/>
          <w:sz w:val="28"/>
          <w:szCs w:val="20"/>
          <w:lang w:eastAsia="ru-RU"/>
        </w:rPr>
        <w:t>Концепции развития дополнительного образования детей»</w:t>
      </w:r>
      <w:r w:rsidRPr="0086414D">
        <w:rPr>
          <w:rFonts w:ascii="Times New Roman" w:eastAsia="Times New Roman" w:hAnsi="Times New Roman" w:cs="Times New Roman"/>
          <w:sz w:val="28"/>
          <w:szCs w:val="20"/>
          <w:lang w:eastAsia="ru-RU"/>
        </w:rPr>
        <w:t xml:space="preserve"> предназначена «для усвоения обучающимися социокультурных ценностей, развитие индивидуальных способностей» приобщение к культуре, через обучение навыкам декоративно – прикладного творчества.</w:t>
      </w:r>
    </w:p>
    <w:p w:rsidR="001615F1" w:rsidRPr="0086414D" w:rsidRDefault="001615F1" w:rsidP="00C71A19">
      <w:pPr>
        <w:spacing w:after="0"/>
        <w:ind w:firstLine="708"/>
        <w:jc w:val="both"/>
        <w:rPr>
          <w:rStyle w:val="c5"/>
          <w:rFonts w:ascii="Times New Roman" w:eastAsia="Times New Roman" w:hAnsi="Times New Roman" w:cs="Times New Roman"/>
          <w:sz w:val="28"/>
          <w:szCs w:val="20"/>
          <w:lang w:eastAsia="ru-RU"/>
        </w:rPr>
      </w:pPr>
      <w:r w:rsidRPr="0086414D">
        <w:rPr>
          <w:rFonts w:ascii="Times New Roman" w:eastAsia="Times New Roman" w:hAnsi="Times New Roman" w:cs="Times New Roman"/>
          <w:sz w:val="28"/>
          <w:szCs w:val="20"/>
          <w:lang w:eastAsia="ru-RU"/>
        </w:rPr>
        <w:t>Педагогическая целесообразность программы «Изонить» определена тем, что ориентирует воспитанника на приобщение каждого ребенка к национальной истории и культуре, применение полученных знаний, умений и навыков в повседневной деятельности, улучшение своего образовательного результата, на создание индивидуального творческого продукта. Исходя из содержания «</w:t>
      </w:r>
      <w:r w:rsidRPr="0086414D">
        <w:rPr>
          <w:rFonts w:ascii="Times New Roman" w:eastAsia="Times New Roman" w:hAnsi="Times New Roman" w:cs="Times New Roman"/>
          <w:i/>
          <w:sz w:val="28"/>
          <w:szCs w:val="20"/>
          <w:lang w:eastAsia="ru-RU"/>
        </w:rPr>
        <w:t>Концепции дополнительного образования</w:t>
      </w:r>
      <w:r w:rsidRPr="0086414D">
        <w:rPr>
          <w:rFonts w:ascii="Times New Roman" w:eastAsia="Times New Roman" w:hAnsi="Times New Roman" w:cs="Times New Roman"/>
          <w:sz w:val="28"/>
          <w:szCs w:val="20"/>
          <w:lang w:eastAsia="ru-RU"/>
        </w:rPr>
        <w:t xml:space="preserve">» обеспечивает приобщение детей к традиционным и общечеловеческим ценностям, стимулировать </w:t>
      </w:r>
      <w:r w:rsidR="008F1A82" w:rsidRPr="0086414D">
        <w:rPr>
          <w:rFonts w:ascii="Times New Roman" w:eastAsia="Times New Roman" w:hAnsi="Times New Roman" w:cs="Times New Roman"/>
          <w:sz w:val="28"/>
          <w:szCs w:val="20"/>
          <w:lang w:eastAsia="ru-RU"/>
        </w:rPr>
        <w:t>учащихся</w:t>
      </w:r>
      <w:r w:rsidRPr="0086414D">
        <w:rPr>
          <w:rFonts w:ascii="Times New Roman" w:eastAsia="Times New Roman" w:hAnsi="Times New Roman" w:cs="Times New Roman"/>
          <w:sz w:val="28"/>
          <w:szCs w:val="20"/>
          <w:lang w:eastAsia="ru-RU"/>
        </w:rPr>
        <w:t xml:space="preserve"> к познанию, творчеству».</w:t>
      </w:r>
    </w:p>
    <w:p w:rsidR="00175B23" w:rsidRPr="0086414D" w:rsidRDefault="00175B23" w:rsidP="00C71A19">
      <w:pPr>
        <w:spacing w:after="0"/>
        <w:ind w:firstLine="708"/>
        <w:jc w:val="both"/>
        <w:rPr>
          <w:rFonts w:ascii="Times New Roman" w:eastAsia="Times New Roman" w:hAnsi="Times New Roman" w:cs="Times New Roman"/>
          <w:sz w:val="28"/>
          <w:szCs w:val="20"/>
          <w:lang w:eastAsia="ru-RU"/>
        </w:rPr>
      </w:pPr>
      <w:r w:rsidRPr="0086414D">
        <w:rPr>
          <w:rFonts w:ascii="Times New Roman" w:eastAsia="Times New Roman" w:hAnsi="Times New Roman" w:cs="Times New Roman"/>
          <w:sz w:val="28"/>
          <w:szCs w:val="20"/>
          <w:lang w:eastAsia="ru-RU"/>
        </w:rPr>
        <w:t xml:space="preserve">Основная </w:t>
      </w:r>
      <w:r w:rsidRPr="0086414D">
        <w:rPr>
          <w:rFonts w:ascii="Times New Roman" w:eastAsia="Times New Roman" w:hAnsi="Times New Roman" w:cs="Times New Roman"/>
          <w:i/>
          <w:sz w:val="28"/>
          <w:szCs w:val="20"/>
          <w:lang w:eastAsia="ru-RU"/>
        </w:rPr>
        <w:t>цель</w:t>
      </w:r>
      <w:r w:rsidRPr="0086414D">
        <w:rPr>
          <w:rFonts w:ascii="Times New Roman" w:eastAsia="Times New Roman" w:hAnsi="Times New Roman" w:cs="Times New Roman"/>
          <w:sz w:val="28"/>
          <w:szCs w:val="20"/>
          <w:lang w:eastAsia="ru-RU"/>
        </w:rPr>
        <w:t xml:space="preserve"> дополнительной общеобразовательной общеразвивающей программы – удовлетворение индивидуальных потребностей учащихся в </w:t>
      </w:r>
      <w:r w:rsidRPr="0086414D">
        <w:rPr>
          <w:rFonts w:ascii="Times New Roman" w:eastAsia="Times New Roman" w:hAnsi="Times New Roman" w:cs="Times New Roman"/>
          <w:sz w:val="28"/>
          <w:szCs w:val="20"/>
          <w:lang w:eastAsia="ru-RU"/>
        </w:rPr>
        <w:lastRenderedPageBreak/>
        <w:t>художественно – эстетическом развитии, личное с</w:t>
      </w:r>
      <w:r w:rsidR="00821558" w:rsidRPr="0086414D">
        <w:rPr>
          <w:rFonts w:ascii="Times New Roman" w:eastAsia="Times New Roman" w:hAnsi="Times New Roman" w:cs="Times New Roman"/>
          <w:sz w:val="28"/>
          <w:szCs w:val="20"/>
          <w:lang w:eastAsia="ru-RU"/>
        </w:rPr>
        <w:t>амоопределение и самореализацию через декоративно- прикладное творчество.</w:t>
      </w:r>
    </w:p>
    <w:p w:rsidR="00175B23" w:rsidRPr="0086414D" w:rsidRDefault="00175B23" w:rsidP="00C71A19">
      <w:pPr>
        <w:spacing w:after="0" w:line="240" w:lineRule="auto"/>
        <w:ind w:firstLine="708"/>
        <w:jc w:val="both"/>
        <w:rPr>
          <w:rFonts w:ascii="Times New Roman" w:eastAsia="Times New Roman" w:hAnsi="Times New Roman" w:cs="Times New Roman"/>
          <w:sz w:val="28"/>
          <w:szCs w:val="20"/>
          <w:lang w:eastAsia="ru-RU"/>
        </w:rPr>
      </w:pPr>
      <w:r w:rsidRPr="0086414D">
        <w:rPr>
          <w:rFonts w:ascii="Times New Roman" w:eastAsia="Times New Roman" w:hAnsi="Times New Roman" w:cs="Times New Roman"/>
          <w:sz w:val="28"/>
          <w:szCs w:val="20"/>
          <w:lang w:eastAsia="ru-RU"/>
        </w:rPr>
        <w:t>Задачи:</w:t>
      </w:r>
    </w:p>
    <w:p w:rsidR="004146CF" w:rsidRPr="0086414D" w:rsidRDefault="00175B23" w:rsidP="00C71A19">
      <w:pPr>
        <w:spacing w:after="0" w:line="240" w:lineRule="auto"/>
        <w:ind w:firstLine="708"/>
        <w:jc w:val="both"/>
        <w:rPr>
          <w:rFonts w:ascii="Times New Roman" w:eastAsia="Times New Roman" w:hAnsi="Times New Roman" w:cs="Times New Roman"/>
          <w:sz w:val="28"/>
          <w:szCs w:val="20"/>
          <w:lang w:eastAsia="ru-RU"/>
        </w:rPr>
      </w:pPr>
      <w:r w:rsidRPr="0086414D">
        <w:rPr>
          <w:rFonts w:ascii="Times New Roman" w:eastAsia="Times New Roman" w:hAnsi="Times New Roman" w:cs="Times New Roman"/>
          <w:i/>
          <w:sz w:val="28"/>
          <w:szCs w:val="20"/>
          <w:u w:val="single"/>
          <w:lang w:eastAsia="ru-RU"/>
        </w:rPr>
        <w:t>Обучающие</w:t>
      </w:r>
      <w:r w:rsidRPr="0086414D">
        <w:rPr>
          <w:rFonts w:ascii="Times New Roman" w:eastAsia="Times New Roman" w:hAnsi="Times New Roman" w:cs="Times New Roman"/>
          <w:sz w:val="28"/>
          <w:szCs w:val="20"/>
          <w:lang w:eastAsia="ru-RU"/>
        </w:rPr>
        <w:t xml:space="preserve"> (</w:t>
      </w:r>
      <w:r w:rsidRPr="0086414D">
        <w:rPr>
          <w:rFonts w:ascii="Times New Roman" w:eastAsia="Times New Roman" w:hAnsi="Times New Roman" w:cs="Times New Roman"/>
          <w:i/>
          <w:sz w:val="28"/>
          <w:szCs w:val="20"/>
          <w:lang w:eastAsia="ru-RU"/>
        </w:rPr>
        <w:t>предметные)</w:t>
      </w:r>
      <w:r w:rsidRPr="0086414D">
        <w:rPr>
          <w:rFonts w:ascii="Times New Roman" w:eastAsia="Times New Roman" w:hAnsi="Times New Roman" w:cs="Times New Roman"/>
          <w:sz w:val="28"/>
          <w:szCs w:val="20"/>
          <w:lang w:eastAsia="ru-RU"/>
        </w:rPr>
        <w:t>:</w:t>
      </w:r>
    </w:p>
    <w:p w:rsidR="004146CF" w:rsidRPr="0086414D" w:rsidRDefault="004146CF" w:rsidP="00C71A19">
      <w:pPr>
        <w:spacing w:after="0" w:line="240" w:lineRule="auto"/>
        <w:ind w:firstLine="708"/>
        <w:jc w:val="both"/>
        <w:rPr>
          <w:rFonts w:ascii="Times New Roman" w:eastAsia="Times New Roman" w:hAnsi="Times New Roman" w:cs="Times New Roman"/>
          <w:sz w:val="28"/>
          <w:szCs w:val="20"/>
          <w:lang w:eastAsia="ru-RU"/>
        </w:rPr>
      </w:pPr>
      <w:r w:rsidRPr="0086414D">
        <w:rPr>
          <w:rFonts w:ascii="Times New Roman" w:eastAsia="Times New Roman" w:hAnsi="Times New Roman" w:cs="Times New Roman"/>
          <w:sz w:val="28"/>
          <w:szCs w:val="20"/>
          <w:lang w:eastAsia="ru-RU"/>
        </w:rPr>
        <w:t>-</w:t>
      </w:r>
      <w:r w:rsidR="00175B23" w:rsidRPr="0086414D">
        <w:rPr>
          <w:rFonts w:ascii="Times New Roman" w:eastAsia="Times New Roman" w:hAnsi="Times New Roman" w:cs="Times New Roman"/>
          <w:sz w:val="28"/>
          <w:szCs w:val="20"/>
          <w:lang w:eastAsia="ru-RU"/>
        </w:rPr>
        <w:t xml:space="preserve"> научить владеть иглой, ниткой, шилом; </w:t>
      </w:r>
    </w:p>
    <w:p w:rsidR="00175B23" w:rsidRPr="0086414D" w:rsidRDefault="004146CF" w:rsidP="00C71A19">
      <w:pPr>
        <w:spacing w:after="0" w:line="240" w:lineRule="auto"/>
        <w:ind w:firstLine="708"/>
        <w:jc w:val="both"/>
        <w:rPr>
          <w:rFonts w:ascii="Times New Roman" w:eastAsia="Times New Roman" w:hAnsi="Times New Roman" w:cs="Times New Roman"/>
          <w:sz w:val="28"/>
          <w:szCs w:val="20"/>
          <w:lang w:eastAsia="ru-RU"/>
        </w:rPr>
      </w:pPr>
      <w:r w:rsidRPr="0086414D">
        <w:rPr>
          <w:rFonts w:ascii="Times New Roman" w:eastAsia="Times New Roman" w:hAnsi="Times New Roman" w:cs="Times New Roman"/>
          <w:sz w:val="28"/>
          <w:szCs w:val="20"/>
          <w:lang w:eastAsia="ru-RU"/>
        </w:rPr>
        <w:t>-</w:t>
      </w:r>
      <w:r w:rsidR="00175B23" w:rsidRPr="0086414D">
        <w:rPr>
          <w:rFonts w:ascii="Times New Roman" w:eastAsia="Times New Roman" w:hAnsi="Times New Roman" w:cs="Times New Roman"/>
          <w:sz w:val="28"/>
          <w:szCs w:val="20"/>
          <w:lang w:eastAsia="ru-RU"/>
        </w:rPr>
        <w:t>привить навыки и умения работы в технике «Изонить»;</w:t>
      </w:r>
    </w:p>
    <w:p w:rsidR="004146CF" w:rsidRPr="0086414D" w:rsidRDefault="00175B23" w:rsidP="00C71A19">
      <w:pPr>
        <w:spacing w:after="0" w:line="240" w:lineRule="auto"/>
        <w:ind w:firstLine="708"/>
        <w:jc w:val="both"/>
        <w:rPr>
          <w:rFonts w:ascii="Times New Roman" w:eastAsia="Times New Roman" w:hAnsi="Times New Roman" w:cs="Times New Roman"/>
          <w:sz w:val="28"/>
          <w:szCs w:val="20"/>
          <w:lang w:eastAsia="ru-RU"/>
        </w:rPr>
      </w:pPr>
      <w:r w:rsidRPr="0086414D">
        <w:rPr>
          <w:rFonts w:ascii="Times New Roman" w:eastAsia="Times New Roman" w:hAnsi="Times New Roman" w:cs="Times New Roman"/>
          <w:i/>
          <w:sz w:val="28"/>
          <w:szCs w:val="20"/>
          <w:u w:val="single"/>
          <w:lang w:eastAsia="ru-RU"/>
        </w:rPr>
        <w:t xml:space="preserve">Воспитательные </w:t>
      </w:r>
      <w:r w:rsidRPr="0086414D">
        <w:rPr>
          <w:rFonts w:ascii="Times New Roman" w:eastAsia="Times New Roman" w:hAnsi="Times New Roman" w:cs="Times New Roman"/>
          <w:sz w:val="28"/>
          <w:szCs w:val="20"/>
          <w:lang w:eastAsia="ru-RU"/>
        </w:rPr>
        <w:t>(</w:t>
      </w:r>
      <w:r w:rsidRPr="0086414D">
        <w:rPr>
          <w:rFonts w:ascii="Times New Roman" w:eastAsia="Times New Roman" w:hAnsi="Times New Roman" w:cs="Times New Roman"/>
          <w:i/>
          <w:sz w:val="28"/>
          <w:szCs w:val="20"/>
          <w:lang w:eastAsia="ru-RU"/>
        </w:rPr>
        <w:t>личностные)</w:t>
      </w:r>
      <w:r w:rsidRPr="0086414D">
        <w:rPr>
          <w:rFonts w:ascii="Times New Roman" w:eastAsia="Times New Roman" w:hAnsi="Times New Roman" w:cs="Times New Roman"/>
          <w:sz w:val="28"/>
          <w:szCs w:val="20"/>
          <w:lang w:eastAsia="ru-RU"/>
        </w:rPr>
        <w:t xml:space="preserve">: </w:t>
      </w:r>
    </w:p>
    <w:p w:rsidR="00175B23" w:rsidRPr="0086414D" w:rsidRDefault="004146CF" w:rsidP="00C71A19">
      <w:pPr>
        <w:spacing w:after="0" w:line="240" w:lineRule="auto"/>
        <w:ind w:firstLine="708"/>
        <w:jc w:val="both"/>
        <w:rPr>
          <w:rFonts w:ascii="Times New Roman" w:eastAsia="Times New Roman" w:hAnsi="Times New Roman" w:cs="Times New Roman"/>
          <w:sz w:val="28"/>
          <w:szCs w:val="20"/>
          <w:lang w:eastAsia="ru-RU"/>
        </w:rPr>
      </w:pPr>
      <w:r w:rsidRPr="0086414D">
        <w:rPr>
          <w:rFonts w:ascii="Times New Roman" w:eastAsia="Times New Roman" w:hAnsi="Times New Roman" w:cs="Times New Roman"/>
          <w:sz w:val="28"/>
          <w:szCs w:val="20"/>
          <w:lang w:eastAsia="ru-RU"/>
        </w:rPr>
        <w:t>-</w:t>
      </w:r>
      <w:r w:rsidR="00175B23" w:rsidRPr="0086414D">
        <w:rPr>
          <w:rFonts w:ascii="Times New Roman" w:eastAsia="Times New Roman" w:hAnsi="Times New Roman" w:cs="Times New Roman"/>
          <w:sz w:val="28"/>
          <w:szCs w:val="20"/>
          <w:lang w:eastAsia="ru-RU"/>
        </w:rPr>
        <w:t>воспитание усидчивости, терпения, умение доводить работу до конца;</w:t>
      </w:r>
    </w:p>
    <w:p w:rsidR="00175B23" w:rsidRPr="0086414D" w:rsidRDefault="00175B23" w:rsidP="00C71A19">
      <w:pPr>
        <w:spacing w:after="0" w:line="240" w:lineRule="auto"/>
        <w:ind w:firstLine="709"/>
        <w:jc w:val="both"/>
        <w:rPr>
          <w:rFonts w:ascii="Times New Roman" w:eastAsia="Times New Roman" w:hAnsi="Times New Roman" w:cs="Times New Roman"/>
          <w:sz w:val="28"/>
          <w:szCs w:val="20"/>
          <w:lang w:eastAsia="ru-RU"/>
        </w:rPr>
      </w:pPr>
      <w:r w:rsidRPr="0086414D">
        <w:rPr>
          <w:rFonts w:ascii="Times New Roman" w:eastAsia="Times New Roman" w:hAnsi="Times New Roman" w:cs="Times New Roman"/>
          <w:i/>
          <w:sz w:val="28"/>
          <w:szCs w:val="20"/>
          <w:u w:val="single"/>
          <w:lang w:eastAsia="ru-RU"/>
        </w:rPr>
        <w:t xml:space="preserve">Развивающие </w:t>
      </w:r>
      <w:r w:rsidRPr="0086414D">
        <w:rPr>
          <w:rFonts w:ascii="Times New Roman" w:eastAsia="Times New Roman" w:hAnsi="Times New Roman" w:cs="Times New Roman"/>
          <w:sz w:val="28"/>
          <w:szCs w:val="20"/>
          <w:lang w:eastAsia="ru-RU"/>
        </w:rPr>
        <w:t>(</w:t>
      </w:r>
      <w:r w:rsidRPr="0086414D">
        <w:rPr>
          <w:rFonts w:ascii="Times New Roman" w:eastAsia="Times New Roman" w:hAnsi="Times New Roman" w:cs="Times New Roman"/>
          <w:i/>
          <w:sz w:val="28"/>
          <w:szCs w:val="20"/>
          <w:lang w:eastAsia="ru-RU"/>
        </w:rPr>
        <w:t>метапредметные</w:t>
      </w:r>
      <w:r w:rsidRPr="0086414D">
        <w:rPr>
          <w:rFonts w:ascii="Times New Roman" w:eastAsia="Times New Roman" w:hAnsi="Times New Roman" w:cs="Times New Roman"/>
          <w:sz w:val="28"/>
          <w:szCs w:val="20"/>
          <w:lang w:eastAsia="ru-RU"/>
        </w:rPr>
        <w:t xml:space="preserve">): </w:t>
      </w:r>
    </w:p>
    <w:p w:rsidR="004146CF" w:rsidRPr="0086414D" w:rsidRDefault="004146CF" w:rsidP="00C71A19">
      <w:pPr>
        <w:spacing w:after="0" w:line="240" w:lineRule="auto"/>
        <w:rPr>
          <w:rFonts w:ascii="Times New Roman" w:eastAsia="Times New Roman" w:hAnsi="Times New Roman" w:cs="Times New Roman"/>
          <w:color w:val="000000"/>
          <w:sz w:val="28"/>
          <w:szCs w:val="28"/>
          <w:lang w:eastAsia="ru-RU"/>
        </w:rPr>
      </w:pPr>
      <w:r w:rsidRPr="0086414D">
        <w:rPr>
          <w:rFonts w:ascii="Times New Roman" w:eastAsia="Times New Roman" w:hAnsi="Times New Roman" w:cs="Times New Roman"/>
          <w:color w:val="000000"/>
          <w:sz w:val="28"/>
          <w:szCs w:val="28"/>
          <w:lang w:eastAsia="ru-RU"/>
        </w:rPr>
        <w:t xml:space="preserve">         - развитие у детей познавательной и творческой активности, фантазии, творческого мышления, художественного вкуса;</w:t>
      </w:r>
    </w:p>
    <w:p w:rsidR="004146CF" w:rsidRPr="0086414D" w:rsidRDefault="004146CF" w:rsidP="00C71A19">
      <w:pPr>
        <w:spacing w:after="0" w:line="240" w:lineRule="auto"/>
        <w:rPr>
          <w:rFonts w:ascii="Times New Roman" w:eastAsia="Times New Roman" w:hAnsi="Times New Roman" w:cs="Times New Roman"/>
          <w:color w:val="000000"/>
          <w:sz w:val="28"/>
          <w:szCs w:val="28"/>
          <w:lang w:eastAsia="ru-RU"/>
        </w:rPr>
      </w:pPr>
      <w:r w:rsidRPr="0086414D">
        <w:rPr>
          <w:rFonts w:ascii="Times New Roman" w:eastAsia="Times New Roman" w:hAnsi="Times New Roman" w:cs="Times New Roman"/>
          <w:color w:val="000000"/>
          <w:sz w:val="28"/>
          <w:szCs w:val="28"/>
          <w:lang w:eastAsia="ru-RU"/>
        </w:rPr>
        <w:t xml:space="preserve">         - развитие у детей памяти, внимания, логического и пространственного мышления;</w:t>
      </w:r>
    </w:p>
    <w:p w:rsidR="004146CF" w:rsidRPr="0086414D" w:rsidRDefault="004146CF" w:rsidP="00C71A19">
      <w:pPr>
        <w:spacing w:after="0" w:line="240" w:lineRule="auto"/>
        <w:rPr>
          <w:rFonts w:ascii="Times New Roman" w:eastAsia="Times New Roman" w:hAnsi="Times New Roman" w:cs="Times New Roman"/>
          <w:color w:val="000000"/>
          <w:sz w:val="28"/>
          <w:szCs w:val="28"/>
          <w:lang w:eastAsia="ru-RU"/>
        </w:rPr>
      </w:pPr>
      <w:r w:rsidRPr="0086414D">
        <w:rPr>
          <w:rFonts w:ascii="Times New Roman" w:eastAsia="Times New Roman" w:hAnsi="Times New Roman" w:cs="Times New Roman"/>
          <w:color w:val="000000"/>
          <w:sz w:val="28"/>
          <w:szCs w:val="28"/>
          <w:lang w:eastAsia="ru-RU"/>
        </w:rPr>
        <w:t xml:space="preserve">          - развитие у детей мелкой моторики рук и глазомера.</w:t>
      </w:r>
    </w:p>
    <w:p w:rsidR="004146CF" w:rsidRPr="0086414D" w:rsidRDefault="004146CF" w:rsidP="00C71A19">
      <w:pPr>
        <w:spacing w:after="0" w:line="240" w:lineRule="auto"/>
        <w:ind w:firstLine="709"/>
        <w:jc w:val="both"/>
        <w:rPr>
          <w:rFonts w:ascii="Times New Roman" w:hAnsi="Times New Roman" w:cs="Times New Roman"/>
        </w:rPr>
      </w:pPr>
    </w:p>
    <w:p w:rsidR="00457E73" w:rsidRDefault="00175B23" w:rsidP="00C71A19">
      <w:pPr>
        <w:spacing w:after="0" w:line="240" w:lineRule="auto"/>
        <w:ind w:firstLine="708"/>
        <w:jc w:val="both"/>
        <w:rPr>
          <w:rStyle w:val="c5"/>
          <w:rFonts w:ascii="Times New Roman" w:hAnsi="Times New Roman" w:cs="Times New Roman"/>
          <w:color w:val="000000"/>
          <w:sz w:val="28"/>
          <w:szCs w:val="28"/>
        </w:rPr>
      </w:pPr>
      <w:r w:rsidRPr="0086414D">
        <w:rPr>
          <w:rStyle w:val="c5"/>
          <w:rFonts w:ascii="Times New Roman" w:hAnsi="Times New Roman" w:cs="Times New Roman"/>
          <w:i/>
          <w:color w:val="000000"/>
          <w:sz w:val="28"/>
          <w:szCs w:val="28"/>
        </w:rPr>
        <w:t>Новизна</w:t>
      </w:r>
      <w:r w:rsidRPr="0086414D">
        <w:rPr>
          <w:rStyle w:val="c5"/>
          <w:rFonts w:ascii="Times New Roman" w:hAnsi="Times New Roman" w:cs="Times New Roman"/>
          <w:color w:val="000000"/>
          <w:sz w:val="28"/>
          <w:szCs w:val="28"/>
        </w:rPr>
        <w:t xml:space="preserve"> программы заключается в дифференцированном подходе в обучении. К каждой теме подобран перечень изделий, ра</w:t>
      </w:r>
      <w:r w:rsidR="00821558" w:rsidRPr="0086414D">
        <w:rPr>
          <w:rStyle w:val="c5"/>
          <w:rFonts w:ascii="Times New Roman" w:hAnsi="Times New Roman" w:cs="Times New Roman"/>
          <w:color w:val="000000"/>
          <w:sz w:val="28"/>
          <w:szCs w:val="28"/>
        </w:rPr>
        <w:t>сс</w:t>
      </w:r>
      <w:r w:rsidRPr="0086414D">
        <w:rPr>
          <w:rStyle w:val="c5"/>
          <w:rFonts w:ascii="Times New Roman" w:hAnsi="Times New Roman" w:cs="Times New Roman"/>
          <w:color w:val="000000"/>
          <w:sz w:val="28"/>
          <w:szCs w:val="28"/>
        </w:rPr>
        <w:t>читанный на разный уровень учащихся (высокий, средний, низкий). Ребенок рассматривается как ценность, со своими интересами, потребностями, взглядами, жизненным опытом. Учащимся предоставляется пространство, свобода для принятия самостоятельных решений, творчества, выбора изделия. Большое разнообразие видов работ позволяют педагогу легко индивидуализировать сложность выполнения поделок: более сильным детям будет интересна более сложная работа, менее подготовленным предлагается работа проще.</w:t>
      </w:r>
    </w:p>
    <w:p w:rsidR="002234CF" w:rsidRDefault="002234CF" w:rsidP="00C71A19">
      <w:pPr>
        <w:spacing w:after="0" w:line="240" w:lineRule="auto"/>
        <w:ind w:firstLine="708"/>
        <w:jc w:val="both"/>
        <w:rPr>
          <w:rStyle w:val="c5"/>
          <w:rFonts w:ascii="Times New Roman" w:hAnsi="Times New Roman" w:cs="Times New Roman"/>
          <w:color w:val="000000"/>
          <w:sz w:val="28"/>
          <w:szCs w:val="28"/>
        </w:rPr>
      </w:pPr>
    </w:p>
    <w:p w:rsidR="002234CF" w:rsidRPr="0086414D" w:rsidRDefault="002234CF" w:rsidP="00C71A19">
      <w:pPr>
        <w:spacing w:after="0" w:line="240" w:lineRule="auto"/>
        <w:ind w:firstLine="708"/>
        <w:jc w:val="both"/>
        <w:rPr>
          <w:rStyle w:val="c5"/>
          <w:rFonts w:ascii="Times New Roman" w:hAnsi="Times New Roman" w:cs="Times New Roman"/>
          <w:color w:val="000000"/>
          <w:sz w:val="28"/>
          <w:szCs w:val="28"/>
        </w:rPr>
      </w:pPr>
    </w:p>
    <w:p w:rsidR="006E54E4" w:rsidRPr="0086414D" w:rsidRDefault="006E54E4" w:rsidP="008A3E4F">
      <w:pPr>
        <w:spacing w:after="0" w:line="259" w:lineRule="auto"/>
        <w:ind w:firstLine="851"/>
        <w:jc w:val="both"/>
        <w:rPr>
          <w:rFonts w:ascii="Times New Roman" w:hAnsi="Times New Roman" w:cs="Times New Roman"/>
          <w:sz w:val="28"/>
          <w:szCs w:val="28"/>
        </w:rPr>
      </w:pPr>
      <w:r w:rsidRPr="0086414D">
        <w:rPr>
          <w:rFonts w:ascii="Times New Roman" w:hAnsi="Times New Roman" w:cs="Times New Roman"/>
          <w:sz w:val="28"/>
          <w:szCs w:val="28"/>
        </w:rPr>
        <w:t>Программа строится на основе знаний возрастных, психолого – педагогических, физических особенностей детей младшего школьного возраста.</w:t>
      </w:r>
    </w:p>
    <w:p w:rsidR="00763C3E" w:rsidRPr="0086414D" w:rsidRDefault="00763C3E" w:rsidP="008A3E4F">
      <w:pPr>
        <w:pStyle w:val="a3"/>
        <w:spacing w:after="0" w:line="240" w:lineRule="auto"/>
        <w:ind w:left="0" w:firstLine="335"/>
        <w:rPr>
          <w:rFonts w:ascii="Times New Roman" w:hAnsi="Times New Roman" w:cs="Times New Roman"/>
          <w:sz w:val="28"/>
          <w:szCs w:val="28"/>
        </w:rPr>
      </w:pPr>
      <w:r w:rsidRPr="0086414D">
        <w:rPr>
          <w:rFonts w:ascii="Times New Roman" w:hAnsi="Times New Roman" w:cs="Times New Roman"/>
          <w:sz w:val="28"/>
          <w:szCs w:val="28"/>
        </w:rPr>
        <w:t>Каждый ребенок любит и по – своему умеет рисовать. Дети рисуют карандашами и красками, палочкой на снегу и пальцем на замерзшем окне, мелом и углем и многими другими инструментами и материалами.</w:t>
      </w:r>
    </w:p>
    <w:p w:rsidR="00763C3E" w:rsidRPr="0086414D" w:rsidRDefault="00763C3E" w:rsidP="008A3E4F">
      <w:pPr>
        <w:spacing w:after="0" w:line="240" w:lineRule="auto"/>
        <w:ind w:firstLine="851"/>
        <w:jc w:val="both"/>
        <w:rPr>
          <w:rFonts w:ascii="Times New Roman" w:hAnsi="Times New Roman" w:cs="Times New Roman"/>
          <w:sz w:val="28"/>
          <w:szCs w:val="28"/>
        </w:rPr>
      </w:pPr>
      <w:r w:rsidRPr="0086414D">
        <w:rPr>
          <w:rFonts w:ascii="Times New Roman" w:hAnsi="Times New Roman" w:cs="Times New Roman"/>
          <w:sz w:val="28"/>
          <w:szCs w:val="28"/>
        </w:rPr>
        <w:t xml:space="preserve">Можно выполнить рисунок и нитями, натянутыми в определенном порядке на твердом фоне. Такой вид </w:t>
      </w:r>
      <w:r w:rsidR="008F1A82" w:rsidRPr="0086414D">
        <w:rPr>
          <w:rFonts w:ascii="Times New Roman" w:hAnsi="Times New Roman" w:cs="Times New Roman"/>
          <w:sz w:val="28"/>
          <w:szCs w:val="28"/>
        </w:rPr>
        <w:t>творчества</w:t>
      </w:r>
      <w:r w:rsidRPr="0086414D">
        <w:rPr>
          <w:rFonts w:ascii="Times New Roman" w:hAnsi="Times New Roman" w:cs="Times New Roman"/>
          <w:sz w:val="28"/>
          <w:szCs w:val="28"/>
        </w:rPr>
        <w:t xml:space="preserve"> называется «Изонить». Достоинство его в том, что изображение выполняется довольно быстро и аккуратно с первого раза, да и фантазии есть где разгуляться.</w:t>
      </w:r>
    </w:p>
    <w:p w:rsidR="00CB6017" w:rsidRPr="0086414D" w:rsidRDefault="00CB6017" w:rsidP="00405530">
      <w:pPr>
        <w:spacing w:after="0" w:line="240" w:lineRule="auto"/>
        <w:ind w:firstLine="708"/>
        <w:jc w:val="both"/>
        <w:rPr>
          <w:rFonts w:ascii="Times New Roman" w:hAnsi="Times New Roman" w:cs="Times New Roman"/>
          <w:sz w:val="28"/>
          <w:szCs w:val="28"/>
        </w:rPr>
      </w:pPr>
      <w:r w:rsidRPr="0086414D">
        <w:rPr>
          <w:rFonts w:ascii="Times New Roman" w:hAnsi="Times New Roman" w:cs="Times New Roman"/>
          <w:sz w:val="28"/>
          <w:szCs w:val="28"/>
        </w:rPr>
        <w:t>Любая поделка, работа требует выполнения трудовых операций в определенной последовательности, а значит, учит работать по плану, соблюдая последовательность выполнения стежков. Техника «изонить» требует ловких действий, следовательно, способствует развитию мелкой моторики, что в свою очередь благотворно влияет на речевые зоны коры головного мозга. В процессе систематического труда рука приобретает уверенность, точность. Работы в технике «изонить» способствуют формированию таких качеств, как настойчивость, умение доводить начатое дело до конца, воспитывает аккуратность, усидчивость, т.е. способствует развитию личности</w:t>
      </w:r>
      <w:r w:rsidR="008F1A82" w:rsidRPr="0086414D">
        <w:rPr>
          <w:rFonts w:ascii="Times New Roman" w:hAnsi="Times New Roman" w:cs="Times New Roman"/>
          <w:sz w:val="28"/>
          <w:szCs w:val="28"/>
        </w:rPr>
        <w:t xml:space="preserve"> учащегося</w:t>
      </w:r>
      <w:r w:rsidRPr="0086414D">
        <w:rPr>
          <w:rFonts w:ascii="Times New Roman" w:hAnsi="Times New Roman" w:cs="Times New Roman"/>
          <w:sz w:val="28"/>
          <w:szCs w:val="28"/>
        </w:rPr>
        <w:t>.</w:t>
      </w:r>
    </w:p>
    <w:p w:rsidR="00D001E0" w:rsidRDefault="008F1A82" w:rsidP="00405530">
      <w:pPr>
        <w:spacing w:after="0" w:line="240" w:lineRule="auto"/>
        <w:ind w:firstLine="851"/>
        <w:jc w:val="both"/>
        <w:rPr>
          <w:rFonts w:ascii="Times New Roman" w:hAnsi="Times New Roman" w:cs="Times New Roman"/>
          <w:sz w:val="28"/>
          <w:szCs w:val="28"/>
        </w:rPr>
      </w:pPr>
      <w:r w:rsidRPr="0086414D">
        <w:rPr>
          <w:rFonts w:ascii="Times New Roman" w:hAnsi="Times New Roman" w:cs="Times New Roman"/>
          <w:sz w:val="28"/>
          <w:szCs w:val="28"/>
        </w:rPr>
        <w:lastRenderedPageBreak/>
        <w:t xml:space="preserve">Учащиеся </w:t>
      </w:r>
      <w:r w:rsidR="00D001E0" w:rsidRPr="0086414D">
        <w:rPr>
          <w:rFonts w:ascii="Times New Roman" w:hAnsi="Times New Roman" w:cs="Times New Roman"/>
          <w:sz w:val="28"/>
          <w:szCs w:val="28"/>
        </w:rPr>
        <w:t>способны выполнять предлагаемые задания: проколоть по трафарету рисунок, заправить нитку в иголку, следуя определенной последовательности заполнить отдельные геометрические фигуры, чтобы получился образ.</w:t>
      </w:r>
    </w:p>
    <w:p w:rsidR="007E4403" w:rsidRPr="007E4403" w:rsidRDefault="007E4403" w:rsidP="00405530">
      <w:pPr>
        <w:spacing w:after="0" w:line="240" w:lineRule="auto"/>
        <w:ind w:firstLine="851"/>
        <w:jc w:val="both"/>
        <w:rPr>
          <w:rFonts w:ascii="Times New Roman" w:hAnsi="Times New Roman" w:cs="Times New Roman"/>
          <w:sz w:val="28"/>
          <w:szCs w:val="28"/>
        </w:rPr>
      </w:pPr>
      <w:r w:rsidRPr="007E4403">
        <w:rPr>
          <w:rFonts w:ascii="Times New Roman" w:hAnsi="Times New Roman" w:cs="Times New Roman"/>
          <w:sz w:val="28"/>
          <w:szCs w:val="28"/>
        </w:rPr>
        <w:t>Для занятий необходимо: картон, иголки, ножницы, шило, нитки швейные разных цветов, пенопласт</w:t>
      </w:r>
      <w:r>
        <w:rPr>
          <w:rFonts w:ascii="Times New Roman" w:hAnsi="Times New Roman" w:cs="Times New Roman"/>
          <w:sz w:val="28"/>
          <w:szCs w:val="28"/>
        </w:rPr>
        <w:t>.</w:t>
      </w:r>
    </w:p>
    <w:p w:rsidR="0051620C" w:rsidRPr="0086414D" w:rsidRDefault="006E54E4" w:rsidP="00405530">
      <w:pPr>
        <w:spacing w:after="0" w:line="240" w:lineRule="auto"/>
        <w:jc w:val="both"/>
        <w:rPr>
          <w:rFonts w:ascii="Times New Roman" w:hAnsi="Times New Roman" w:cs="Times New Roman"/>
          <w:sz w:val="28"/>
          <w:szCs w:val="28"/>
        </w:rPr>
      </w:pPr>
      <w:r w:rsidRPr="0086414D">
        <w:rPr>
          <w:rFonts w:ascii="Times New Roman" w:hAnsi="Times New Roman" w:cs="Times New Roman"/>
          <w:sz w:val="28"/>
          <w:szCs w:val="28"/>
        </w:rPr>
        <w:t xml:space="preserve">       Для проведения занятий формируются как одновозрастные, так и разновозрастные группы </w:t>
      </w:r>
      <w:r w:rsidR="00BA4678" w:rsidRPr="0086414D">
        <w:rPr>
          <w:rFonts w:ascii="Times New Roman" w:hAnsi="Times New Roman" w:cs="Times New Roman"/>
          <w:sz w:val="28"/>
          <w:szCs w:val="28"/>
        </w:rPr>
        <w:t>учащихся</w:t>
      </w:r>
      <w:r w:rsidRPr="0086414D">
        <w:rPr>
          <w:rFonts w:ascii="Times New Roman" w:hAnsi="Times New Roman" w:cs="Times New Roman"/>
          <w:sz w:val="28"/>
          <w:szCs w:val="28"/>
        </w:rPr>
        <w:t xml:space="preserve">. </w:t>
      </w:r>
    </w:p>
    <w:p w:rsidR="00175B23" w:rsidRDefault="00175B23" w:rsidP="00405530">
      <w:pPr>
        <w:spacing w:after="0" w:line="240" w:lineRule="auto"/>
        <w:ind w:firstLine="567"/>
        <w:jc w:val="both"/>
        <w:rPr>
          <w:rFonts w:ascii="Times New Roman" w:hAnsi="Times New Roman" w:cs="Times New Roman"/>
          <w:sz w:val="28"/>
          <w:szCs w:val="28"/>
        </w:rPr>
      </w:pPr>
      <w:r w:rsidRPr="0086414D">
        <w:rPr>
          <w:rFonts w:ascii="Times New Roman" w:eastAsia="Calibri" w:hAnsi="Times New Roman" w:cs="Times New Roman"/>
          <w:sz w:val="28"/>
          <w:szCs w:val="28"/>
        </w:rPr>
        <w:t>Основной формой занятий является комбинированное занятие,</w:t>
      </w:r>
      <w:r w:rsidRPr="0086414D">
        <w:rPr>
          <w:rFonts w:ascii="Times New Roman" w:hAnsi="Times New Roman" w:cs="Times New Roman"/>
          <w:sz w:val="28"/>
          <w:szCs w:val="28"/>
        </w:rPr>
        <w:t xml:space="preserve"> занятие практикум.</w:t>
      </w:r>
    </w:p>
    <w:p w:rsidR="00405530" w:rsidRPr="0086414D" w:rsidRDefault="00405530" w:rsidP="0040553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Промежуточная аттестация проводится </w:t>
      </w:r>
      <w:r w:rsidR="008A3E4F">
        <w:rPr>
          <w:rFonts w:ascii="Times New Roman" w:hAnsi="Times New Roman" w:cs="Times New Roman"/>
          <w:sz w:val="28"/>
          <w:szCs w:val="28"/>
        </w:rPr>
        <w:t xml:space="preserve">2 раза в каждом модуле </w:t>
      </w:r>
      <w:r>
        <w:rPr>
          <w:rFonts w:ascii="Times New Roman" w:hAnsi="Times New Roman" w:cs="Times New Roman"/>
          <w:sz w:val="28"/>
          <w:szCs w:val="28"/>
        </w:rPr>
        <w:t>в форме зачета.</w:t>
      </w:r>
    </w:p>
    <w:p w:rsidR="00175B23" w:rsidRPr="0086414D" w:rsidRDefault="00175B23" w:rsidP="00405530">
      <w:pPr>
        <w:spacing w:after="0" w:line="240" w:lineRule="auto"/>
        <w:ind w:firstLine="567"/>
        <w:jc w:val="both"/>
        <w:rPr>
          <w:rFonts w:ascii="Times New Roman" w:eastAsia="Calibri" w:hAnsi="Times New Roman" w:cs="Times New Roman"/>
          <w:sz w:val="28"/>
          <w:szCs w:val="28"/>
        </w:rPr>
      </w:pPr>
      <w:r w:rsidRPr="0086414D">
        <w:rPr>
          <w:rFonts w:ascii="Times New Roman" w:eastAsia="Calibri" w:hAnsi="Times New Roman" w:cs="Times New Roman"/>
          <w:sz w:val="28"/>
          <w:szCs w:val="28"/>
        </w:rPr>
        <w:t>На каждом этапе предполагается широкое использование игр, различных методов и при</w:t>
      </w:r>
      <w:r w:rsidRPr="0086414D">
        <w:rPr>
          <w:rFonts w:ascii="Times New Roman" w:hAnsi="Times New Roman" w:cs="Times New Roman"/>
          <w:sz w:val="28"/>
          <w:szCs w:val="28"/>
        </w:rPr>
        <w:t xml:space="preserve">емов. </w:t>
      </w:r>
    </w:p>
    <w:p w:rsidR="00175B23" w:rsidRPr="0086414D" w:rsidRDefault="00175B23" w:rsidP="00405530">
      <w:pPr>
        <w:spacing w:after="0" w:line="240" w:lineRule="auto"/>
        <w:ind w:firstLine="567"/>
        <w:contextualSpacing/>
        <w:jc w:val="both"/>
        <w:rPr>
          <w:rFonts w:ascii="Times New Roman" w:eastAsia="Calibri" w:hAnsi="Times New Roman" w:cs="Times New Roman"/>
          <w:sz w:val="28"/>
          <w:szCs w:val="28"/>
        </w:rPr>
      </w:pPr>
      <w:r w:rsidRPr="0086414D">
        <w:rPr>
          <w:rFonts w:ascii="Times New Roman" w:hAnsi="Times New Roman" w:cs="Times New Roman"/>
          <w:sz w:val="28"/>
          <w:szCs w:val="28"/>
        </w:rPr>
        <w:t>Наполняемость групп до 15</w:t>
      </w:r>
      <w:r w:rsidRPr="0086414D">
        <w:rPr>
          <w:rFonts w:ascii="Times New Roman" w:eastAsia="Calibri" w:hAnsi="Times New Roman" w:cs="Times New Roman"/>
          <w:sz w:val="28"/>
          <w:szCs w:val="28"/>
        </w:rPr>
        <w:t xml:space="preserve"> человек. </w:t>
      </w:r>
    </w:p>
    <w:p w:rsidR="00FC26FE" w:rsidRPr="002234CF" w:rsidRDefault="00175B23" w:rsidP="002234CF">
      <w:pPr>
        <w:spacing w:after="0" w:line="240" w:lineRule="auto"/>
        <w:ind w:firstLine="567"/>
        <w:contextualSpacing/>
        <w:jc w:val="both"/>
        <w:rPr>
          <w:rFonts w:ascii="Times New Roman" w:eastAsia="Calibri" w:hAnsi="Times New Roman" w:cs="Times New Roman"/>
          <w:sz w:val="28"/>
          <w:szCs w:val="28"/>
        </w:rPr>
      </w:pPr>
      <w:r w:rsidRPr="0086414D">
        <w:rPr>
          <w:rFonts w:ascii="Times New Roman" w:eastAsia="Calibri" w:hAnsi="Times New Roman" w:cs="Times New Roman"/>
          <w:sz w:val="28"/>
          <w:szCs w:val="28"/>
        </w:rPr>
        <w:t>Занятия проводятся 2 раза в неделю</w:t>
      </w:r>
      <w:r w:rsidRPr="0086414D">
        <w:rPr>
          <w:rFonts w:ascii="Times New Roman" w:hAnsi="Times New Roman" w:cs="Times New Roman"/>
          <w:sz w:val="28"/>
          <w:szCs w:val="28"/>
        </w:rPr>
        <w:t xml:space="preserve"> (3 часа в неделю, 4 часа в неделю) или 1раз (1 час в неделю) </w:t>
      </w:r>
      <w:r w:rsidRPr="0086414D">
        <w:rPr>
          <w:rFonts w:ascii="Times New Roman" w:eastAsia="Calibri" w:hAnsi="Times New Roman" w:cs="Times New Roman"/>
          <w:sz w:val="28"/>
          <w:szCs w:val="28"/>
        </w:rPr>
        <w:t xml:space="preserve">в соответствии с СанПином.  </w:t>
      </w:r>
    </w:p>
    <w:p w:rsidR="00175B23" w:rsidRPr="0086414D" w:rsidRDefault="00175B23" w:rsidP="00405530">
      <w:pPr>
        <w:pStyle w:val="a3"/>
        <w:spacing w:after="0" w:line="240" w:lineRule="auto"/>
        <w:rPr>
          <w:rFonts w:ascii="Times New Roman" w:hAnsi="Times New Roman" w:cs="Times New Roman"/>
          <w:b/>
          <w:i/>
          <w:sz w:val="28"/>
          <w:szCs w:val="28"/>
        </w:rPr>
      </w:pPr>
      <w:r w:rsidRPr="0086414D">
        <w:rPr>
          <w:rFonts w:ascii="Times New Roman" w:hAnsi="Times New Roman" w:cs="Times New Roman"/>
          <w:b/>
          <w:i/>
          <w:sz w:val="28"/>
          <w:szCs w:val="28"/>
        </w:rPr>
        <w:t xml:space="preserve">    Формы и методы обучения</w:t>
      </w:r>
    </w:p>
    <w:p w:rsidR="00FC26FE" w:rsidRPr="002234CF" w:rsidRDefault="00175B23" w:rsidP="002234CF">
      <w:pPr>
        <w:pStyle w:val="a3"/>
        <w:spacing w:after="120" w:line="240" w:lineRule="auto"/>
        <w:rPr>
          <w:rFonts w:ascii="Times New Roman" w:hAnsi="Times New Roman" w:cs="Times New Roman"/>
          <w:sz w:val="28"/>
          <w:szCs w:val="28"/>
        </w:rPr>
      </w:pPr>
      <w:r w:rsidRPr="0086414D">
        <w:rPr>
          <w:rFonts w:ascii="Times New Roman" w:hAnsi="Times New Roman" w:cs="Times New Roman"/>
          <w:b/>
          <w:i/>
          <w:sz w:val="28"/>
          <w:szCs w:val="28"/>
        </w:rPr>
        <w:t xml:space="preserve">   Групповая форма работы</w:t>
      </w:r>
      <w:r w:rsidRPr="0086414D">
        <w:rPr>
          <w:rFonts w:ascii="Times New Roman" w:hAnsi="Times New Roman" w:cs="Times New Roman"/>
          <w:sz w:val="28"/>
          <w:szCs w:val="28"/>
        </w:rPr>
        <w:t xml:space="preserve"> – по уровню подготовленности (сотрудничество учащихся в малых группах) </w:t>
      </w:r>
    </w:p>
    <w:p w:rsidR="00405530" w:rsidRPr="00FC26FE" w:rsidRDefault="00175B23" w:rsidP="00FC26FE">
      <w:pPr>
        <w:pStyle w:val="a3"/>
        <w:spacing w:after="120" w:line="240" w:lineRule="auto"/>
        <w:rPr>
          <w:rFonts w:ascii="Times New Roman" w:hAnsi="Times New Roman" w:cs="Times New Roman"/>
          <w:sz w:val="28"/>
          <w:szCs w:val="28"/>
        </w:rPr>
      </w:pPr>
      <w:r w:rsidRPr="0086414D">
        <w:rPr>
          <w:rFonts w:ascii="Times New Roman" w:hAnsi="Times New Roman" w:cs="Times New Roman"/>
          <w:b/>
          <w:i/>
          <w:sz w:val="28"/>
          <w:szCs w:val="28"/>
        </w:rPr>
        <w:t xml:space="preserve">   Коллективная форма работы</w:t>
      </w:r>
      <w:r w:rsidRPr="0086414D">
        <w:rPr>
          <w:rFonts w:ascii="Times New Roman" w:hAnsi="Times New Roman" w:cs="Times New Roman"/>
          <w:sz w:val="28"/>
          <w:szCs w:val="28"/>
        </w:rPr>
        <w:t xml:space="preserve"> – при выполнение общих творческих работ (сотрудничество, при котором учащиеся активно участвуют в решении общей задачи под руководством педагога).</w:t>
      </w:r>
    </w:p>
    <w:p w:rsidR="00175B23" w:rsidRPr="0086414D" w:rsidRDefault="00175B23" w:rsidP="00175B23">
      <w:pPr>
        <w:spacing w:after="0" w:line="240" w:lineRule="atLeast"/>
        <w:ind w:left="720"/>
        <w:jc w:val="both"/>
        <w:rPr>
          <w:rFonts w:ascii="Times New Roman" w:hAnsi="Times New Roman" w:cs="Times New Roman"/>
          <w:sz w:val="28"/>
          <w:szCs w:val="28"/>
        </w:rPr>
      </w:pPr>
      <w:r w:rsidRPr="0086414D">
        <w:rPr>
          <w:rFonts w:ascii="Times New Roman" w:hAnsi="Times New Roman" w:cs="Times New Roman"/>
          <w:b/>
          <w:i/>
          <w:sz w:val="28"/>
          <w:szCs w:val="28"/>
        </w:rPr>
        <w:t xml:space="preserve">   Самостоятельная форма работы</w:t>
      </w:r>
      <w:r w:rsidRPr="0086414D">
        <w:rPr>
          <w:rFonts w:ascii="Times New Roman" w:hAnsi="Times New Roman" w:cs="Times New Roman"/>
          <w:sz w:val="28"/>
          <w:szCs w:val="28"/>
        </w:rPr>
        <w:t xml:space="preserve"> – при выполнении творческих работ (самостоятельная учебная деятельность по выполнению отдельно подобранного материала).</w:t>
      </w:r>
    </w:p>
    <w:p w:rsidR="00175B23" w:rsidRPr="0086414D" w:rsidRDefault="00175B23" w:rsidP="00175B23">
      <w:pPr>
        <w:spacing w:after="0" w:line="240" w:lineRule="atLeast"/>
        <w:ind w:left="720"/>
        <w:jc w:val="both"/>
        <w:rPr>
          <w:rFonts w:ascii="Times New Roman" w:hAnsi="Times New Roman" w:cs="Times New Roman"/>
          <w:sz w:val="28"/>
          <w:szCs w:val="28"/>
        </w:rPr>
      </w:pPr>
      <w:r w:rsidRPr="0086414D">
        <w:rPr>
          <w:rFonts w:ascii="Times New Roman" w:hAnsi="Times New Roman" w:cs="Times New Roman"/>
          <w:b/>
          <w:i/>
          <w:sz w:val="28"/>
          <w:szCs w:val="28"/>
        </w:rPr>
        <w:t xml:space="preserve">    Формы проведения занятий</w:t>
      </w:r>
      <w:r w:rsidRPr="0086414D">
        <w:rPr>
          <w:rFonts w:ascii="Times New Roman" w:hAnsi="Times New Roman" w:cs="Times New Roman"/>
          <w:sz w:val="28"/>
          <w:szCs w:val="28"/>
        </w:rPr>
        <w:t xml:space="preserve"> разнообразны: беседа, практическая работа с постоянным, индивидуальным консультированием обучающихся, выставка, игра, экскурсия, викторина, конкурс и другие.</w:t>
      </w:r>
    </w:p>
    <w:p w:rsidR="00175B23" w:rsidRPr="0086414D" w:rsidRDefault="00175B23" w:rsidP="00175B23">
      <w:pPr>
        <w:spacing w:after="0" w:line="240" w:lineRule="atLeast"/>
        <w:ind w:left="720"/>
        <w:jc w:val="both"/>
        <w:rPr>
          <w:rFonts w:ascii="Times New Roman" w:hAnsi="Times New Roman" w:cs="Times New Roman"/>
          <w:b/>
          <w:i/>
          <w:sz w:val="28"/>
          <w:szCs w:val="28"/>
        </w:rPr>
      </w:pPr>
      <w:r w:rsidRPr="0086414D">
        <w:rPr>
          <w:rFonts w:ascii="Times New Roman" w:hAnsi="Times New Roman" w:cs="Times New Roman"/>
          <w:b/>
          <w:i/>
          <w:sz w:val="28"/>
          <w:szCs w:val="28"/>
        </w:rPr>
        <w:t xml:space="preserve">        </w:t>
      </w:r>
      <w:r w:rsidR="00CB6017" w:rsidRPr="0086414D">
        <w:rPr>
          <w:rFonts w:ascii="Times New Roman" w:hAnsi="Times New Roman" w:cs="Times New Roman"/>
          <w:b/>
          <w:i/>
          <w:sz w:val="28"/>
          <w:szCs w:val="28"/>
        </w:rPr>
        <w:t>Метод обучения активный.</w:t>
      </w:r>
      <w:r w:rsidRPr="0086414D">
        <w:rPr>
          <w:rFonts w:ascii="Times New Roman" w:hAnsi="Times New Roman" w:cs="Times New Roman"/>
          <w:b/>
          <w:i/>
          <w:sz w:val="28"/>
          <w:szCs w:val="28"/>
        </w:rPr>
        <w:t xml:space="preserve">  Методы организации и осуществления учебной деятельности педагога и восприятия учебной информации</w:t>
      </w:r>
    </w:p>
    <w:p w:rsidR="00175B23" w:rsidRPr="0086414D" w:rsidRDefault="00175B23" w:rsidP="00175B23">
      <w:pPr>
        <w:pStyle w:val="a3"/>
        <w:numPr>
          <w:ilvl w:val="0"/>
          <w:numId w:val="3"/>
        </w:numPr>
        <w:spacing w:after="0" w:line="240" w:lineRule="atLeast"/>
        <w:jc w:val="both"/>
        <w:rPr>
          <w:rFonts w:ascii="Times New Roman" w:hAnsi="Times New Roman" w:cs="Times New Roman"/>
          <w:sz w:val="28"/>
          <w:szCs w:val="28"/>
        </w:rPr>
      </w:pPr>
      <w:r w:rsidRPr="0086414D">
        <w:rPr>
          <w:rFonts w:ascii="Times New Roman" w:hAnsi="Times New Roman" w:cs="Times New Roman"/>
          <w:sz w:val="28"/>
          <w:szCs w:val="28"/>
        </w:rPr>
        <w:t>Словесные методы (рассказ, беседа).</w:t>
      </w:r>
    </w:p>
    <w:p w:rsidR="00175B23" w:rsidRPr="0086414D" w:rsidRDefault="00175B23" w:rsidP="00175B23">
      <w:pPr>
        <w:pStyle w:val="a3"/>
        <w:numPr>
          <w:ilvl w:val="0"/>
          <w:numId w:val="3"/>
        </w:numPr>
        <w:spacing w:after="0" w:line="240" w:lineRule="atLeast"/>
        <w:jc w:val="both"/>
        <w:rPr>
          <w:rFonts w:ascii="Times New Roman" w:hAnsi="Times New Roman" w:cs="Times New Roman"/>
          <w:sz w:val="28"/>
          <w:szCs w:val="28"/>
        </w:rPr>
      </w:pPr>
      <w:r w:rsidRPr="0086414D">
        <w:rPr>
          <w:rFonts w:ascii="Times New Roman" w:hAnsi="Times New Roman" w:cs="Times New Roman"/>
          <w:sz w:val="28"/>
          <w:szCs w:val="28"/>
        </w:rPr>
        <w:t>Наглядные методы (демонстрация, метод иллюстраций).</w:t>
      </w:r>
    </w:p>
    <w:p w:rsidR="00175B23" w:rsidRPr="0086414D" w:rsidRDefault="00175B23" w:rsidP="00175B23">
      <w:pPr>
        <w:pStyle w:val="a3"/>
        <w:numPr>
          <w:ilvl w:val="0"/>
          <w:numId w:val="3"/>
        </w:numPr>
        <w:spacing w:after="0" w:line="240" w:lineRule="atLeast"/>
        <w:jc w:val="both"/>
        <w:rPr>
          <w:rFonts w:ascii="Times New Roman" w:hAnsi="Times New Roman" w:cs="Times New Roman"/>
          <w:sz w:val="28"/>
          <w:szCs w:val="28"/>
        </w:rPr>
      </w:pPr>
      <w:r w:rsidRPr="0086414D">
        <w:rPr>
          <w:rFonts w:ascii="Times New Roman" w:hAnsi="Times New Roman" w:cs="Times New Roman"/>
          <w:sz w:val="28"/>
          <w:szCs w:val="28"/>
        </w:rPr>
        <w:t>Логический метод (аналогия, анализ, выделение главного).</w:t>
      </w:r>
    </w:p>
    <w:p w:rsidR="00175B23" w:rsidRPr="0086414D" w:rsidRDefault="00175B23" w:rsidP="00175B23">
      <w:pPr>
        <w:pStyle w:val="a3"/>
        <w:numPr>
          <w:ilvl w:val="0"/>
          <w:numId w:val="3"/>
        </w:numPr>
        <w:spacing w:after="0" w:line="240" w:lineRule="atLeast"/>
        <w:jc w:val="both"/>
        <w:rPr>
          <w:rFonts w:ascii="Times New Roman" w:hAnsi="Times New Roman" w:cs="Times New Roman"/>
          <w:sz w:val="28"/>
          <w:szCs w:val="28"/>
        </w:rPr>
      </w:pPr>
      <w:r w:rsidRPr="0086414D">
        <w:rPr>
          <w:rFonts w:ascii="Times New Roman" w:hAnsi="Times New Roman" w:cs="Times New Roman"/>
          <w:sz w:val="28"/>
          <w:szCs w:val="28"/>
        </w:rPr>
        <w:t>Метод контроля (конкурсы, текущий контроль).</w:t>
      </w:r>
    </w:p>
    <w:p w:rsidR="00175B23" w:rsidRPr="0086414D" w:rsidRDefault="00175B23" w:rsidP="00175B23">
      <w:pPr>
        <w:pStyle w:val="a3"/>
        <w:numPr>
          <w:ilvl w:val="0"/>
          <w:numId w:val="3"/>
        </w:numPr>
        <w:spacing w:after="0" w:line="240" w:lineRule="atLeast"/>
        <w:jc w:val="both"/>
        <w:rPr>
          <w:rFonts w:ascii="Times New Roman" w:hAnsi="Times New Roman" w:cs="Times New Roman"/>
          <w:sz w:val="28"/>
          <w:szCs w:val="28"/>
        </w:rPr>
      </w:pPr>
      <w:r w:rsidRPr="0086414D">
        <w:rPr>
          <w:rFonts w:ascii="Times New Roman" w:hAnsi="Times New Roman" w:cs="Times New Roman"/>
          <w:sz w:val="28"/>
          <w:szCs w:val="28"/>
        </w:rPr>
        <w:t>Проектный и проектно-конструкторский метод – (разработка проектов, создание новых способов решения, творческих работ, конструирования).</w:t>
      </w:r>
    </w:p>
    <w:p w:rsidR="008F1A82" w:rsidRPr="00586DB3" w:rsidRDefault="00175B23" w:rsidP="00586DB3">
      <w:pPr>
        <w:pStyle w:val="a3"/>
        <w:numPr>
          <w:ilvl w:val="0"/>
          <w:numId w:val="3"/>
        </w:numPr>
        <w:spacing w:after="0" w:line="240" w:lineRule="atLeast"/>
        <w:jc w:val="both"/>
        <w:rPr>
          <w:rFonts w:ascii="Times New Roman" w:hAnsi="Times New Roman" w:cs="Times New Roman"/>
          <w:sz w:val="28"/>
          <w:szCs w:val="28"/>
        </w:rPr>
      </w:pPr>
      <w:r w:rsidRPr="0086414D">
        <w:rPr>
          <w:rFonts w:ascii="Times New Roman" w:hAnsi="Times New Roman" w:cs="Times New Roman"/>
          <w:sz w:val="28"/>
          <w:szCs w:val="28"/>
        </w:rPr>
        <w:t>Метод игры – (игры, конкурсы, головоломки, кроссворды…).</w:t>
      </w:r>
    </w:p>
    <w:p w:rsidR="00325010" w:rsidRPr="00325010" w:rsidRDefault="00325010" w:rsidP="00586DB3">
      <w:pPr>
        <w:spacing w:after="0" w:line="240" w:lineRule="auto"/>
        <w:rPr>
          <w:rFonts w:ascii="Times New Roman" w:hAnsi="Times New Roman" w:cs="Times New Roman"/>
          <w:b/>
          <w:sz w:val="28"/>
          <w:szCs w:val="28"/>
        </w:rPr>
      </w:pPr>
      <w:r w:rsidRPr="00325010">
        <w:rPr>
          <w:rFonts w:ascii="Times New Roman" w:hAnsi="Times New Roman" w:cs="Times New Roman"/>
          <w:b/>
          <w:sz w:val="28"/>
          <w:szCs w:val="28"/>
        </w:rPr>
        <w:t>Материально-техническое оснащение, необходимое для реализации программы.</w:t>
      </w:r>
    </w:p>
    <w:p w:rsidR="00325010" w:rsidRPr="00325010" w:rsidRDefault="00325010" w:rsidP="00586DB3">
      <w:pPr>
        <w:spacing w:after="0" w:line="240" w:lineRule="auto"/>
        <w:rPr>
          <w:rFonts w:ascii="Times New Roman" w:hAnsi="Times New Roman" w:cs="Times New Roman"/>
          <w:sz w:val="28"/>
          <w:szCs w:val="28"/>
        </w:rPr>
      </w:pPr>
      <w:r w:rsidRPr="00325010">
        <w:rPr>
          <w:rFonts w:ascii="Times New Roman" w:hAnsi="Times New Roman" w:cs="Times New Roman"/>
          <w:sz w:val="28"/>
          <w:szCs w:val="28"/>
        </w:rPr>
        <w:t>Учебный кабинет с необходимым количеством парт</w:t>
      </w:r>
      <w:r w:rsidR="002775E2">
        <w:rPr>
          <w:rFonts w:ascii="Times New Roman" w:hAnsi="Times New Roman" w:cs="Times New Roman"/>
          <w:sz w:val="28"/>
          <w:szCs w:val="28"/>
        </w:rPr>
        <w:t xml:space="preserve">, стульев </w:t>
      </w:r>
      <w:r w:rsidRPr="00325010">
        <w:rPr>
          <w:rFonts w:ascii="Times New Roman" w:hAnsi="Times New Roman" w:cs="Times New Roman"/>
          <w:sz w:val="28"/>
          <w:szCs w:val="28"/>
        </w:rPr>
        <w:t xml:space="preserve"> и пространством для игр.</w:t>
      </w:r>
    </w:p>
    <w:p w:rsidR="00325010" w:rsidRDefault="00325010" w:rsidP="00586DB3">
      <w:pPr>
        <w:spacing w:after="0" w:line="240" w:lineRule="auto"/>
        <w:rPr>
          <w:rFonts w:ascii="Times New Roman" w:hAnsi="Times New Roman" w:cs="Times New Roman"/>
          <w:sz w:val="28"/>
          <w:szCs w:val="28"/>
        </w:rPr>
      </w:pPr>
      <w:r w:rsidRPr="00325010">
        <w:rPr>
          <w:rFonts w:ascii="Times New Roman" w:hAnsi="Times New Roman" w:cs="Times New Roman"/>
          <w:sz w:val="28"/>
          <w:szCs w:val="28"/>
        </w:rPr>
        <w:t>-</w:t>
      </w:r>
      <w:r>
        <w:rPr>
          <w:rFonts w:ascii="Times New Roman" w:hAnsi="Times New Roman" w:cs="Times New Roman"/>
          <w:sz w:val="28"/>
          <w:szCs w:val="28"/>
        </w:rPr>
        <w:t xml:space="preserve"> Д</w:t>
      </w:r>
      <w:r w:rsidR="00746C79">
        <w:rPr>
          <w:rFonts w:ascii="Times New Roman" w:hAnsi="Times New Roman" w:cs="Times New Roman"/>
          <w:sz w:val="28"/>
          <w:szCs w:val="28"/>
        </w:rPr>
        <w:t>оска,</w:t>
      </w:r>
    </w:p>
    <w:p w:rsidR="00325010" w:rsidRPr="00325010" w:rsidRDefault="00325010" w:rsidP="00586DB3">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-Белый и цветной картон</w:t>
      </w:r>
      <w:r w:rsidR="00746C79">
        <w:rPr>
          <w:rFonts w:ascii="Times New Roman" w:hAnsi="Times New Roman" w:cs="Times New Roman"/>
          <w:sz w:val="28"/>
          <w:szCs w:val="28"/>
        </w:rPr>
        <w:t>, н</w:t>
      </w:r>
      <w:r w:rsidRPr="00325010">
        <w:rPr>
          <w:rFonts w:ascii="Times New Roman" w:hAnsi="Times New Roman" w:cs="Times New Roman"/>
          <w:sz w:val="28"/>
          <w:szCs w:val="28"/>
        </w:rPr>
        <w:t>ожницы</w:t>
      </w:r>
    </w:p>
    <w:p w:rsidR="00325010" w:rsidRDefault="00325010" w:rsidP="00586DB3">
      <w:pPr>
        <w:spacing w:after="0" w:line="240" w:lineRule="auto"/>
        <w:rPr>
          <w:rFonts w:ascii="Times New Roman" w:hAnsi="Times New Roman" w:cs="Times New Roman"/>
          <w:sz w:val="28"/>
          <w:szCs w:val="28"/>
        </w:rPr>
      </w:pPr>
      <w:r w:rsidRPr="00325010">
        <w:rPr>
          <w:rFonts w:ascii="Times New Roman" w:hAnsi="Times New Roman" w:cs="Times New Roman"/>
          <w:sz w:val="28"/>
          <w:szCs w:val="28"/>
        </w:rPr>
        <w:t>-Швейные иглы</w:t>
      </w:r>
      <w:r>
        <w:rPr>
          <w:rFonts w:ascii="Times New Roman" w:hAnsi="Times New Roman" w:cs="Times New Roman"/>
          <w:sz w:val="28"/>
          <w:szCs w:val="28"/>
        </w:rPr>
        <w:t xml:space="preserve"> с большим ушком</w:t>
      </w:r>
      <w:r w:rsidR="00746C79">
        <w:rPr>
          <w:rFonts w:ascii="Times New Roman" w:hAnsi="Times New Roman" w:cs="Times New Roman"/>
          <w:sz w:val="28"/>
          <w:szCs w:val="28"/>
        </w:rPr>
        <w:t>, ш</w:t>
      </w:r>
      <w:r w:rsidR="00C71A19">
        <w:rPr>
          <w:rFonts w:ascii="Times New Roman" w:hAnsi="Times New Roman" w:cs="Times New Roman"/>
          <w:sz w:val="28"/>
          <w:szCs w:val="28"/>
        </w:rPr>
        <w:t>ило для прокалывания</w:t>
      </w:r>
    </w:p>
    <w:p w:rsidR="00C71A19" w:rsidRPr="00325010" w:rsidRDefault="00C71A19" w:rsidP="00586DB3">
      <w:pPr>
        <w:spacing w:after="0" w:line="240" w:lineRule="auto"/>
        <w:rPr>
          <w:rFonts w:ascii="Times New Roman" w:hAnsi="Times New Roman" w:cs="Times New Roman"/>
          <w:sz w:val="28"/>
          <w:szCs w:val="28"/>
        </w:rPr>
      </w:pPr>
      <w:r>
        <w:rPr>
          <w:rFonts w:ascii="Times New Roman" w:hAnsi="Times New Roman" w:cs="Times New Roman"/>
          <w:sz w:val="28"/>
          <w:szCs w:val="28"/>
        </w:rPr>
        <w:t>-Пенопласт для прокалывания</w:t>
      </w:r>
    </w:p>
    <w:p w:rsidR="00325010" w:rsidRPr="00325010" w:rsidRDefault="00325010" w:rsidP="00586DB3">
      <w:pPr>
        <w:spacing w:after="0" w:line="240" w:lineRule="auto"/>
        <w:rPr>
          <w:rFonts w:ascii="Times New Roman" w:hAnsi="Times New Roman" w:cs="Times New Roman"/>
          <w:sz w:val="28"/>
          <w:szCs w:val="28"/>
        </w:rPr>
      </w:pPr>
      <w:r w:rsidRPr="00325010">
        <w:rPr>
          <w:rFonts w:ascii="Times New Roman" w:hAnsi="Times New Roman" w:cs="Times New Roman"/>
          <w:sz w:val="28"/>
          <w:szCs w:val="28"/>
        </w:rPr>
        <w:t>-</w:t>
      </w:r>
      <w:r>
        <w:rPr>
          <w:rFonts w:ascii="Times New Roman" w:hAnsi="Times New Roman" w:cs="Times New Roman"/>
          <w:sz w:val="28"/>
          <w:szCs w:val="28"/>
        </w:rPr>
        <w:t>Нитки швейные армированные разных цветов</w:t>
      </w:r>
    </w:p>
    <w:p w:rsidR="00325010" w:rsidRDefault="00325010" w:rsidP="00586DB3">
      <w:pPr>
        <w:spacing w:after="0" w:line="240" w:lineRule="auto"/>
        <w:rPr>
          <w:rFonts w:ascii="Times New Roman" w:hAnsi="Times New Roman" w:cs="Times New Roman"/>
          <w:sz w:val="28"/>
          <w:szCs w:val="28"/>
        </w:rPr>
      </w:pPr>
      <w:r w:rsidRPr="00325010">
        <w:rPr>
          <w:rFonts w:ascii="Times New Roman" w:hAnsi="Times New Roman" w:cs="Times New Roman"/>
          <w:sz w:val="28"/>
          <w:szCs w:val="28"/>
        </w:rPr>
        <w:t xml:space="preserve">-Образцы </w:t>
      </w:r>
      <w:r>
        <w:rPr>
          <w:rFonts w:ascii="Times New Roman" w:hAnsi="Times New Roman" w:cs="Times New Roman"/>
          <w:sz w:val="28"/>
          <w:szCs w:val="28"/>
        </w:rPr>
        <w:t>готовых</w:t>
      </w:r>
      <w:r w:rsidR="00746C79">
        <w:rPr>
          <w:rFonts w:ascii="Times New Roman" w:hAnsi="Times New Roman" w:cs="Times New Roman"/>
          <w:sz w:val="28"/>
          <w:szCs w:val="28"/>
        </w:rPr>
        <w:t xml:space="preserve"> изделий, схемы, т</w:t>
      </w:r>
      <w:r>
        <w:rPr>
          <w:rFonts w:ascii="Times New Roman" w:hAnsi="Times New Roman" w:cs="Times New Roman"/>
          <w:sz w:val="28"/>
          <w:szCs w:val="28"/>
        </w:rPr>
        <w:t>рафареты для прокалывания</w:t>
      </w:r>
      <w:r w:rsidR="002775E2">
        <w:rPr>
          <w:rFonts w:ascii="Times New Roman" w:hAnsi="Times New Roman" w:cs="Times New Roman"/>
          <w:sz w:val="28"/>
          <w:szCs w:val="28"/>
        </w:rPr>
        <w:t xml:space="preserve"> по темам: </w:t>
      </w:r>
    </w:p>
    <w:p w:rsidR="00615481" w:rsidRDefault="00615481" w:rsidP="00586DB3">
      <w:pPr>
        <w:spacing w:after="0" w:line="240" w:lineRule="auto"/>
        <w:rPr>
          <w:rFonts w:ascii="Times New Roman" w:hAnsi="Times New Roman" w:cs="Times New Roman"/>
          <w:sz w:val="28"/>
          <w:szCs w:val="28"/>
        </w:rPr>
      </w:pPr>
      <w:r>
        <w:rPr>
          <w:rFonts w:ascii="Times New Roman" w:hAnsi="Times New Roman" w:cs="Times New Roman"/>
          <w:sz w:val="28"/>
          <w:szCs w:val="28"/>
        </w:rPr>
        <w:tab/>
        <w:t>- комбинации из углов, окружностей</w:t>
      </w:r>
    </w:p>
    <w:p w:rsidR="00615481" w:rsidRDefault="00615481" w:rsidP="00586DB3">
      <w:pPr>
        <w:spacing w:after="0" w:line="240" w:lineRule="auto"/>
        <w:rPr>
          <w:rFonts w:ascii="Times New Roman" w:hAnsi="Times New Roman" w:cs="Times New Roman"/>
          <w:sz w:val="28"/>
          <w:szCs w:val="28"/>
        </w:rPr>
      </w:pPr>
      <w:r>
        <w:rPr>
          <w:rFonts w:ascii="Times New Roman" w:hAnsi="Times New Roman" w:cs="Times New Roman"/>
          <w:sz w:val="28"/>
          <w:szCs w:val="28"/>
        </w:rPr>
        <w:tab/>
        <w:t>- новогодние композиции</w:t>
      </w:r>
    </w:p>
    <w:p w:rsidR="00615481" w:rsidRDefault="00615481" w:rsidP="00586DB3">
      <w:pPr>
        <w:spacing w:after="0" w:line="240" w:lineRule="auto"/>
        <w:rPr>
          <w:rFonts w:ascii="Times New Roman" w:hAnsi="Times New Roman" w:cs="Times New Roman"/>
          <w:sz w:val="28"/>
          <w:szCs w:val="28"/>
        </w:rPr>
      </w:pPr>
      <w:r>
        <w:rPr>
          <w:rFonts w:ascii="Times New Roman" w:hAnsi="Times New Roman" w:cs="Times New Roman"/>
          <w:sz w:val="28"/>
          <w:szCs w:val="28"/>
        </w:rPr>
        <w:tab/>
        <w:t>- открытки с изображением животных, цветов</w:t>
      </w:r>
    </w:p>
    <w:p w:rsidR="00615481" w:rsidRDefault="00615481" w:rsidP="00586DB3">
      <w:pPr>
        <w:spacing w:after="0" w:line="240" w:lineRule="auto"/>
        <w:rPr>
          <w:rFonts w:ascii="Times New Roman" w:hAnsi="Times New Roman" w:cs="Times New Roman"/>
          <w:sz w:val="28"/>
          <w:szCs w:val="28"/>
        </w:rPr>
      </w:pPr>
      <w:r>
        <w:rPr>
          <w:rFonts w:ascii="Times New Roman" w:hAnsi="Times New Roman" w:cs="Times New Roman"/>
          <w:sz w:val="28"/>
          <w:szCs w:val="28"/>
        </w:rPr>
        <w:tab/>
        <w:t>- пасхальные композиции</w:t>
      </w:r>
    </w:p>
    <w:p w:rsidR="00746C79" w:rsidRDefault="00615481" w:rsidP="00586DB3">
      <w:pPr>
        <w:spacing w:after="0" w:line="240" w:lineRule="auto"/>
        <w:rPr>
          <w:rFonts w:ascii="Times New Roman" w:hAnsi="Times New Roman" w:cs="Times New Roman"/>
          <w:sz w:val="28"/>
          <w:szCs w:val="28"/>
        </w:rPr>
      </w:pPr>
      <w:r>
        <w:rPr>
          <w:rFonts w:ascii="Times New Roman" w:hAnsi="Times New Roman" w:cs="Times New Roman"/>
          <w:sz w:val="28"/>
          <w:szCs w:val="28"/>
        </w:rPr>
        <w:tab/>
        <w:t xml:space="preserve">- абстрактные, </w:t>
      </w:r>
      <w:r w:rsidR="00586DB3">
        <w:rPr>
          <w:rFonts w:ascii="Times New Roman" w:hAnsi="Times New Roman" w:cs="Times New Roman"/>
          <w:sz w:val="28"/>
          <w:szCs w:val="28"/>
        </w:rPr>
        <w:t>морские и космические композиции</w:t>
      </w:r>
    </w:p>
    <w:p w:rsidR="00746C79" w:rsidRPr="009F551B" w:rsidRDefault="00746C79" w:rsidP="00746C79">
      <w:pPr>
        <w:spacing w:after="0" w:line="240" w:lineRule="auto"/>
        <w:ind w:firstLine="709"/>
        <w:jc w:val="both"/>
        <w:rPr>
          <w:rFonts w:ascii="Times New Roman" w:eastAsia="Times New Roman" w:hAnsi="Times New Roman" w:cs="Times New Roman"/>
          <w:i/>
          <w:sz w:val="28"/>
          <w:szCs w:val="20"/>
          <w:lang w:eastAsia="ru-RU"/>
        </w:rPr>
      </w:pPr>
      <w:r w:rsidRPr="009F551B">
        <w:rPr>
          <w:rFonts w:ascii="Times New Roman" w:eastAsia="Times New Roman" w:hAnsi="Times New Roman" w:cs="Times New Roman"/>
          <w:i/>
          <w:sz w:val="28"/>
          <w:szCs w:val="20"/>
          <w:u w:val="single"/>
          <w:lang w:eastAsia="ru-RU"/>
        </w:rPr>
        <w:t>Ожидаемые результаты</w:t>
      </w:r>
      <w:r w:rsidRPr="009F551B">
        <w:rPr>
          <w:rFonts w:ascii="Times New Roman" w:eastAsia="Times New Roman" w:hAnsi="Times New Roman" w:cs="Times New Roman"/>
          <w:i/>
          <w:sz w:val="28"/>
          <w:szCs w:val="20"/>
          <w:lang w:eastAsia="ru-RU"/>
        </w:rPr>
        <w:t>:</w:t>
      </w:r>
    </w:p>
    <w:p w:rsidR="00746C79" w:rsidRPr="009F551B" w:rsidRDefault="00746C79" w:rsidP="00746C79">
      <w:pPr>
        <w:spacing w:after="0" w:line="240" w:lineRule="auto"/>
        <w:ind w:firstLine="709"/>
        <w:jc w:val="both"/>
        <w:rPr>
          <w:rFonts w:ascii="Times New Roman" w:eastAsia="Times New Roman" w:hAnsi="Times New Roman" w:cs="Times New Roman"/>
          <w:sz w:val="28"/>
          <w:szCs w:val="20"/>
          <w:lang w:eastAsia="ru-RU"/>
        </w:rPr>
      </w:pPr>
      <w:r w:rsidRPr="009F551B">
        <w:rPr>
          <w:rFonts w:ascii="Times New Roman" w:eastAsia="Times New Roman" w:hAnsi="Times New Roman" w:cs="Times New Roman"/>
          <w:sz w:val="28"/>
          <w:szCs w:val="20"/>
          <w:lang w:eastAsia="ru-RU"/>
        </w:rPr>
        <w:t>по окончании курса обучения обучающийся будет знать:</w:t>
      </w:r>
    </w:p>
    <w:p w:rsidR="00746C79" w:rsidRPr="009F551B" w:rsidRDefault="00746C79" w:rsidP="00746C79">
      <w:pPr>
        <w:spacing w:after="0" w:line="240" w:lineRule="auto"/>
        <w:ind w:firstLine="709"/>
        <w:jc w:val="both"/>
        <w:rPr>
          <w:rFonts w:ascii="Times New Roman" w:eastAsia="Times New Roman" w:hAnsi="Times New Roman" w:cs="Times New Roman"/>
          <w:sz w:val="28"/>
          <w:szCs w:val="20"/>
          <w:lang w:eastAsia="ru-RU"/>
        </w:rPr>
      </w:pPr>
      <w:r w:rsidRPr="009F551B">
        <w:rPr>
          <w:rFonts w:ascii="Times New Roman" w:eastAsia="Times New Roman" w:hAnsi="Times New Roman" w:cs="Times New Roman"/>
          <w:sz w:val="28"/>
          <w:szCs w:val="20"/>
          <w:lang w:eastAsia="ru-RU"/>
        </w:rPr>
        <w:t>- как правильно составить схему рисунка</w:t>
      </w:r>
    </w:p>
    <w:p w:rsidR="00746C79" w:rsidRPr="009F551B" w:rsidRDefault="00746C79" w:rsidP="00746C79">
      <w:pPr>
        <w:spacing w:after="0" w:line="240" w:lineRule="auto"/>
        <w:ind w:firstLine="709"/>
        <w:jc w:val="both"/>
        <w:rPr>
          <w:rFonts w:ascii="Times New Roman" w:eastAsia="Times New Roman" w:hAnsi="Times New Roman" w:cs="Times New Roman"/>
          <w:i/>
          <w:sz w:val="28"/>
          <w:szCs w:val="20"/>
          <w:lang w:eastAsia="ru-RU"/>
        </w:rPr>
      </w:pPr>
      <w:r w:rsidRPr="009F551B">
        <w:rPr>
          <w:rFonts w:ascii="Times New Roman" w:eastAsia="Times New Roman" w:hAnsi="Times New Roman" w:cs="Times New Roman"/>
          <w:sz w:val="28"/>
          <w:szCs w:val="20"/>
          <w:lang w:eastAsia="ru-RU"/>
        </w:rPr>
        <w:t xml:space="preserve">- </w:t>
      </w:r>
      <w:r>
        <w:rPr>
          <w:rFonts w:ascii="Times New Roman" w:eastAsia="Times New Roman" w:hAnsi="Times New Roman" w:cs="Times New Roman"/>
          <w:sz w:val="28"/>
          <w:szCs w:val="20"/>
          <w:lang w:eastAsia="ru-RU"/>
        </w:rPr>
        <w:t xml:space="preserve">учащийся может </w:t>
      </w:r>
      <w:r w:rsidRPr="009F551B">
        <w:rPr>
          <w:rFonts w:ascii="Times New Roman" w:eastAsia="Times New Roman" w:hAnsi="Times New Roman" w:cs="Times New Roman"/>
          <w:sz w:val="28"/>
          <w:szCs w:val="20"/>
          <w:lang w:eastAsia="ru-RU"/>
        </w:rPr>
        <w:t>прочитать схему</w:t>
      </w:r>
    </w:p>
    <w:p w:rsidR="00746C79" w:rsidRPr="009F551B" w:rsidRDefault="00746C79" w:rsidP="00746C79">
      <w:pPr>
        <w:spacing w:after="0" w:line="240" w:lineRule="auto"/>
        <w:ind w:firstLine="709"/>
        <w:jc w:val="both"/>
        <w:rPr>
          <w:rFonts w:ascii="Times New Roman" w:eastAsia="Times New Roman" w:hAnsi="Times New Roman" w:cs="Times New Roman"/>
          <w:sz w:val="28"/>
          <w:szCs w:val="20"/>
          <w:lang w:eastAsia="ru-RU"/>
        </w:rPr>
      </w:pPr>
      <w:r w:rsidRPr="009F551B">
        <w:rPr>
          <w:rFonts w:ascii="Times New Roman" w:eastAsia="Times New Roman" w:hAnsi="Times New Roman" w:cs="Times New Roman"/>
          <w:i/>
          <w:sz w:val="28"/>
          <w:szCs w:val="20"/>
          <w:lang w:eastAsia="ru-RU"/>
        </w:rPr>
        <w:t xml:space="preserve"> </w:t>
      </w:r>
      <w:r w:rsidRPr="009F551B">
        <w:rPr>
          <w:rFonts w:ascii="Times New Roman" w:eastAsia="Times New Roman" w:hAnsi="Times New Roman" w:cs="Times New Roman"/>
          <w:sz w:val="28"/>
          <w:szCs w:val="20"/>
          <w:lang w:eastAsia="ru-RU"/>
        </w:rPr>
        <w:t>по окончании курса обучения обучающийся будет уметь:</w:t>
      </w:r>
    </w:p>
    <w:p w:rsidR="00746C79" w:rsidRPr="009F551B" w:rsidRDefault="00746C79" w:rsidP="00746C79">
      <w:pPr>
        <w:spacing w:after="0" w:line="240" w:lineRule="auto"/>
        <w:ind w:firstLine="709"/>
        <w:jc w:val="both"/>
        <w:rPr>
          <w:rFonts w:ascii="Times New Roman" w:eastAsia="Times New Roman" w:hAnsi="Times New Roman" w:cs="Times New Roman"/>
          <w:sz w:val="28"/>
          <w:szCs w:val="20"/>
          <w:lang w:eastAsia="ru-RU"/>
        </w:rPr>
      </w:pPr>
      <w:r w:rsidRPr="009F551B">
        <w:rPr>
          <w:rFonts w:ascii="Times New Roman" w:eastAsia="Times New Roman" w:hAnsi="Times New Roman" w:cs="Times New Roman"/>
          <w:sz w:val="28"/>
          <w:szCs w:val="20"/>
          <w:lang w:eastAsia="ru-RU"/>
        </w:rPr>
        <w:t>- владеть иглой, нитками, шилом, ножницами;</w:t>
      </w:r>
    </w:p>
    <w:p w:rsidR="00746C79" w:rsidRPr="009F551B" w:rsidRDefault="00746C79" w:rsidP="00746C79">
      <w:pPr>
        <w:spacing w:after="0" w:line="240" w:lineRule="auto"/>
        <w:ind w:firstLine="709"/>
        <w:jc w:val="both"/>
        <w:rPr>
          <w:rFonts w:ascii="Times New Roman" w:eastAsia="Times New Roman" w:hAnsi="Times New Roman" w:cs="Times New Roman"/>
          <w:sz w:val="28"/>
          <w:szCs w:val="20"/>
          <w:lang w:eastAsia="ru-RU"/>
        </w:rPr>
      </w:pPr>
      <w:r w:rsidRPr="009F551B">
        <w:rPr>
          <w:rFonts w:ascii="Times New Roman" w:eastAsia="Times New Roman" w:hAnsi="Times New Roman" w:cs="Times New Roman"/>
          <w:sz w:val="28"/>
          <w:szCs w:val="20"/>
          <w:lang w:eastAsia="ru-RU"/>
        </w:rPr>
        <w:t>- уметь заполнять углы, окружности, дуги;</w:t>
      </w:r>
    </w:p>
    <w:p w:rsidR="00746C79" w:rsidRPr="009F551B" w:rsidRDefault="00746C79" w:rsidP="00746C79">
      <w:pPr>
        <w:spacing w:after="0" w:line="240" w:lineRule="auto"/>
        <w:ind w:firstLine="709"/>
        <w:jc w:val="both"/>
        <w:rPr>
          <w:rFonts w:ascii="Times New Roman" w:eastAsia="Times New Roman" w:hAnsi="Times New Roman" w:cs="Times New Roman"/>
          <w:sz w:val="28"/>
          <w:szCs w:val="20"/>
          <w:lang w:eastAsia="ru-RU"/>
        </w:rPr>
      </w:pPr>
      <w:r w:rsidRPr="009F551B">
        <w:rPr>
          <w:rFonts w:ascii="Times New Roman" w:eastAsia="Times New Roman" w:hAnsi="Times New Roman" w:cs="Times New Roman"/>
          <w:sz w:val="28"/>
          <w:szCs w:val="20"/>
          <w:lang w:eastAsia="ru-RU"/>
        </w:rPr>
        <w:t>по окончании курса обучения обучающийся сможет:</w:t>
      </w:r>
    </w:p>
    <w:p w:rsidR="00746C79" w:rsidRPr="009F551B" w:rsidRDefault="00746C79" w:rsidP="00746C79">
      <w:pPr>
        <w:spacing w:after="0" w:line="240" w:lineRule="auto"/>
        <w:ind w:firstLine="709"/>
        <w:jc w:val="both"/>
        <w:rPr>
          <w:rFonts w:ascii="Times New Roman" w:eastAsia="Times New Roman" w:hAnsi="Times New Roman" w:cs="Times New Roman"/>
          <w:sz w:val="28"/>
          <w:szCs w:val="20"/>
          <w:lang w:eastAsia="ru-RU"/>
        </w:rPr>
      </w:pPr>
      <w:r w:rsidRPr="009F551B">
        <w:rPr>
          <w:rFonts w:ascii="Times New Roman" w:eastAsia="Times New Roman" w:hAnsi="Times New Roman" w:cs="Times New Roman"/>
          <w:sz w:val="28"/>
          <w:szCs w:val="20"/>
          <w:lang w:eastAsia="ru-RU"/>
        </w:rPr>
        <w:t>- с помощью ниткографии изображать животных, цветы;</w:t>
      </w:r>
    </w:p>
    <w:p w:rsidR="00746C79" w:rsidRPr="00746C79" w:rsidRDefault="00746C79" w:rsidP="00746C79">
      <w:pPr>
        <w:spacing w:after="0" w:line="240" w:lineRule="auto"/>
        <w:ind w:firstLine="709"/>
        <w:jc w:val="both"/>
        <w:rPr>
          <w:rFonts w:ascii="Times New Roman" w:eastAsia="Times New Roman" w:hAnsi="Times New Roman" w:cs="Times New Roman"/>
          <w:sz w:val="28"/>
          <w:szCs w:val="20"/>
          <w:lang w:eastAsia="ru-RU"/>
        </w:rPr>
      </w:pPr>
      <w:r w:rsidRPr="009F551B">
        <w:rPr>
          <w:rFonts w:ascii="Times New Roman" w:eastAsia="Times New Roman" w:hAnsi="Times New Roman" w:cs="Times New Roman"/>
          <w:sz w:val="28"/>
          <w:szCs w:val="20"/>
          <w:lang w:eastAsia="ru-RU"/>
        </w:rPr>
        <w:t>- выполнять разн</w:t>
      </w:r>
      <w:r>
        <w:rPr>
          <w:rFonts w:ascii="Times New Roman" w:eastAsia="Times New Roman" w:hAnsi="Times New Roman" w:cs="Times New Roman"/>
          <w:sz w:val="28"/>
          <w:szCs w:val="20"/>
          <w:lang w:eastAsia="ru-RU"/>
        </w:rPr>
        <w:t>ообразные композиции, открытки.</w:t>
      </w:r>
    </w:p>
    <w:p w:rsidR="00586DB3" w:rsidRDefault="00C71A19" w:rsidP="00405530">
      <w:pPr>
        <w:spacing w:before="100" w:beforeAutospacing="1" w:after="0" w:line="240" w:lineRule="auto"/>
        <w:ind w:firstLine="708"/>
        <w:rPr>
          <w:rFonts w:ascii="Times New Roman" w:eastAsia="Times New Roman" w:hAnsi="Times New Roman" w:cs="Times New Roman"/>
          <w:color w:val="000000"/>
          <w:sz w:val="28"/>
          <w:szCs w:val="28"/>
          <w:lang w:eastAsia="ru-RU"/>
        </w:rPr>
      </w:pPr>
      <w:r w:rsidRPr="0086414D">
        <w:rPr>
          <w:rFonts w:ascii="Times New Roman" w:eastAsia="Times New Roman" w:hAnsi="Times New Roman" w:cs="Times New Roman"/>
          <w:color w:val="000000"/>
          <w:sz w:val="28"/>
          <w:szCs w:val="28"/>
          <w:lang w:eastAsia="ru-RU"/>
        </w:rPr>
        <w:t>Программа предусматривает в течение обучения участие учащихся в концертах, праздничных программах, конкурсах, что способствует закреплению полученных знаний, умений и навыков, и является осно</w:t>
      </w:r>
      <w:r>
        <w:rPr>
          <w:rFonts w:ascii="Times New Roman" w:eastAsia="Times New Roman" w:hAnsi="Times New Roman" w:cs="Times New Roman"/>
          <w:color w:val="000000"/>
          <w:sz w:val="28"/>
          <w:szCs w:val="28"/>
          <w:lang w:eastAsia="ru-RU"/>
        </w:rPr>
        <w:t xml:space="preserve">ванием для корректировки учебно </w:t>
      </w:r>
      <w:r w:rsidRPr="0086414D">
        <w:rPr>
          <w:rFonts w:ascii="Times New Roman" w:eastAsia="Times New Roman" w:hAnsi="Times New Roman" w:cs="Times New Roman"/>
          <w:color w:val="000000"/>
          <w:sz w:val="28"/>
          <w:szCs w:val="28"/>
          <w:lang w:eastAsia="ru-RU"/>
        </w:rPr>
        <w:t>– тематического плана.</w:t>
      </w:r>
    </w:p>
    <w:p w:rsidR="002775E2" w:rsidRDefault="002775E2" w:rsidP="002775E2">
      <w:pPr>
        <w:pStyle w:val="c6"/>
        <w:spacing w:before="0" w:beforeAutospacing="0" w:after="0" w:afterAutospacing="0"/>
        <w:ind w:right="20"/>
        <w:rPr>
          <w:b/>
          <w:color w:val="000000"/>
        </w:rPr>
      </w:pPr>
    </w:p>
    <w:p w:rsidR="008A3E4F" w:rsidRDefault="008A3E4F" w:rsidP="002775E2">
      <w:pPr>
        <w:pStyle w:val="c6"/>
        <w:spacing w:before="0" w:beforeAutospacing="0" w:after="0" w:afterAutospacing="0"/>
        <w:ind w:right="20"/>
        <w:rPr>
          <w:b/>
          <w:color w:val="000000"/>
        </w:rPr>
      </w:pPr>
    </w:p>
    <w:p w:rsidR="008A3E4F" w:rsidRDefault="008A3E4F" w:rsidP="002775E2">
      <w:pPr>
        <w:pStyle w:val="c6"/>
        <w:spacing w:before="0" w:beforeAutospacing="0" w:after="0" w:afterAutospacing="0"/>
        <w:ind w:right="20"/>
        <w:rPr>
          <w:b/>
          <w:color w:val="000000"/>
        </w:rPr>
      </w:pPr>
    </w:p>
    <w:p w:rsidR="008A3E4F" w:rsidRDefault="008A3E4F" w:rsidP="002775E2">
      <w:pPr>
        <w:pStyle w:val="c6"/>
        <w:spacing w:before="0" w:beforeAutospacing="0" w:after="0" w:afterAutospacing="0"/>
        <w:ind w:right="20"/>
        <w:rPr>
          <w:b/>
          <w:color w:val="000000"/>
        </w:rPr>
      </w:pPr>
    </w:p>
    <w:p w:rsidR="005A17A3" w:rsidRDefault="005A17A3" w:rsidP="002775E2">
      <w:pPr>
        <w:pStyle w:val="c6"/>
        <w:spacing w:before="0" w:beforeAutospacing="0" w:after="0" w:afterAutospacing="0"/>
        <w:ind w:right="20"/>
        <w:rPr>
          <w:b/>
          <w:color w:val="000000"/>
        </w:rPr>
      </w:pPr>
    </w:p>
    <w:p w:rsidR="005A17A3" w:rsidRDefault="005A17A3" w:rsidP="002775E2">
      <w:pPr>
        <w:pStyle w:val="c6"/>
        <w:spacing w:before="0" w:beforeAutospacing="0" w:after="0" w:afterAutospacing="0"/>
        <w:ind w:right="20"/>
        <w:rPr>
          <w:b/>
          <w:color w:val="000000"/>
        </w:rPr>
      </w:pPr>
    </w:p>
    <w:p w:rsidR="005A17A3" w:rsidRDefault="005A17A3" w:rsidP="002775E2">
      <w:pPr>
        <w:pStyle w:val="c6"/>
        <w:spacing w:before="0" w:beforeAutospacing="0" w:after="0" w:afterAutospacing="0"/>
        <w:ind w:right="20"/>
        <w:rPr>
          <w:b/>
          <w:color w:val="000000"/>
        </w:rPr>
      </w:pPr>
    </w:p>
    <w:p w:rsidR="005A17A3" w:rsidRDefault="005A17A3" w:rsidP="002775E2">
      <w:pPr>
        <w:pStyle w:val="c6"/>
        <w:spacing w:before="0" w:beforeAutospacing="0" w:after="0" w:afterAutospacing="0"/>
        <w:ind w:right="20"/>
        <w:rPr>
          <w:b/>
          <w:color w:val="000000"/>
        </w:rPr>
      </w:pPr>
    </w:p>
    <w:p w:rsidR="005A17A3" w:rsidRDefault="005A17A3" w:rsidP="002775E2">
      <w:pPr>
        <w:pStyle w:val="c6"/>
        <w:spacing w:before="0" w:beforeAutospacing="0" w:after="0" w:afterAutospacing="0"/>
        <w:ind w:right="20"/>
        <w:rPr>
          <w:b/>
          <w:color w:val="000000"/>
        </w:rPr>
      </w:pPr>
    </w:p>
    <w:p w:rsidR="005A17A3" w:rsidRDefault="005A17A3" w:rsidP="002775E2">
      <w:pPr>
        <w:pStyle w:val="c6"/>
        <w:spacing w:before="0" w:beforeAutospacing="0" w:after="0" w:afterAutospacing="0"/>
        <w:ind w:right="20"/>
        <w:rPr>
          <w:b/>
          <w:color w:val="000000"/>
        </w:rPr>
      </w:pPr>
    </w:p>
    <w:p w:rsidR="005A17A3" w:rsidRDefault="005A17A3" w:rsidP="002775E2">
      <w:pPr>
        <w:pStyle w:val="c6"/>
        <w:spacing w:before="0" w:beforeAutospacing="0" w:after="0" w:afterAutospacing="0"/>
        <w:ind w:right="20"/>
        <w:rPr>
          <w:b/>
          <w:color w:val="000000"/>
        </w:rPr>
      </w:pPr>
    </w:p>
    <w:p w:rsidR="005A17A3" w:rsidRDefault="005A17A3" w:rsidP="002775E2">
      <w:pPr>
        <w:pStyle w:val="c6"/>
        <w:spacing w:before="0" w:beforeAutospacing="0" w:after="0" w:afterAutospacing="0"/>
        <w:ind w:right="20"/>
        <w:rPr>
          <w:b/>
          <w:color w:val="000000"/>
        </w:rPr>
      </w:pPr>
    </w:p>
    <w:p w:rsidR="005A17A3" w:rsidRDefault="005A17A3" w:rsidP="002775E2">
      <w:pPr>
        <w:pStyle w:val="c6"/>
        <w:spacing w:before="0" w:beforeAutospacing="0" w:after="0" w:afterAutospacing="0"/>
        <w:ind w:right="20"/>
        <w:rPr>
          <w:b/>
          <w:color w:val="000000"/>
        </w:rPr>
      </w:pPr>
    </w:p>
    <w:p w:rsidR="005A17A3" w:rsidRDefault="005A17A3" w:rsidP="002775E2">
      <w:pPr>
        <w:pStyle w:val="c6"/>
        <w:spacing w:before="0" w:beforeAutospacing="0" w:after="0" w:afterAutospacing="0"/>
        <w:ind w:right="20"/>
        <w:rPr>
          <w:b/>
          <w:color w:val="000000"/>
        </w:rPr>
      </w:pPr>
    </w:p>
    <w:p w:rsidR="005A17A3" w:rsidRDefault="005A17A3" w:rsidP="002775E2">
      <w:pPr>
        <w:pStyle w:val="c6"/>
        <w:spacing w:before="0" w:beforeAutospacing="0" w:after="0" w:afterAutospacing="0"/>
        <w:ind w:right="20"/>
        <w:rPr>
          <w:b/>
          <w:color w:val="000000"/>
        </w:rPr>
      </w:pPr>
    </w:p>
    <w:p w:rsidR="005A17A3" w:rsidRDefault="005A17A3" w:rsidP="002775E2">
      <w:pPr>
        <w:pStyle w:val="c6"/>
        <w:spacing w:before="0" w:beforeAutospacing="0" w:after="0" w:afterAutospacing="0"/>
        <w:ind w:right="20"/>
        <w:rPr>
          <w:b/>
          <w:color w:val="000000"/>
        </w:rPr>
      </w:pPr>
    </w:p>
    <w:p w:rsidR="005A17A3" w:rsidRDefault="005A17A3" w:rsidP="002775E2">
      <w:pPr>
        <w:pStyle w:val="c6"/>
        <w:spacing w:before="0" w:beforeAutospacing="0" w:after="0" w:afterAutospacing="0"/>
        <w:ind w:right="20"/>
        <w:rPr>
          <w:b/>
          <w:color w:val="000000"/>
        </w:rPr>
      </w:pPr>
    </w:p>
    <w:p w:rsidR="005A17A3" w:rsidRDefault="005A17A3" w:rsidP="002775E2">
      <w:pPr>
        <w:pStyle w:val="c6"/>
        <w:spacing w:before="0" w:beforeAutospacing="0" w:after="0" w:afterAutospacing="0"/>
        <w:ind w:right="20"/>
        <w:rPr>
          <w:b/>
          <w:color w:val="000000"/>
        </w:rPr>
      </w:pPr>
    </w:p>
    <w:p w:rsidR="005A17A3" w:rsidRDefault="005A17A3" w:rsidP="002775E2">
      <w:pPr>
        <w:pStyle w:val="c6"/>
        <w:spacing w:before="0" w:beforeAutospacing="0" w:after="0" w:afterAutospacing="0"/>
        <w:ind w:right="20"/>
        <w:rPr>
          <w:b/>
          <w:color w:val="000000"/>
        </w:rPr>
      </w:pPr>
    </w:p>
    <w:p w:rsidR="005A17A3" w:rsidRDefault="005A17A3" w:rsidP="002775E2">
      <w:pPr>
        <w:pStyle w:val="c6"/>
        <w:spacing w:before="0" w:beforeAutospacing="0" w:after="0" w:afterAutospacing="0"/>
        <w:ind w:right="20"/>
        <w:rPr>
          <w:b/>
          <w:color w:val="000000"/>
        </w:rPr>
      </w:pPr>
    </w:p>
    <w:p w:rsidR="005A17A3" w:rsidRDefault="005A17A3" w:rsidP="002775E2">
      <w:pPr>
        <w:pStyle w:val="c6"/>
        <w:spacing w:before="0" w:beforeAutospacing="0" w:after="0" w:afterAutospacing="0"/>
        <w:ind w:right="20"/>
        <w:rPr>
          <w:b/>
          <w:color w:val="000000"/>
        </w:rPr>
      </w:pPr>
    </w:p>
    <w:p w:rsidR="005A17A3" w:rsidRDefault="005A17A3" w:rsidP="002775E2">
      <w:pPr>
        <w:pStyle w:val="c6"/>
        <w:spacing w:before="0" w:beforeAutospacing="0" w:after="0" w:afterAutospacing="0"/>
        <w:ind w:right="20"/>
        <w:rPr>
          <w:b/>
          <w:color w:val="000000"/>
        </w:rPr>
      </w:pPr>
    </w:p>
    <w:p w:rsidR="002775E2" w:rsidRDefault="002775E2" w:rsidP="002775E2">
      <w:pPr>
        <w:pStyle w:val="c6"/>
        <w:spacing w:before="0" w:beforeAutospacing="0" w:after="0" w:afterAutospacing="0"/>
        <w:ind w:right="20"/>
        <w:rPr>
          <w:b/>
          <w:color w:val="000000"/>
        </w:rPr>
      </w:pPr>
    </w:p>
    <w:p w:rsidR="008A3E4F" w:rsidRPr="0052278D" w:rsidRDefault="008A3E4F" w:rsidP="008A3E4F">
      <w:pPr>
        <w:jc w:val="center"/>
        <w:rPr>
          <w:rFonts w:ascii="Times New Roman" w:hAnsi="Times New Roman" w:cs="Times New Roman"/>
          <w:sz w:val="28"/>
          <w:szCs w:val="28"/>
        </w:rPr>
      </w:pPr>
      <w:r w:rsidRPr="0052278D">
        <w:rPr>
          <w:rFonts w:ascii="Times New Roman" w:hAnsi="Times New Roman" w:cs="Times New Roman"/>
          <w:sz w:val="28"/>
          <w:szCs w:val="28"/>
        </w:rPr>
        <w:lastRenderedPageBreak/>
        <w:t>Учебный план</w:t>
      </w:r>
    </w:p>
    <w:p w:rsidR="008A3E4F" w:rsidRDefault="008A3E4F" w:rsidP="008A3E4F">
      <w:pPr>
        <w:jc w:val="center"/>
        <w:rPr>
          <w:rFonts w:ascii="Times New Roman" w:hAnsi="Times New Roman" w:cs="Times New Roman"/>
          <w:sz w:val="28"/>
          <w:szCs w:val="28"/>
        </w:rPr>
      </w:pPr>
      <w:r>
        <w:rPr>
          <w:rFonts w:ascii="Times New Roman" w:hAnsi="Times New Roman" w:cs="Times New Roman"/>
          <w:sz w:val="28"/>
          <w:szCs w:val="28"/>
        </w:rPr>
        <w:t>д</w:t>
      </w:r>
      <w:r w:rsidRPr="0052278D">
        <w:rPr>
          <w:rFonts w:ascii="Times New Roman" w:hAnsi="Times New Roman" w:cs="Times New Roman"/>
          <w:sz w:val="28"/>
          <w:szCs w:val="28"/>
        </w:rPr>
        <w:t>ополнительной общеобразовательной общеразвивающей программы</w:t>
      </w:r>
    </w:p>
    <w:p w:rsidR="008A3E4F" w:rsidRPr="0052278D" w:rsidRDefault="008A3E4F" w:rsidP="003A2EE9">
      <w:pPr>
        <w:jc w:val="center"/>
        <w:rPr>
          <w:rFonts w:ascii="Times New Roman" w:hAnsi="Times New Roman" w:cs="Times New Roman"/>
          <w:sz w:val="28"/>
          <w:szCs w:val="28"/>
        </w:rPr>
      </w:pPr>
      <w:r>
        <w:rPr>
          <w:rFonts w:ascii="Times New Roman" w:hAnsi="Times New Roman" w:cs="Times New Roman"/>
          <w:sz w:val="28"/>
          <w:szCs w:val="28"/>
        </w:rPr>
        <w:t>«Изонить»</w:t>
      </w:r>
      <w:r w:rsidR="003A2EE9">
        <w:rPr>
          <w:rFonts w:ascii="Times New Roman" w:hAnsi="Times New Roman" w:cs="Times New Roman"/>
          <w:sz w:val="28"/>
          <w:szCs w:val="28"/>
        </w:rPr>
        <w:t xml:space="preserve"> (4 часа в неделю)</w:t>
      </w:r>
    </w:p>
    <w:p w:rsidR="008A3E4F" w:rsidRPr="0052278D" w:rsidRDefault="008A3E4F" w:rsidP="008A3E4F">
      <w:pPr>
        <w:rPr>
          <w:rFonts w:ascii="Times New Roman" w:hAnsi="Times New Roman" w:cs="Times New Roman"/>
          <w:sz w:val="28"/>
          <w:szCs w:val="28"/>
        </w:rPr>
      </w:pPr>
      <w:r>
        <w:rPr>
          <w:rFonts w:ascii="Times New Roman" w:hAnsi="Times New Roman" w:cs="Times New Roman"/>
          <w:sz w:val="28"/>
          <w:szCs w:val="28"/>
        </w:rPr>
        <w:t>срок реализации программы 1 год</w:t>
      </w:r>
    </w:p>
    <w:tbl>
      <w:tblPr>
        <w:tblStyle w:val="a4"/>
        <w:tblW w:w="0" w:type="auto"/>
        <w:tblLook w:val="04A0"/>
      </w:tblPr>
      <w:tblGrid>
        <w:gridCol w:w="988"/>
        <w:gridCol w:w="3351"/>
        <w:gridCol w:w="2212"/>
        <w:gridCol w:w="2794"/>
      </w:tblGrid>
      <w:tr w:rsidR="008A3E4F" w:rsidRPr="0052278D" w:rsidTr="008A3E4F">
        <w:tc>
          <w:tcPr>
            <w:tcW w:w="988" w:type="dxa"/>
          </w:tcPr>
          <w:p w:rsidR="008A3E4F" w:rsidRPr="0052278D" w:rsidRDefault="008A3E4F" w:rsidP="008A3E4F">
            <w:pPr>
              <w:rPr>
                <w:rFonts w:ascii="Times New Roman" w:hAnsi="Times New Roman" w:cs="Times New Roman"/>
                <w:b/>
                <w:i/>
                <w:sz w:val="28"/>
                <w:szCs w:val="28"/>
              </w:rPr>
            </w:pPr>
            <w:r>
              <w:rPr>
                <w:rFonts w:ascii="Times New Roman" w:hAnsi="Times New Roman" w:cs="Times New Roman"/>
                <w:b/>
                <w:i/>
                <w:sz w:val="28"/>
                <w:szCs w:val="28"/>
              </w:rPr>
              <w:t>№</w:t>
            </w:r>
          </w:p>
        </w:tc>
        <w:tc>
          <w:tcPr>
            <w:tcW w:w="3351" w:type="dxa"/>
          </w:tcPr>
          <w:p w:rsidR="008A3E4F" w:rsidRPr="0052278D" w:rsidRDefault="008A3E4F" w:rsidP="008A3E4F">
            <w:pPr>
              <w:rPr>
                <w:rFonts w:ascii="Times New Roman" w:hAnsi="Times New Roman" w:cs="Times New Roman"/>
                <w:b/>
                <w:i/>
                <w:sz w:val="28"/>
                <w:szCs w:val="28"/>
              </w:rPr>
            </w:pPr>
            <w:r w:rsidRPr="0052278D">
              <w:rPr>
                <w:rFonts w:ascii="Times New Roman" w:hAnsi="Times New Roman" w:cs="Times New Roman"/>
                <w:b/>
                <w:i/>
                <w:sz w:val="28"/>
                <w:szCs w:val="28"/>
              </w:rPr>
              <w:t>Модуль</w:t>
            </w:r>
          </w:p>
        </w:tc>
        <w:tc>
          <w:tcPr>
            <w:tcW w:w="2212" w:type="dxa"/>
          </w:tcPr>
          <w:p w:rsidR="008A3E4F" w:rsidRPr="0052278D" w:rsidRDefault="008A3E4F" w:rsidP="008A3E4F">
            <w:pPr>
              <w:rPr>
                <w:rFonts w:ascii="Times New Roman" w:hAnsi="Times New Roman" w:cs="Times New Roman"/>
                <w:b/>
                <w:i/>
                <w:sz w:val="28"/>
                <w:szCs w:val="28"/>
              </w:rPr>
            </w:pPr>
            <w:r w:rsidRPr="0052278D">
              <w:rPr>
                <w:rFonts w:ascii="Times New Roman" w:hAnsi="Times New Roman" w:cs="Times New Roman"/>
                <w:b/>
                <w:i/>
                <w:sz w:val="28"/>
                <w:szCs w:val="28"/>
              </w:rPr>
              <w:t>Часы</w:t>
            </w:r>
          </w:p>
        </w:tc>
        <w:tc>
          <w:tcPr>
            <w:tcW w:w="2794" w:type="dxa"/>
          </w:tcPr>
          <w:p w:rsidR="008A3E4F" w:rsidRPr="0052278D" w:rsidRDefault="008A3E4F" w:rsidP="008A3E4F">
            <w:pPr>
              <w:rPr>
                <w:rFonts w:ascii="Times New Roman" w:hAnsi="Times New Roman" w:cs="Times New Roman"/>
                <w:b/>
                <w:i/>
                <w:sz w:val="28"/>
                <w:szCs w:val="28"/>
              </w:rPr>
            </w:pPr>
            <w:r w:rsidRPr="0052278D">
              <w:rPr>
                <w:rFonts w:ascii="Times New Roman" w:hAnsi="Times New Roman" w:cs="Times New Roman"/>
                <w:b/>
                <w:i/>
                <w:sz w:val="28"/>
                <w:szCs w:val="28"/>
              </w:rPr>
              <w:t>Промежуточная аттестация</w:t>
            </w:r>
          </w:p>
        </w:tc>
      </w:tr>
      <w:tr w:rsidR="008A3E4F" w:rsidRPr="0052278D" w:rsidTr="008A3E4F">
        <w:tc>
          <w:tcPr>
            <w:tcW w:w="988" w:type="dxa"/>
          </w:tcPr>
          <w:p w:rsidR="008A3E4F" w:rsidRPr="0052278D" w:rsidRDefault="008A3E4F" w:rsidP="008A3E4F">
            <w:pPr>
              <w:pStyle w:val="a3"/>
              <w:numPr>
                <w:ilvl w:val="0"/>
                <w:numId w:val="25"/>
              </w:numPr>
              <w:spacing w:after="0" w:line="240" w:lineRule="auto"/>
              <w:rPr>
                <w:rFonts w:ascii="Times New Roman" w:hAnsi="Times New Roman" w:cs="Times New Roman"/>
                <w:sz w:val="28"/>
                <w:szCs w:val="28"/>
              </w:rPr>
            </w:pPr>
          </w:p>
        </w:tc>
        <w:tc>
          <w:tcPr>
            <w:tcW w:w="3351" w:type="dxa"/>
          </w:tcPr>
          <w:p w:rsidR="008A3E4F" w:rsidRPr="0052278D" w:rsidRDefault="008A3E4F" w:rsidP="008A3E4F">
            <w:pPr>
              <w:rPr>
                <w:rFonts w:ascii="Times New Roman" w:hAnsi="Times New Roman" w:cs="Times New Roman"/>
                <w:sz w:val="28"/>
                <w:szCs w:val="28"/>
              </w:rPr>
            </w:pPr>
            <w:r w:rsidRPr="0052278D">
              <w:rPr>
                <w:rFonts w:ascii="Times New Roman" w:hAnsi="Times New Roman" w:cs="Times New Roman"/>
                <w:sz w:val="28"/>
                <w:szCs w:val="28"/>
              </w:rPr>
              <w:t>Модуль</w:t>
            </w:r>
            <w:r>
              <w:rPr>
                <w:rFonts w:ascii="Times New Roman" w:hAnsi="Times New Roman" w:cs="Times New Roman"/>
                <w:sz w:val="28"/>
                <w:szCs w:val="28"/>
              </w:rPr>
              <w:t xml:space="preserve"> 1 полугодия</w:t>
            </w:r>
            <w:r w:rsidRPr="0052278D">
              <w:rPr>
                <w:rFonts w:ascii="Times New Roman" w:hAnsi="Times New Roman" w:cs="Times New Roman"/>
                <w:sz w:val="28"/>
                <w:szCs w:val="28"/>
              </w:rPr>
              <w:t xml:space="preserve"> </w:t>
            </w:r>
          </w:p>
        </w:tc>
        <w:tc>
          <w:tcPr>
            <w:tcW w:w="2212" w:type="dxa"/>
          </w:tcPr>
          <w:p w:rsidR="008A3E4F" w:rsidRPr="0052278D" w:rsidRDefault="008A3E4F" w:rsidP="008A3E4F">
            <w:pPr>
              <w:rPr>
                <w:rFonts w:ascii="Times New Roman" w:hAnsi="Times New Roman" w:cs="Times New Roman"/>
                <w:sz w:val="28"/>
                <w:szCs w:val="28"/>
              </w:rPr>
            </w:pPr>
            <w:r>
              <w:rPr>
                <w:rFonts w:ascii="Times New Roman" w:hAnsi="Times New Roman" w:cs="Times New Roman"/>
                <w:sz w:val="28"/>
                <w:szCs w:val="28"/>
              </w:rPr>
              <w:t>66</w:t>
            </w:r>
          </w:p>
        </w:tc>
        <w:tc>
          <w:tcPr>
            <w:tcW w:w="2794" w:type="dxa"/>
          </w:tcPr>
          <w:p w:rsidR="008A3E4F" w:rsidRPr="0052278D" w:rsidRDefault="003A2EE9" w:rsidP="008A3E4F">
            <w:pPr>
              <w:rPr>
                <w:rFonts w:ascii="Times New Roman" w:hAnsi="Times New Roman" w:cs="Times New Roman"/>
                <w:sz w:val="28"/>
                <w:szCs w:val="28"/>
              </w:rPr>
            </w:pPr>
            <w:r>
              <w:rPr>
                <w:rFonts w:ascii="Times New Roman" w:hAnsi="Times New Roman" w:cs="Times New Roman"/>
                <w:sz w:val="28"/>
                <w:szCs w:val="28"/>
              </w:rPr>
              <w:t>4</w:t>
            </w:r>
          </w:p>
        </w:tc>
      </w:tr>
      <w:tr w:rsidR="008A3E4F" w:rsidRPr="0052278D" w:rsidTr="008A3E4F">
        <w:tc>
          <w:tcPr>
            <w:tcW w:w="988" w:type="dxa"/>
          </w:tcPr>
          <w:p w:rsidR="008A3E4F" w:rsidRPr="0052278D" w:rsidRDefault="008A3E4F" w:rsidP="008A3E4F">
            <w:pPr>
              <w:pStyle w:val="a3"/>
              <w:numPr>
                <w:ilvl w:val="0"/>
                <w:numId w:val="25"/>
              </w:numPr>
              <w:spacing w:after="0" w:line="240" w:lineRule="auto"/>
              <w:rPr>
                <w:rFonts w:ascii="Times New Roman" w:hAnsi="Times New Roman" w:cs="Times New Roman"/>
                <w:sz w:val="28"/>
                <w:szCs w:val="28"/>
              </w:rPr>
            </w:pPr>
          </w:p>
        </w:tc>
        <w:tc>
          <w:tcPr>
            <w:tcW w:w="3351" w:type="dxa"/>
          </w:tcPr>
          <w:p w:rsidR="008A3E4F" w:rsidRPr="0052278D" w:rsidRDefault="008A3E4F" w:rsidP="008A3E4F">
            <w:pPr>
              <w:rPr>
                <w:rFonts w:ascii="Times New Roman" w:hAnsi="Times New Roman" w:cs="Times New Roman"/>
                <w:sz w:val="28"/>
                <w:szCs w:val="28"/>
              </w:rPr>
            </w:pPr>
            <w:r>
              <w:rPr>
                <w:rFonts w:ascii="Times New Roman" w:hAnsi="Times New Roman" w:cs="Times New Roman"/>
                <w:sz w:val="28"/>
                <w:szCs w:val="28"/>
              </w:rPr>
              <w:t>Модуль 2 полугодия</w:t>
            </w:r>
          </w:p>
        </w:tc>
        <w:tc>
          <w:tcPr>
            <w:tcW w:w="2212" w:type="dxa"/>
          </w:tcPr>
          <w:p w:rsidR="008A3E4F" w:rsidRPr="0052278D" w:rsidRDefault="008A3E4F" w:rsidP="008A3E4F">
            <w:pPr>
              <w:rPr>
                <w:rFonts w:ascii="Times New Roman" w:hAnsi="Times New Roman" w:cs="Times New Roman"/>
                <w:sz w:val="28"/>
                <w:szCs w:val="28"/>
              </w:rPr>
            </w:pPr>
            <w:r>
              <w:rPr>
                <w:rFonts w:ascii="Times New Roman" w:hAnsi="Times New Roman" w:cs="Times New Roman"/>
                <w:sz w:val="28"/>
                <w:szCs w:val="28"/>
              </w:rPr>
              <w:t>76</w:t>
            </w:r>
          </w:p>
        </w:tc>
        <w:tc>
          <w:tcPr>
            <w:tcW w:w="2794" w:type="dxa"/>
          </w:tcPr>
          <w:p w:rsidR="008A3E4F" w:rsidRPr="0052278D" w:rsidRDefault="003A2EE9" w:rsidP="008A3E4F">
            <w:pPr>
              <w:rPr>
                <w:rFonts w:ascii="Times New Roman" w:hAnsi="Times New Roman" w:cs="Times New Roman"/>
                <w:sz w:val="28"/>
                <w:szCs w:val="28"/>
              </w:rPr>
            </w:pPr>
            <w:r>
              <w:rPr>
                <w:rFonts w:ascii="Times New Roman" w:hAnsi="Times New Roman" w:cs="Times New Roman"/>
                <w:sz w:val="28"/>
                <w:szCs w:val="28"/>
              </w:rPr>
              <w:t>4</w:t>
            </w:r>
          </w:p>
        </w:tc>
      </w:tr>
      <w:tr w:rsidR="008A3E4F" w:rsidRPr="0052278D" w:rsidTr="008A3E4F">
        <w:tc>
          <w:tcPr>
            <w:tcW w:w="988" w:type="dxa"/>
          </w:tcPr>
          <w:p w:rsidR="008A3E4F" w:rsidRPr="0052278D" w:rsidRDefault="008A3E4F" w:rsidP="008A3E4F">
            <w:pPr>
              <w:rPr>
                <w:rFonts w:ascii="Times New Roman" w:hAnsi="Times New Roman" w:cs="Times New Roman"/>
                <w:sz w:val="28"/>
                <w:szCs w:val="28"/>
              </w:rPr>
            </w:pPr>
          </w:p>
        </w:tc>
        <w:tc>
          <w:tcPr>
            <w:tcW w:w="3351" w:type="dxa"/>
          </w:tcPr>
          <w:p w:rsidR="008A3E4F" w:rsidRPr="0052278D" w:rsidRDefault="008A3E4F" w:rsidP="008A3E4F">
            <w:pPr>
              <w:rPr>
                <w:rFonts w:ascii="Times New Roman" w:hAnsi="Times New Roman" w:cs="Times New Roman"/>
                <w:sz w:val="28"/>
                <w:szCs w:val="28"/>
              </w:rPr>
            </w:pPr>
            <w:r>
              <w:rPr>
                <w:rFonts w:ascii="Times New Roman" w:hAnsi="Times New Roman" w:cs="Times New Roman"/>
                <w:sz w:val="28"/>
                <w:szCs w:val="28"/>
              </w:rPr>
              <w:t>И</w:t>
            </w:r>
            <w:r w:rsidRPr="0052278D">
              <w:rPr>
                <w:rFonts w:ascii="Times New Roman" w:hAnsi="Times New Roman" w:cs="Times New Roman"/>
                <w:sz w:val="28"/>
                <w:szCs w:val="28"/>
              </w:rPr>
              <w:t>того</w:t>
            </w:r>
          </w:p>
        </w:tc>
        <w:tc>
          <w:tcPr>
            <w:tcW w:w="2212" w:type="dxa"/>
          </w:tcPr>
          <w:p w:rsidR="008A3E4F" w:rsidRPr="0052278D" w:rsidRDefault="008A3E4F" w:rsidP="003A2EE9">
            <w:pPr>
              <w:rPr>
                <w:rFonts w:ascii="Times New Roman" w:hAnsi="Times New Roman" w:cs="Times New Roman"/>
                <w:sz w:val="28"/>
                <w:szCs w:val="28"/>
              </w:rPr>
            </w:pPr>
            <w:r>
              <w:rPr>
                <w:rFonts w:ascii="Times New Roman" w:hAnsi="Times New Roman" w:cs="Times New Roman"/>
                <w:sz w:val="28"/>
                <w:szCs w:val="28"/>
              </w:rPr>
              <w:t>1</w:t>
            </w:r>
            <w:r w:rsidR="003A2EE9">
              <w:rPr>
                <w:rFonts w:ascii="Times New Roman" w:hAnsi="Times New Roman" w:cs="Times New Roman"/>
                <w:sz w:val="28"/>
                <w:szCs w:val="28"/>
              </w:rPr>
              <w:t>42</w:t>
            </w:r>
          </w:p>
        </w:tc>
        <w:tc>
          <w:tcPr>
            <w:tcW w:w="2794" w:type="dxa"/>
          </w:tcPr>
          <w:p w:rsidR="008A3E4F" w:rsidRPr="0052278D" w:rsidRDefault="003A2EE9" w:rsidP="008A3E4F">
            <w:pPr>
              <w:rPr>
                <w:rFonts w:ascii="Times New Roman" w:hAnsi="Times New Roman" w:cs="Times New Roman"/>
                <w:sz w:val="28"/>
                <w:szCs w:val="28"/>
              </w:rPr>
            </w:pPr>
            <w:r>
              <w:rPr>
                <w:rFonts w:ascii="Times New Roman" w:hAnsi="Times New Roman" w:cs="Times New Roman"/>
                <w:sz w:val="28"/>
                <w:szCs w:val="28"/>
              </w:rPr>
              <w:t>8</w:t>
            </w:r>
          </w:p>
        </w:tc>
      </w:tr>
      <w:tr w:rsidR="008A3E4F" w:rsidRPr="0052278D" w:rsidTr="008A3E4F">
        <w:tc>
          <w:tcPr>
            <w:tcW w:w="988" w:type="dxa"/>
          </w:tcPr>
          <w:p w:rsidR="008A3E4F" w:rsidRPr="0052278D" w:rsidRDefault="008A3E4F" w:rsidP="008A3E4F">
            <w:pPr>
              <w:rPr>
                <w:rFonts w:ascii="Times New Roman" w:hAnsi="Times New Roman" w:cs="Times New Roman"/>
                <w:sz w:val="28"/>
                <w:szCs w:val="28"/>
              </w:rPr>
            </w:pPr>
          </w:p>
        </w:tc>
        <w:tc>
          <w:tcPr>
            <w:tcW w:w="3351" w:type="dxa"/>
          </w:tcPr>
          <w:p w:rsidR="008A3E4F" w:rsidRPr="0052278D" w:rsidRDefault="008A3E4F" w:rsidP="008A3E4F">
            <w:pPr>
              <w:rPr>
                <w:rFonts w:ascii="Times New Roman" w:hAnsi="Times New Roman" w:cs="Times New Roman"/>
                <w:sz w:val="28"/>
                <w:szCs w:val="28"/>
              </w:rPr>
            </w:pPr>
          </w:p>
        </w:tc>
        <w:tc>
          <w:tcPr>
            <w:tcW w:w="2212" w:type="dxa"/>
          </w:tcPr>
          <w:p w:rsidR="008A3E4F" w:rsidRPr="0052278D" w:rsidRDefault="008A3E4F" w:rsidP="008A3E4F">
            <w:pPr>
              <w:rPr>
                <w:rFonts w:ascii="Times New Roman" w:hAnsi="Times New Roman" w:cs="Times New Roman"/>
                <w:sz w:val="28"/>
                <w:szCs w:val="28"/>
              </w:rPr>
            </w:pPr>
          </w:p>
        </w:tc>
        <w:tc>
          <w:tcPr>
            <w:tcW w:w="2794" w:type="dxa"/>
          </w:tcPr>
          <w:p w:rsidR="008A3E4F" w:rsidRPr="0052278D" w:rsidRDefault="008A3E4F" w:rsidP="008A3E4F">
            <w:pPr>
              <w:rPr>
                <w:rFonts w:ascii="Times New Roman" w:hAnsi="Times New Roman" w:cs="Times New Roman"/>
                <w:sz w:val="28"/>
                <w:szCs w:val="28"/>
              </w:rPr>
            </w:pPr>
          </w:p>
        </w:tc>
      </w:tr>
    </w:tbl>
    <w:p w:rsidR="008A3E4F" w:rsidRDefault="008A3E4F" w:rsidP="008A3E4F">
      <w:pPr>
        <w:rPr>
          <w:rFonts w:ascii="Times New Roman" w:hAnsi="Times New Roman" w:cs="Times New Roman"/>
          <w:sz w:val="28"/>
          <w:szCs w:val="28"/>
        </w:rPr>
      </w:pPr>
    </w:p>
    <w:p w:rsidR="003A2EE9" w:rsidRPr="0052278D" w:rsidRDefault="003A2EE9" w:rsidP="003A2EE9">
      <w:pPr>
        <w:jc w:val="center"/>
        <w:rPr>
          <w:rFonts w:ascii="Times New Roman" w:hAnsi="Times New Roman" w:cs="Times New Roman"/>
          <w:sz w:val="28"/>
          <w:szCs w:val="28"/>
        </w:rPr>
      </w:pPr>
      <w:r w:rsidRPr="0052278D">
        <w:rPr>
          <w:rFonts w:ascii="Times New Roman" w:hAnsi="Times New Roman" w:cs="Times New Roman"/>
          <w:sz w:val="28"/>
          <w:szCs w:val="28"/>
        </w:rPr>
        <w:t>Учебный план</w:t>
      </w:r>
    </w:p>
    <w:p w:rsidR="003A2EE9" w:rsidRDefault="003A2EE9" w:rsidP="003A2EE9">
      <w:pPr>
        <w:jc w:val="center"/>
        <w:rPr>
          <w:rFonts w:ascii="Times New Roman" w:hAnsi="Times New Roman" w:cs="Times New Roman"/>
          <w:sz w:val="28"/>
          <w:szCs w:val="28"/>
        </w:rPr>
      </w:pPr>
      <w:r>
        <w:rPr>
          <w:rFonts w:ascii="Times New Roman" w:hAnsi="Times New Roman" w:cs="Times New Roman"/>
          <w:sz w:val="28"/>
          <w:szCs w:val="28"/>
        </w:rPr>
        <w:t>д</w:t>
      </w:r>
      <w:r w:rsidRPr="0052278D">
        <w:rPr>
          <w:rFonts w:ascii="Times New Roman" w:hAnsi="Times New Roman" w:cs="Times New Roman"/>
          <w:sz w:val="28"/>
          <w:szCs w:val="28"/>
        </w:rPr>
        <w:t>ополнительной общеобразовательной общеразвивающей программы</w:t>
      </w:r>
    </w:p>
    <w:p w:rsidR="003A2EE9" w:rsidRPr="0052278D" w:rsidRDefault="003A2EE9" w:rsidP="003A2EE9">
      <w:pPr>
        <w:jc w:val="center"/>
        <w:rPr>
          <w:rFonts w:ascii="Times New Roman" w:hAnsi="Times New Roman" w:cs="Times New Roman"/>
          <w:sz w:val="28"/>
          <w:szCs w:val="28"/>
        </w:rPr>
      </w:pPr>
      <w:r>
        <w:rPr>
          <w:rFonts w:ascii="Times New Roman" w:hAnsi="Times New Roman" w:cs="Times New Roman"/>
          <w:sz w:val="28"/>
          <w:szCs w:val="28"/>
        </w:rPr>
        <w:t>«Изонить» (2 часа в неделю)</w:t>
      </w:r>
    </w:p>
    <w:p w:rsidR="003A2EE9" w:rsidRPr="0052278D" w:rsidRDefault="003A2EE9" w:rsidP="003A2EE9">
      <w:pPr>
        <w:rPr>
          <w:rFonts w:ascii="Times New Roman" w:hAnsi="Times New Roman" w:cs="Times New Roman"/>
          <w:sz w:val="28"/>
          <w:szCs w:val="28"/>
        </w:rPr>
      </w:pPr>
      <w:r>
        <w:rPr>
          <w:rFonts w:ascii="Times New Roman" w:hAnsi="Times New Roman" w:cs="Times New Roman"/>
          <w:sz w:val="28"/>
          <w:szCs w:val="28"/>
        </w:rPr>
        <w:t>срок реализации программы 1 год</w:t>
      </w:r>
    </w:p>
    <w:tbl>
      <w:tblPr>
        <w:tblStyle w:val="a4"/>
        <w:tblW w:w="0" w:type="auto"/>
        <w:tblLook w:val="04A0"/>
      </w:tblPr>
      <w:tblGrid>
        <w:gridCol w:w="988"/>
        <w:gridCol w:w="3351"/>
        <w:gridCol w:w="2212"/>
        <w:gridCol w:w="2794"/>
      </w:tblGrid>
      <w:tr w:rsidR="003A2EE9" w:rsidRPr="0052278D" w:rsidTr="007442E7">
        <w:tc>
          <w:tcPr>
            <w:tcW w:w="988" w:type="dxa"/>
          </w:tcPr>
          <w:p w:rsidR="003A2EE9" w:rsidRPr="0052278D" w:rsidRDefault="003A2EE9" w:rsidP="007442E7">
            <w:pPr>
              <w:rPr>
                <w:rFonts w:ascii="Times New Roman" w:hAnsi="Times New Roman" w:cs="Times New Roman"/>
                <w:b/>
                <w:i/>
                <w:sz w:val="28"/>
                <w:szCs w:val="28"/>
              </w:rPr>
            </w:pPr>
            <w:r>
              <w:rPr>
                <w:rFonts w:ascii="Times New Roman" w:hAnsi="Times New Roman" w:cs="Times New Roman"/>
                <w:b/>
                <w:i/>
                <w:sz w:val="28"/>
                <w:szCs w:val="28"/>
              </w:rPr>
              <w:t>№</w:t>
            </w:r>
          </w:p>
        </w:tc>
        <w:tc>
          <w:tcPr>
            <w:tcW w:w="3351" w:type="dxa"/>
          </w:tcPr>
          <w:p w:rsidR="003A2EE9" w:rsidRPr="0052278D" w:rsidRDefault="003A2EE9" w:rsidP="007442E7">
            <w:pPr>
              <w:rPr>
                <w:rFonts w:ascii="Times New Roman" w:hAnsi="Times New Roman" w:cs="Times New Roman"/>
                <w:b/>
                <w:i/>
                <w:sz w:val="28"/>
                <w:szCs w:val="28"/>
              </w:rPr>
            </w:pPr>
            <w:r w:rsidRPr="0052278D">
              <w:rPr>
                <w:rFonts w:ascii="Times New Roman" w:hAnsi="Times New Roman" w:cs="Times New Roman"/>
                <w:b/>
                <w:i/>
                <w:sz w:val="28"/>
                <w:szCs w:val="28"/>
              </w:rPr>
              <w:t>Модуль</w:t>
            </w:r>
          </w:p>
        </w:tc>
        <w:tc>
          <w:tcPr>
            <w:tcW w:w="2212" w:type="dxa"/>
          </w:tcPr>
          <w:p w:rsidR="003A2EE9" w:rsidRPr="0052278D" w:rsidRDefault="003A2EE9" w:rsidP="007442E7">
            <w:pPr>
              <w:rPr>
                <w:rFonts w:ascii="Times New Roman" w:hAnsi="Times New Roman" w:cs="Times New Roman"/>
                <w:b/>
                <w:i/>
                <w:sz w:val="28"/>
                <w:szCs w:val="28"/>
              </w:rPr>
            </w:pPr>
            <w:r w:rsidRPr="0052278D">
              <w:rPr>
                <w:rFonts w:ascii="Times New Roman" w:hAnsi="Times New Roman" w:cs="Times New Roman"/>
                <w:b/>
                <w:i/>
                <w:sz w:val="28"/>
                <w:szCs w:val="28"/>
              </w:rPr>
              <w:t>Часы</w:t>
            </w:r>
          </w:p>
        </w:tc>
        <w:tc>
          <w:tcPr>
            <w:tcW w:w="2794" w:type="dxa"/>
          </w:tcPr>
          <w:p w:rsidR="003A2EE9" w:rsidRPr="0052278D" w:rsidRDefault="003A2EE9" w:rsidP="007442E7">
            <w:pPr>
              <w:rPr>
                <w:rFonts w:ascii="Times New Roman" w:hAnsi="Times New Roman" w:cs="Times New Roman"/>
                <w:b/>
                <w:i/>
                <w:sz w:val="28"/>
                <w:szCs w:val="28"/>
              </w:rPr>
            </w:pPr>
            <w:r w:rsidRPr="0052278D">
              <w:rPr>
                <w:rFonts w:ascii="Times New Roman" w:hAnsi="Times New Roman" w:cs="Times New Roman"/>
                <w:b/>
                <w:i/>
                <w:sz w:val="28"/>
                <w:szCs w:val="28"/>
              </w:rPr>
              <w:t>Промежуточная аттестация</w:t>
            </w:r>
          </w:p>
        </w:tc>
      </w:tr>
      <w:tr w:rsidR="003A2EE9" w:rsidRPr="0052278D" w:rsidTr="007442E7">
        <w:tc>
          <w:tcPr>
            <w:tcW w:w="988" w:type="dxa"/>
          </w:tcPr>
          <w:p w:rsidR="003A2EE9" w:rsidRPr="0052278D" w:rsidRDefault="003A2EE9" w:rsidP="003A2EE9">
            <w:pPr>
              <w:pStyle w:val="a3"/>
              <w:numPr>
                <w:ilvl w:val="0"/>
                <w:numId w:val="26"/>
              </w:numPr>
              <w:spacing w:after="0" w:line="240" w:lineRule="auto"/>
              <w:rPr>
                <w:rFonts w:ascii="Times New Roman" w:hAnsi="Times New Roman" w:cs="Times New Roman"/>
                <w:sz w:val="28"/>
                <w:szCs w:val="28"/>
              </w:rPr>
            </w:pPr>
          </w:p>
        </w:tc>
        <w:tc>
          <w:tcPr>
            <w:tcW w:w="3351" w:type="dxa"/>
          </w:tcPr>
          <w:p w:rsidR="003A2EE9" w:rsidRPr="0052278D" w:rsidRDefault="003A2EE9" w:rsidP="007442E7">
            <w:pPr>
              <w:rPr>
                <w:rFonts w:ascii="Times New Roman" w:hAnsi="Times New Roman" w:cs="Times New Roman"/>
                <w:sz w:val="28"/>
                <w:szCs w:val="28"/>
              </w:rPr>
            </w:pPr>
            <w:r w:rsidRPr="0052278D">
              <w:rPr>
                <w:rFonts w:ascii="Times New Roman" w:hAnsi="Times New Roman" w:cs="Times New Roman"/>
                <w:sz w:val="28"/>
                <w:szCs w:val="28"/>
              </w:rPr>
              <w:t>Модуль</w:t>
            </w:r>
            <w:r>
              <w:rPr>
                <w:rFonts w:ascii="Times New Roman" w:hAnsi="Times New Roman" w:cs="Times New Roman"/>
                <w:sz w:val="28"/>
                <w:szCs w:val="28"/>
              </w:rPr>
              <w:t xml:space="preserve"> 1 полугодия</w:t>
            </w:r>
            <w:r w:rsidRPr="0052278D">
              <w:rPr>
                <w:rFonts w:ascii="Times New Roman" w:hAnsi="Times New Roman" w:cs="Times New Roman"/>
                <w:sz w:val="28"/>
                <w:szCs w:val="28"/>
              </w:rPr>
              <w:t xml:space="preserve"> </w:t>
            </w:r>
          </w:p>
        </w:tc>
        <w:tc>
          <w:tcPr>
            <w:tcW w:w="2212" w:type="dxa"/>
          </w:tcPr>
          <w:p w:rsidR="003A2EE9" w:rsidRPr="0052278D" w:rsidRDefault="003A2EE9" w:rsidP="007442E7">
            <w:pPr>
              <w:rPr>
                <w:rFonts w:ascii="Times New Roman" w:hAnsi="Times New Roman" w:cs="Times New Roman"/>
                <w:sz w:val="28"/>
                <w:szCs w:val="28"/>
              </w:rPr>
            </w:pPr>
            <w:r>
              <w:rPr>
                <w:rFonts w:ascii="Times New Roman" w:hAnsi="Times New Roman" w:cs="Times New Roman"/>
                <w:sz w:val="28"/>
                <w:szCs w:val="28"/>
              </w:rPr>
              <w:t>33</w:t>
            </w:r>
          </w:p>
        </w:tc>
        <w:tc>
          <w:tcPr>
            <w:tcW w:w="2794" w:type="dxa"/>
          </w:tcPr>
          <w:p w:rsidR="003A2EE9" w:rsidRPr="0052278D" w:rsidRDefault="003A2EE9" w:rsidP="007442E7">
            <w:pPr>
              <w:rPr>
                <w:rFonts w:ascii="Times New Roman" w:hAnsi="Times New Roman" w:cs="Times New Roman"/>
                <w:sz w:val="28"/>
                <w:szCs w:val="28"/>
              </w:rPr>
            </w:pPr>
            <w:r>
              <w:rPr>
                <w:rFonts w:ascii="Times New Roman" w:hAnsi="Times New Roman" w:cs="Times New Roman"/>
                <w:sz w:val="28"/>
                <w:szCs w:val="28"/>
              </w:rPr>
              <w:t>2</w:t>
            </w:r>
          </w:p>
        </w:tc>
      </w:tr>
      <w:tr w:rsidR="003A2EE9" w:rsidRPr="0052278D" w:rsidTr="007442E7">
        <w:tc>
          <w:tcPr>
            <w:tcW w:w="988" w:type="dxa"/>
          </w:tcPr>
          <w:p w:rsidR="003A2EE9" w:rsidRPr="0052278D" w:rsidRDefault="003A2EE9" w:rsidP="003A2EE9">
            <w:pPr>
              <w:pStyle w:val="a3"/>
              <w:numPr>
                <w:ilvl w:val="0"/>
                <w:numId w:val="26"/>
              </w:numPr>
              <w:spacing w:after="0" w:line="240" w:lineRule="auto"/>
              <w:rPr>
                <w:rFonts w:ascii="Times New Roman" w:hAnsi="Times New Roman" w:cs="Times New Roman"/>
                <w:sz w:val="28"/>
                <w:szCs w:val="28"/>
              </w:rPr>
            </w:pPr>
          </w:p>
        </w:tc>
        <w:tc>
          <w:tcPr>
            <w:tcW w:w="3351" w:type="dxa"/>
          </w:tcPr>
          <w:p w:rsidR="003A2EE9" w:rsidRPr="0052278D" w:rsidRDefault="003A2EE9" w:rsidP="007442E7">
            <w:pPr>
              <w:rPr>
                <w:rFonts w:ascii="Times New Roman" w:hAnsi="Times New Roman" w:cs="Times New Roman"/>
                <w:sz w:val="28"/>
                <w:szCs w:val="28"/>
              </w:rPr>
            </w:pPr>
            <w:r>
              <w:rPr>
                <w:rFonts w:ascii="Times New Roman" w:hAnsi="Times New Roman" w:cs="Times New Roman"/>
                <w:sz w:val="28"/>
                <w:szCs w:val="28"/>
              </w:rPr>
              <w:t>Модуль 2 полугодия</w:t>
            </w:r>
          </w:p>
        </w:tc>
        <w:tc>
          <w:tcPr>
            <w:tcW w:w="2212" w:type="dxa"/>
          </w:tcPr>
          <w:p w:rsidR="003A2EE9" w:rsidRPr="0052278D" w:rsidRDefault="003A2EE9" w:rsidP="007442E7">
            <w:pPr>
              <w:rPr>
                <w:rFonts w:ascii="Times New Roman" w:hAnsi="Times New Roman" w:cs="Times New Roman"/>
                <w:sz w:val="28"/>
                <w:szCs w:val="28"/>
              </w:rPr>
            </w:pPr>
            <w:r>
              <w:rPr>
                <w:rFonts w:ascii="Times New Roman" w:hAnsi="Times New Roman" w:cs="Times New Roman"/>
                <w:sz w:val="28"/>
                <w:szCs w:val="28"/>
              </w:rPr>
              <w:t>38</w:t>
            </w:r>
          </w:p>
        </w:tc>
        <w:tc>
          <w:tcPr>
            <w:tcW w:w="2794" w:type="dxa"/>
          </w:tcPr>
          <w:p w:rsidR="003A2EE9" w:rsidRPr="0052278D" w:rsidRDefault="003A2EE9" w:rsidP="007442E7">
            <w:pPr>
              <w:rPr>
                <w:rFonts w:ascii="Times New Roman" w:hAnsi="Times New Roman" w:cs="Times New Roman"/>
                <w:sz w:val="28"/>
                <w:szCs w:val="28"/>
              </w:rPr>
            </w:pPr>
            <w:r>
              <w:rPr>
                <w:rFonts w:ascii="Times New Roman" w:hAnsi="Times New Roman" w:cs="Times New Roman"/>
                <w:sz w:val="28"/>
                <w:szCs w:val="28"/>
              </w:rPr>
              <w:t>2</w:t>
            </w:r>
          </w:p>
        </w:tc>
      </w:tr>
      <w:tr w:rsidR="003A2EE9" w:rsidRPr="0052278D" w:rsidTr="007442E7">
        <w:tc>
          <w:tcPr>
            <w:tcW w:w="988" w:type="dxa"/>
          </w:tcPr>
          <w:p w:rsidR="003A2EE9" w:rsidRPr="0052278D" w:rsidRDefault="003A2EE9" w:rsidP="007442E7">
            <w:pPr>
              <w:rPr>
                <w:rFonts w:ascii="Times New Roman" w:hAnsi="Times New Roman" w:cs="Times New Roman"/>
                <w:sz w:val="28"/>
                <w:szCs w:val="28"/>
              </w:rPr>
            </w:pPr>
          </w:p>
        </w:tc>
        <w:tc>
          <w:tcPr>
            <w:tcW w:w="3351" w:type="dxa"/>
          </w:tcPr>
          <w:p w:rsidR="003A2EE9" w:rsidRPr="0052278D" w:rsidRDefault="003A2EE9" w:rsidP="007442E7">
            <w:pPr>
              <w:rPr>
                <w:rFonts w:ascii="Times New Roman" w:hAnsi="Times New Roman" w:cs="Times New Roman"/>
                <w:sz w:val="28"/>
                <w:szCs w:val="28"/>
              </w:rPr>
            </w:pPr>
            <w:r>
              <w:rPr>
                <w:rFonts w:ascii="Times New Roman" w:hAnsi="Times New Roman" w:cs="Times New Roman"/>
                <w:sz w:val="28"/>
                <w:szCs w:val="28"/>
              </w:rPr>
              <w:t>И</w:t>
            </w:r>
            <w:r w:rsidRPr="0052278D">
              <w:rPr>
                <w:rFonts w:ascii="Times New Roman" w:hAnsi="Times New Roman" w:cs="Times New Roman"/>
                <w:sz w:val="28"/>
                <w:szCs w:val="28"/>
              </w:rPr>
              <w:t>того</w:t>
            </w:r>
          </w:p>
        </w:tc>
        <w:tc>
          <w:tcPr>
            <w:tcW w:w="2212" w:type="dxa"/>
          </w:tcPr>
          <w:p w:rsidR="003A2EE9" w:rsidRPr="0052278D" w:rsidRDefault="003A2EE9" w:rsidP="007442E7">
            <w:pPr>
              <w:rPr>
                <w:rFonts w:ascii="Times New Roman" w:hAnsi="Times New Roman" w:cs="Times New Roman"/>
                <w:sz w:val="28"/>
                <w:szCs w:val="28"/>
              </w:rPr>
            </w:pPr>
            <w:r>
              <w:rPr>
                <w:rFonts w:ascii="Times New Roman" w:hAnsi="Times New Roman" w:cs="Times New Roman"/>
                <w:sz w:val="28"/>
                <w:szCs w:val="28"/>
              </w:rPr>
              <w:t>71</w:t>
            </w:r>
          </w:p>
        </w:tc>
        <w:tc>
          <w:tcPr>
            <w:tcW w:w="2794" w:type="dxa"/>
          </w:tcPr>
          <w:p w:rsidR="003A2EE9" w:rsidRPr="0052278D" w:rsidRDefault="003A2EE9" w:rsidP="007442E7">
            <w:pPr>
              <w:rPr>
                <w:rFonts w:ascii="Times New Roman" w:hAnsi="Times New Roman" w:cs="Times New Roman"/>
                <w:sz w:val="28"/>
                <w:szCs w:val="28"/>
              </w:rPr>
            </w:pPr>
            <w:r>
              <w:rPr>
                <w:rFonts w:ascii="Times New Roman" w:hAnsi="Times New Roman" w:cs="Times New Roman"/>
                <w:sz w:val="28"/>
                <w:szCs w:val="28"/>
              </w:rPr>
              <w:t>4</w:t>
            </w:r>
          </w:p>
        </w:tc>
      </w:tr>
      <w:tr w:rsidR="003A2EE9" w:rsidRPr="0052278D" w:rsidTr="007442E7">
        <w:tc>
          <w:tcPr>
            <w:tcW w:w="988" w:type="dxa"/>
          </w:tcPr>
          <w:p w:rsidR="003A2EE9" w:rsidRPr="0052278D" w:rsidRDefault="003A2EE9" w:rsidP="007442E7">
            <w:pPr>
              <w:rPr>
                <w:rFonts w:ascii="Times New Roman" w:hAnsi="Times New Roman" w:cs="Times New Roman"/>
                <w:sz w:val="28"/>
                <w:szCs w:val="28"/>
              </w:rPr>
            </w:pPr>
          </w:p>
        </w:tc>
        <w:tc>
          <w:tcPr>
            <w:tcW w:w="3351" w:type="dxa"/>
          </w:tcPr>
          <w:p w:rsidR="003A2EE9" w:rsidRPr="0052278D" w:rsidRDefault="003A2EE9" w:rsidP="007442E7">
            <w:pPr>
              <w:rPr>
                <w:rFonts w:ascii="Times New Roman" w:hAnsi="Times New Roman" w:cs="Times New Roman"/>
                <w:sz w:val="28"/>
                <w:szCs w:val="28"/>
              </w:rPr>
            </w:pPr>
          </w:p>
        </w:tc>
        <w:tc>
          <w:tcPr>
            <w:tcW w:w="2212" w:type="dxa"/>
          </w:tcPr>
          <w:p w:rsidR="003A2EE9" w:rsidRPr="0052278D" w:rsidRDefault="003A2EE9" w:rsidP="007442E7">
            <w:pPr>
              <w:rPr>
                <w:rFonts w:ascii="Times New Roman" w:hAnsi="Times New Roman" w:cs="Times New Roman"/>
                <w:sz w:val="28"/>
                <w:szCs w:val="28"/>
              </w:rPr>
            </w:pPr>
          </w:p>
        </w:tc>
        <w:tc>
          <w:tcPr>
            <w:tcW w:w="2794" w:type="dxa"/>
          </w:tcPr>
          <w:p w:rsidR="003A2EE9" w:rsidRPr="0052278D" w:rsidRDefault="003A2EE9" w:rsidP="007442E7">
            <w:pPr>
              <w:rPr>
                <w:rFonts w:ascii="Times New Roman" w:hAnsi="Times New Roman" w:cs="Times New Roman"/>
                <w:sz w:val="28"/>
                <w:szCs w:val="28"/>
              </w:rPr>
            </w:pPr>
          </w:p>
        </w:tc>
      </w:tr>
    </w:tbl>
    <w:p w:rsidR="002775E2" w:rsidRDefault="002775E2" w:rsidP="002775E2">
      <w:pPr>
        <w:pStyle w:val="c6"/>
        <w:spacing w:before="0" w:beforeAutospacing="0" w:after="0" w:afterAutospacing="0"/>
        <w:ind w:right="20"/>
        <w:rPr>
          <w:b/>
          <w:color w:val="000000"/>
        </w:rPr>
      </w:pPr>
    </w:p>
    <w:p w:rsidR="002775E2" w:rsidRDefault="002775E2" w:rsidP="002775E2">
      <w:pPr>
        <w:pStyle w:val="c6"/>
        <w:spacing w:before="0" w:beforeAutospacing="0" w:after="0" w:afterAutospacing="0"/>
        <w:ind w:right="20"/>
        <w:rPr>
          <w:b/>
          <w:color w:val="000000"/>
        </w:rPr>
      </w:pPr>
    </w:p>
    <w:p w:rsidR="002775E2" w:rsidRDefault="002775E2" w:rsidP="002775E2">
      <w:pPr>
        <w:pStyle w:val="c6"/>
        <w:spacing w:before="0" w:beforeAutospacing="0" w:after="0" w:afterAutospacing="0"/>
        <w:ind w:right="20"/>
        <w:rPr>
          <w:b/>
          <w:color w:val="000000"/>
        </w:rPr>
      </w:pPr>
    </w:p>
    <w:p w:rsidR="002775E2" w:rsidRDefault="002775E2" w:rsidP="002775E2">
      <w:pPr>
        <w:pStyle w:val="c6"/>
        <w:spacing w:before="0" w:beforeAutospacing="0" w:after="0" w:afterAutospacing="0"/>
        <w:ind w:right="20"/>
        <w:rPr>
          <w:b/>
          <w:color w:val="000000"/>
        </w:rPr>
      </w:pPr>
    </w:p>
    <w:p w:rsidR="005D3FC3" w:rsidRDefault="005D3FC3" w:rsidP="007147A3">
      <w:pPr>
        <w:spacing w:after="0" w:line="240" w:lineRule="auto"/>
        <w:jc w:val="center"/>
        <w:rPr>
          <w:rFonts w:ascii="Times New Roman" w:eastAsia="Times New Roman" w:hAnsi="Times New Roman" w:cs="Times New Roman"/>
          <w:b/>
          <w:color w:val="000000"/>
          <w:sz w:val="28"/>
          <w:szCs w:val="28"/>
          <w:lang w:eastAsia="ru-RU"/>
        </w:rPr>
      </w:pPr>
    </w:p>
    <w:p w:rsidR="000524B8" w:rsidRDefault="000524B8" w:rsidP="007147A3">
      <w:pPr>
        <w:spacing w:after="0" w:line="240" w:lineRule="auto"/>
        <w:jc w:val="center"/>
        <w:rPr>
          <w:rFonts w:ascii="Times New Roman" w:eastAsia="Times New Roman" w:hAnsi="Times New Roman" w:cs="Times New Roman"/>
          <w:b/>
          <w:color w:val="000000"/>
          <w:sz w:val="28"/>
          <w:szCs w:val="28"/>
          <w:lang w:eastAsia="ru-RU"/>
        </w:rPr>
        <w:sectPr w:rsidR="000524B8" w:rsidSect="00AE7577">
          <w:footerReference w:type="default" r:id="rId9"/>
          <w:pgSz w:w="11906" w:h="16838"/>
          <w:pgMar w:top="1134" w:right="850" w:bottom="1134" w:left="1134" w:header="708" w:footer="708" w:gutter="0"/>
          <w:cols w:space="708"/>
          <w:docGrid w:linePitch="360"/>
        </w:sectPr>
      </w:pPr>
    </w:p>
    <w:p w:rsidR="000524B8" w:rsidRDefault="000524B8" w:rsidP="000524B8">
      <w:pPr>
        <w:pStyle w:val="ad"/>
        <w:spacing w:before="1"/>
        <w:ind w:left="0"/>
        <w:rPr>
          <w:sz w:val="21"/>
        </w:rPr>
      </w:pPr>
    </w:p>
    <w:p w:rsidR="000524B8" w:rsidRDefault="000524B8" w:rsidP="000524B8">
      <w:pPr>
        <w:spacing w:before="91" w:line="252" w:lineRule="exact"/>
        <w:ind w:left="2966" w:right="3515"/>
        <w:jc w:val="center"/>
        <w:rPr>
          <w:b/>
        </w:rPr>
      </w:pPr>
      <w:r>
        <w:rPr>
          <w:b/>
        </w:rPr>
        <w:t>КАЛЕНДАРНЫЙ УЧЕБНЫЙ ГРАФИК</w:t>
      </w:r>
    </w:p>
    <w:p w:rsidR="000524B8" w:rsidRDefault="000524B8" w:rsidP="000524B8">
      <w:pPr>
        <w:spacing w:after="3" w:line="252" w:lineRule="exact"/>
        <w:ind w:left="3531" w:right="3515"/>
        <w:jc w:val="center"/>
      </w:pPr>
      <w:r>
        <w:t>дополнительной общеобразовательной общеразвивающей программы</w:t>
      </w:r>
    </w:p>
    <w:p w:rsidR="000524B8" w:rsidRDefault="000524B8" w:rsidP="000524B8">
      <w:pPr>
        <w:spacing w:after="3" w:line="252" w:lineRule="exact"/>
        <w:ind w:left="3531" w:right="3515"/>
        <w:jc w:val="center"/>
      </w:pPr>
      <w:r>
        <w:t xml:space="preserve"> </w:t>
      </w:r>
      <w:r w:rsidRPr="00DA0DB9">
        <w:t>«</w:t>
      </w:r>
      <w:r>
        <w:t>Изонить</w:t>
      </w:r>
      <w:r w:rsidRPr="00DA0DB9">
        <w:t xml:space="preserve">» </w:t>
      </w:r>
    </w:p>
    <w:p w:rsidR="000524B8" w:rsidRDefault="000524B8" w:rsidP="000524B8">
      <w:pPr>
        <w:spacing w:after="3" w:line="252" w:lineRule="exact"/>
        <w:ind w:left="3531" w:right="3515"/>
        <w:jc w:val="cente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7"/>
        <w:gridCol w:w="1113"/>
        <w:gridCol w:w="1411"/>
        <w:gridCol w:w="1130"/>
        <w:gridCol w:w="1130"/>
        <w:gridCol w:w="1412"/>
        <w:gridCol w:w="1135"/>
        <w:gridCol w:w="1135"/>
        <w:gridCol w:w="1129"/>
        <w:gridCol w:w="1417"/>
        <w:gridCol w:w="1133"/>
        <w:gridCol w:w="1417"/>
        <w:gridCol w:w="941"/>
        <w:gridCol w:w="378"/>
        <w:gridCol w:w="564"/>
      </w:tblGrid>
      <w:tr w:rsidR="000524B8" w:rsidTr="007442E7">
        <w:trPr>
          <w:trHeight w:val="1241"/>
        </w:trPr>
        <w:tc>
          <w:tcPr>
            <w:tcW w:w="557" w:type="dxa"/>
            <w:tcBorders>
              <w:top w:val="single" w:sz="4" w:space="0" w:color="000000"/>
              <w:left w:val="single" w:sz="4" w:space="0" w:color="000000"/>
              <w:bottom w:val="single" w:sz="4" w:space="0" w:color="000000"/>
              <w:right w:val="single" w:sz="4" w:space="0" w:color="000000"/>
            </w:tcBorders>
            <w:hideMark/>
          </w:tcPr>
          <w:p w:rsidR="000524B8" w:rsidRDefault="000524B8" w:rsidP="007442E7">
            <w:pPr>
              <w:pStyle w:val="TableParagraph"/>
              <w:ind w:left="113" w:right="109" w:firstLine="33"/>
              <w:jc w:val="both"/>
              <w:rPr>
                <w:sz w:val="16"/>
                <w:lang w:eastAsia="en-US"/>
              </w:rPr>
            </w:pPr>
            <w:r>
              <w:rPr>
                <w:sz w:val="16"/>
                <w:lang w:eastAsia="en-US"/>
              </w:rPr>
              <w:t>Год обуч ения</w:t>
            </w:r>
          </w:p>
        </w:tc>
        <w:tc>
          <w:tcPr>
            <w:tcW w:w="1113" w:type="dxa"/>
            <w:tcBorders>
              <w:top w:val="single" w:sz="4" w:space="0" w:color="000000"/>
              <w:left w:val="single" w:sz="4" w:space="0" w:color="000000"/>
              <w:bottom w:val="single" w:sz="4" w:space="0" w:color="000000"/>
              <w:right w:val="single" w:sz="4" w:space="0" w:color="000000"/>
            </w:tcBorders>
            <w:hideMark/>
          </w:tcPr>
          <w:p w:rsidR="000524B8" w:rsidRDefault="000524B8" w:rsidP="007442E7">
            <w:pPr>
              <w:pStyle w:val="TableParagraph"/>
              <w:spacing w:line="180" w:lineRule="exact"/>
              <w:ind w:left="233"/>
              <w:rPr>
                <w:sz w:val="16"/>
                <w:lang w:eastAsia="en-US"/>
              </w:rPr>
            </w:pPr>
            <w:r>
              <w:rPr>
                <w:sz w:val="16"/>
                <w:lang w:eastAsia="en-US"/>
              </w:rPr>
              <w:t>сентябрь</w:t>
            </w:r>
          </w:p>
        </w:tc>
        <w:tc>
          <w:tcPr>
            <w:tcW w:w="1411" w:type="dxa"/>
            <w:tcBorders>
              <w:top w:val="single" w:sz="4" w:space="0" w:color="000000"/>
              <w:left w:val="single" w:sz="4" w:space="0" w:color="000000"/>
              <w:bottom w:val="single" w:sz="4" w:space="0" w:color="000000"/>
              <w:right w:val="single" w:sz="4" w:space="0" w:color="000000"/>
            </w:tcBorders>
            <w:hideMark/>
          </w:tcPr>
          <w:p w:rsidR="000524B8" w:rsidRDefault="000524B8" w:rsidP="007442E7">
            <w:pPr>
              <w:pStyle w:val="TableParagraph"/>
              <w:spacing w:line="180" w:lineRule="exact"/>
              <w:ind w:left="406"/>
              <w:rPr>
                <w:sz w:val="16"/>
                <w:lang w:eastAsia="en-US"/>
              </w:rPr>
            </w:pPr>
            <w:r>
              <w:rPr>
                <w:sz w:val="16"/>
                <w:lang w:eastAsia="en-US"/>
              </w:rPr>
              <w:t>октябрь</w:t>
            </w:r>
          </w:p>
        </w:tc>
        <w:tc>
          <w:tcPr>
            <w:tcW w:w="1130" w:type="dxa"/>
            <w:tcBorders>
              <w:top w:val="single" w:sz="4" w:space="0" w:color="000000"/>
              <w:left w:val="single" w:sz="4" w:space="0" w:color="000000"/>
              <w:bottom w:val="single" w:sz="4" w:space="0" w:color="000000"/>
              <w:right w:val="single" w:sz="4" w:space="0" w:color="000000"/>
            </w:tcBorders>
            <w:hideMark/>
          </w:tcPr>
          <w:p w:rsidR="000524B8" w:rsidRDefault="000524B8" w:rsidP="007442E7">
            <w:pPr>
              <w:pStyle w:val="TableParagraph"/>
              <w:spacing w:line="180" w:lineRule="exact"/>
              <w:ind w:left="296"/>
              <w:rPr>
                <w:sz w:val="16"/>
                <w:lang w:eastAsia="en-US"/>
              </w:rPr>
            </w:pPr>
            <w:r>
              <w:rPr>
                <w:sz w:val="16"/>
                <w:lang w:eastAsia="en-US"/>
              </w:rPr>
              <w:t>ноябрь</w:t>
            </w:r>
          </w:p>
        </w:tc>
        <w:tc>
          <w:tcPr>
            <w:tcW w:w="1130" w:type="dxa"/>
            <w:tcBorders>
              <w:top w:val="single" w:sz="4" w:space="0" w:color="000000"/>
              <w:left w:val="single" w:sz="4" w:space="0" w:color="000000"/>
              <w:bottom w:val="single" w:sz="4" w:space="0" w:color="000000"/>
              <w:right w:val="single" w:sz="4" w:space="0" w:color="000000"/>
            </w:tcBorders>
            <w:hideMark/>
          </w:tcPr>
          <w:p w:rsidR="000524B8" w:rsidRDefault="000524B8" w:rsidP="007442E7">
            <w:pPr>
              <w:pStyle w:val="TableParagraph"/>
              <w:spacing w:line="180" w:lineRule="exact"/>
              <w:ind w:left="75"/>
              <w:rPr>
                <w:sz w:val="16"/>
                <w:lang w:eastAsia="en-US"/>
              </w:rPr>
            </w:pPr>
            <w:r>
              <w:rPr>
                <w:sz w:val="16"/>
                <w:lang w:eastAsia="en-US"/>
              </w:rPr>
              <w:t>декабрь</w:t>
            </w:r>
          </w:p>
        </w:tc>
        <w:tc>
          <w:tcPr>
            <w:tcW w:w="1412" w:type="dxa"/>
            <w:tcBorders>
              <w:top w:val="single" w:sz="4" w:space="0" w:color="000000"/>
              <w:left w:val="single" w:sz="4" w:space="0" w:color="000000"/>
              <w:bottom w:val="single" w:sz="4" w:space="0" w:color="000000"/>
              <w:right w:val="single" w:sz="4" w:space="0" w:color="000000"/>
            </w:tcBorders>
            <w:hideMark/>
          </w:tcPr>
          <w:p w:rsidR="000524B8" w:rsidRDefault="000524B8" w:rsidP="007442E7">
            <w:pPr>
              <w:pStyle w:val="TableParagraph"/>
              <w:spacing w:line="180" w:lineRule="exact"/>
              <w:ind w:left="451"/>
              <w:rPr>
                <w:sz w:val="16"/>
                <w:lang w:eastAsia="en-US"/>
              </w:rPr>
            </w:pPr>
            <w:r>
              <w:rPr>
                <w:sz w:val="16"/>
                <w:lang w:eastAsia="en-US"/>
              </w:rPr>
              <w:t>январь</w:t>
            </w:r>
          </w:p>
        </w:tc>
        <w:tc>
          <w:tcPr>
            <w:tcW w:w="1135" w:type="dxa"/>
            <w:tcBorders>
              <w:top w:val="single" w:sz="4" w:space="0" w:color="000000"/>
              <w:left w:val="single" w:sz="4" w:space="0" w:color="000000"/>
              <w:bottom w:val="single" w:sz="4" w:space="0" w:color="000000"/>
              <w:right w:val="single" w:sz="4" w:space="0" w:color="000000"/>
            </w:tcBorders>
            <w:hideMark/>
          </w:tcPr>
          <w:p w:rsidR="000524B8" w:rsidRDefault="000524B8" w:rsidP="007442E7">
            <w:pPr>
              <w:pStyle w:val="TableParagraph"/>
              <w:spacing w:line="180" w:lineRule="exact"/>
              <w:ind w:left="268"/>
              <w:rPr>
                <w:sz w:val="16"/>
                <w:lang w:eastAsia="en-US"/>
              </w:rPr>
            </w:pPr>
            <w:r>
              <w:rPr>
                <w:sz w:val="16"/>
                <w:lang w:eastAsia="en-US"/>
              </w:rPr>
              <w:t>февраль</w:t>
            </w:r>
          </w:p>
        </w:tc>
        <w:tc>
          <w:tcPr>
            <w:tcW w:w="1135" w:type="dxa"/>
            <w:tcBorders>
              <w:top w:val="single" w:sz="4" w:space="0" w:color="000000"/>
              <w:left w:val="single" w:sz="4" w:space="0" w:color="000000"/>
              <w:bottom w:val="single" w:sz="4" w:space="0" w:color="000000"/>
              <w:right w:val="single" w:sz="4" w:space="0" w:color="000000"/>
            </w:tcBorders>
            <w:hideMark/>
          </w:tcPr>
          <w:p w:rsidR="000524B8" w:rsidRDefault="000524B8" w:rsidP="007442E7">
            <w:pPr>
              <w:pStyle w:val="TableParagraph"/>
              <w:spacing w:line="180" w:lineRule="exact"/>
              <w:ind w:left="367" w:right="395"/>
              <w:jc w:val="center"/>
              <w:rPr>
                <w:sz w:val="16"/>
                <w:lang w:eastAsia="en-US"/>
              </w:rPr>
            </w:pPr>
            <w:r>
              <w:rPr>
                <w:sz w:val="16"/>
                <w:lang w:eastAsia="en-US"/>
              </w:rPr>
              <w:t>март</w:t>
            </w:r>
          </w:p>
        </w:tc>
        <w:tc>
          <w:tcPr>
            <w:tcW w:w="1129" w:type="dxa"/>
            <w:tcBorders>
              <w:top w:val="single" w:sz="4" w:space="0" w:color="000000"/>
              <w:left w:val="single" w:sz="4" w:space="0" w:color="000000"/>
              <w:bottom w:val="single" w:sz="4" w:space="0" w:color="000000"/>
              <w:right w:val="single" w:sz="4" w:space="0" w:color="000000"/>
            </w:tcBorders>
            <w:hideMark/>
          </w:tcPr>
          <w:p w:rsidR="000524B8" w:rsidRDefault="000524B8" w:rsidP="007442E7">
            <w:pPr>
              <w:pStyle w:val="TableParagraph"/>
              <w:spacing w:line="180" w:lineRule="exact"/>
              <w:ind w:left="90"/>
              <w:rPr>
                <w:sz w:val="16"/>
                <w:lang w:eastAsia="en-US"/>
              </w:rPr>
            </w:pPr>
            <w:r>
              <w:rPr>
                <w:sz w:val="16"/>
                <w:lang w:eastAsia="en-US"/>
              </w:rPr>
              <w:t>апрель</w:t>
            </w:r>
          </w:p>
        </w:tc>
        <w:tc>
          <w:tcPr>
            <w:tcW w:w="1417" w:type="dxa"/>
            <w:tcBorders>
              <w:top w:val="single" w:sz="4" w:space="0" w:color="000000"/>
              <w:left w:val="single" w:sz="4" w:space="0" w:color="000000"/>
              <w:bottom w:val="single" w:sz="4" w:space="0" w:color="000000"/>
              <w:right w:val="single" w:sz="4" w:space="0" w:color="000000"/>
            </w:tcBorders>
            <w:hideMark/>
          </w:tcPr>
          <w:p w:rsidR="000524B8" w:rsidRDefault="000524B8" w:rsidP="007442E7">
            <w:pPr>
              <w:pStyle w:val="TableParagraph"/>
              <w:spacing w:line="180" w:lineRule="exact"/>
              <w:ind w:left="496" w:right="498"/>
              <w:jc w:val="center"/>
              <w:rPr>
                <w:sz w:val="16"/>
                <w:lang w:eastAsia="en-US"/>
              </w:rPr>
            </w:pPr>
            <w:r>
              <w:rPr>
                <w:sz w:val="16"/>
                <w:lang w:eastAsia="en-US"/>
              </w:rPr>
              <w:t>май</w:t>
            </w:r>
          </w:p>
        </w:tc>
        <w:tc>
          <w:tcPr>
            <w:tcW w:w="1133" w:type="dxa"/>
            <w:tcBorders>
              <w:top w:val="single" w:sz="4" w:space="0" w:color="000000"/>
              <w:left w:val="single" w:sz="4" w:space="0" w:color="000000"/>
              <w:bottom w:val="single" w:sz="4" w:space="0" w:color="000000"/>
              <w:right w:val="single" w:sz="4" w:space="0" w:color="000000"/>
            </w:tcBorders>
            <w:hideMark/>
          </w:tcPr>
          <w:p w:rsidR="000524B8" w:rsidRDefault="000524B8" w:rsidP="007442E7">
            <w:pPr>
              <w:pStyle w:val="TableParagraph"/>
              <w:spacing w:line="180" w:lineRule="exact"/>
              <w:ind w:left="332" w:right="325"/>
              <w:jc w:val="center"/>
              <w:rPr>
                <w:sz w:val="16"/>
                <w:lang w:eastAsia="en-US"/>
              </w:rPr>
            </w:pPr>
            <w:r>
              <w:rPr>
                <w:sz w:val="16"/>
                <w:lang w:eastAsia="en-US"/>
              </w:rPr>
              <w:t>июнь</w:t>
            </w:r>
          </w:p>
        </w:tc>
        <w:tc>
          <w:tcPr>
            <w:tcW w:w="1417" w:type="dxa"/>
            <w:tcBorders>
              <w:top w:val="single" w:sz="4" w:space="0" w:color="000000"/>
              <w:left w:val="single" w:sz="4" w:space="0" w:color="000000"/>
              <w:bottom w:val="single" w:sz="4" w:space="0" w:color="000000"/>
              <w:right w:val="single" w:sz="4" w:space="0" w:color="000000"/>
            </w:tcBorders>
            <w:hideMark/>
          </w:tcPr>
          <w:p w:rsidR="000524B8" w:rsidRDefault="000524B8" w:rsidP="007442E7">
            <w:pPr>
              <w:pStyle w:val="TableParagraph"/>
              <w:spacing w:line="180" w:lineRule="exact"/>
              <w:ind w:left="510" w:right="498"/>
              <w:jc w:val="center"/>
              <w:rPr>
                <w:sz w:val="16"/>
                <w:lang w:eastAsia="en-US"/>
              </w:rPr>
            </w:pPr>
            <w:r>
              <w:rPr>
                <w:sz w:val="16"/>
                <w:lang w:eastAsia="en-US"/>
              </w:rPr>
              <w:t>июль</w:t>
            </w:r>
          </w:p>
        </w:tc>
        <w:tc>
          <w:tcPr>
            <w:tcW w:w="941" w:type="dxa"/>
            <w:tcBorders>
              <w:top w:val="single" w:sz="4" w:space="0" w:color="000000"/>
              <w:left w:val="single" w:sz="4" w:space="0" w:color="000000"/>
              <w:bottom w:val="single" w:sz="4" w:space="0" w:color="000000"/>
              <w:right w:val="single" w:sz="4" w:space="0" w:color="000000"/>
            </w:tcBorders>
            <w:hideMark/>
          </w:tcPr>
          <w:p w:rsidR="000524B8" w:rsidRDefault="000524B8" w:rsidP="007442E7">
            <w:pPr>
              <w:pStyle w:val="TableParagraph"/>
              <w:spacing w:line="180" w:lineRule="exact"/>
              <w:ind w:left="262"/>
              <w:rPr>
                <w:sz w:val="16"/>
                <w:lang w:eastAsia="en-US"/>
              </w:rPr>
            </w:pPr>
            <w:r>
              <w:rPr>
                <w:sz w:val="16"/>
                <w:lang w:eastAsia="en-US"/>
              </w:rPr>
              <w:t>август</w:t>
            </w:r>
          </w:p>
        </w:tc>
        <w:tc>
          <w:tcPr>
            <w:tcW w:w="378" w:type="dxa"/>
            <w:tcBorders>
              <w:top w:val="single" w:sz="4" w:space="0" w:color="000000"/>
              <w:left w:val="single" w:sz="4" w:space="0" w:color="000000"/>
              <w:bottom w:val="single" w:sz="4" w:space="0" w:color="000000"/>
              <w:right w:val="single" w:sz="4" w:space="0" w:color="000000"/>
            </w:tcBorders>
            <w:hideMark/>
          </w:tcPr>
          <w:p w:rsidR="000524B8" w:rsidRPr="00C82AD7" w:rsidRDefault="000524B8" w:rsidP="007442E7">
            <w:pPr>
              <w:pStyle w:val="TableParagraph"/>
              <w:ind w:left="122" w:right="81" w:firstLine="14"/>
              <w:jc w:val="both"/>
              <w:rPr>
                <w:sz w:val="12"/>
                <w:lang w:val="ru-RU" w:eastAsia="en-US"/>
              </w:rPr>
            </w:pPr>
            <w:r w:rsidRPr="00C82AD7">
              <w:rPr>
                <w:sz w:val="12"/>
                <w:lang w:val="ru-RU" w:eastAsia="en-US"/>
              </w:rPr>
              <w:t>Вс его уч. не де ль/ ча</w:t>
            </w:r>
          </w:p>
          <w:p w:rsidR="000524B8" w:rsidRDefault="000524B8" w:rsidP="007442E7">
            <w:pPr>
              <w:pStyle w:val="TableParagraph"/>
              <w:spacing w:line="130" w:lineRule="atLeast"/>
              <w:ind w:left="174" w:right="88" w:hanging="28"/>
              <w:rPr>
                <w:sz w:val="12"/>
                <w:lang w:eastAsia="en-US"/>
              </w:rPr>
            </w:pPr>
            <w:r>
              <w:rPr>
                <w:sz w:val="12"/>
                <w:lang w:eastAsia="en-US"/>
              </w:rPr>
              <w:t>со в</w:t>
            </w:r>
          </w:p>
        </w:tc>
        <w:tc>
          <w:tcPr>
            <w:tcW w:w="564" w:type="dxa"/>
            <w:tcBorders>
              <w:top w:val="single" w:sz="4" w:space="0" w:color="000000"/>
              <w:left w:val="single" w:sz="4" w:space="0" w:color="000000"/>
              <w:bottom w:val="single" w:sz="4" w:space="0" w:color="000000"/>
              <w:right w:val="single" w:sz="4" w:space="0" w:color="000000"/>
            </w:tcBorders>
            <w:hideMark/>
          </w:tcPr>
          <w:p w:rsidR="000524B8" w:rsidRPr="00C82AD7" w:rsidRDefault="000524B8" w:rsidP="007442E7">
            <w:pPr>
              <w:pStyle w:val="TableParagraph"/>
              <w:ind w:left="124" w:right="80" w:hanging="1"/>
              <w:jc w:val="center"/>
              <w:rPr>
                <w:sz w:val="12"/>
                <w:lang w:val="ru-RU" w:eastAsia="en-US"/>
              </w:rPr>
            </w:pPr>
            <w:r w:rsidRPr="00C82AD7">
              <w:rPr>
                <w:sz w:val="12"/>
                <w:lang w:val="ru-RU" w:eastAsia="en-US"/>
              </w:rPr>
              <w:t>Всего часов по програ мме</w:t>
            </w:r>
          </w:p>
        </w:tc>
      </w:tr>
    </w:tbl>
    <w:p w:rsidR="000524B8" w:rsidRDefault="000524B8" w:rsidP="000524B8">
      <w:pPr>
        <w:rPr>
          <w:vanish/>
          <w:sz w:val="24"/>
          <w:szCs w:val="24"/>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7"/>
        <w:gridCol w:w="294"/>
        <w:gridCol w:w="284"/>
        <w:gridCol w:w="253"/>
        <w:gridCol w:w="282"/>
        <w:gridCol w:w="282"/>
        <w:gridCol w:w="282"/>
        <w:gridCol w:w="282"/>
        <w:gridCol w:w="283"/>
        <w:gridCol w:w="282"/>
        <w:gridCol w:w="283"/>
        <w:gridCol w:w="282"/>
        <w:gridCol w:w="283"/>
        <w:gridCol w:w="282"/>
        <w:gridCol w:w="283"/>
        <w:gridCol w:w="282"/>
        <w:gridCol w:w="283"/>
        <w:gridCol w:w="282"/>
        <w:gridCol w:w="282"/>
        <w:gridCol w:w="282"/>
        <w:gridCol w:w="283"/>
        <w:gridCol w:w="282"/>
        <w:gridCol w:w="283"/>
        <w:gridCol w:w="282"/>
        <w:gridCol w:w="283"/>
        <w:gridCol w:w="282"/>
        <w:gridCol w:w="288"/>
        <w:gridCol w:w="282"/>
        <w:gridCol w:w="283"/>
        <w:gridCol w:w="282"/>
        <w:gridCol w:w="288"/>
        <w:gridCol w:w="282"/>
        <w:gridCol w:w="283"/>
        <w:gridCol w:w="282"/>
        <w:gridCol w:w="282"/>
        <w:gridCol w:w="282"/>
        <w:gridCol w:w="283"/>
        <w:gridCol w:w="282"/>
        <w:gridCol w:w="283"/>
        <w:gridCol w:w="287"/>
        <w:gridCol w:w="284"/>
        <w:gridCol w:w="282"/>
        <w:gridCol w:w="283"/>
        <w:gridCol w:w="284"/>
        <w:gridCol w:w="285"/>
        <w:gridCol w:w="281"/>
        <w:gridCol w:w="282"/>
        <w:gridCol w:w="282"/>
        <w:gridCol w:w="287"/>
        <w:gridCol w:w="215"/>
        <w:gridCol w:w="256"/>
        <w:gridCol w:w="235"/>
        <w:gridCol w:w="235"/>
        <w:gridCol w:w="378"/>
        <w:gridCol w:w="281"/>
        <w:gridCol w:w="283"/>
      </w:tblGrid>
      <w:tr w:rsidR="005A17A3" w:rsidTr="007442E7">
        <w:trPr>
          <w:trHeight w:val="750"/>
        </w:trPr>
        <w:tc>
          <w:tcPr>
            <w:tcW w:w="557" w:type="dxa"/>
            <w:tcBorders>
              <w:top w:val="single" w:sz="4" w:space="0" w:color="000000"/>
              <w:left w:val="single" w:sz="4" w:space="0" w:color="000000"/>
              <w:bottom w:val="single" w:sz="4" w:space="0" w:color="000000"/>
              <w:right w:val="single" w:sz="4" w:space="0" w:color="000000"/>
            </w:tcBorders>
          </w:tcPr>
          <w:p w:rsidR="005A17A3" w:rsidRPr="00C82AD7" w:rsidRDefault="005A17A3" w:rsidP="007442E7">
            <w:pPr>
              <w:pStyle w:val="TableParagraph"/>
              <w:rPr>
                <w:sz w:val="16"/>
                <w:lang w:val="ru-RU" w:eastAsia="en-US"/>
              </w:rPr>
            </w:pPr>
          </w:p>
        </w:tc>
        <w:tc>
          <w:tcPr>
            <w:tcW w:w="294" w:type="dxa"/>
            <w:tcBorders>
              <w:top w:val="single" w:sz="4" w:space="0" w:color="000000"/>
              <w:left w:val="single" w:sz="4" w:space="0" w:color="000000"/>
              <w:bottom w:val="single" w:sz="4" w:space="0" w:color="000000"/>
              <w:right w:val="single" w:sz="4" w:space="0" w:color="000000"/>
            </w:tcBorders>
            <w:textDirection w:val="btLr"/>
            <w:hideMark/>
          </w:tcPr>
          <w:p w:rsidR="005A17A3" w:rsidRPr="004D305A" w:rsidRDefault="005A17A3" w:rsidP="00595D58">
            <w:pPr>
              <w:pStyle w:val="TableParagraph"/>
              <w:spacing w:before="86" w:line="177" w:lineRule="exact"/>
              <w:ind w:left="188"/>
              <w:rPr>
                <w:sz w:val="16"/>
                <w:lang w:val="ru-RU" w:eastAsia="en-US"/>
              </w:rPr>
            </w:pPr>
            <w:r>
              <w:rPr>
                <w:sz w:val="16"/>
                <w:lang w:eastAsia="en-US"/>
              </w:rPr>
              <w:t>01-0</w:t>
            </w:r>
            <w:r>
              <w:rPr>
                <w:sz w:val="16"/>
                <w:lang w:val="ru-RU" w:eastAsia="en-US"/>
              </w:rPr>
              <w:t>5</w:t>
            </w:r>
          </w:p>
        </w:tc>
        <w:tc>
          <w:tcPr>
            <w:tcW w:w="284" w:type="dxa"/>
            <w:tcBorders>
              <w:top w:val="single" w:sz="4" w:space="0" w:color="000000"/>
              <w:left w:val="single" w:sz="4" w:space="0" w:color="000000"/>
              <w:bottom w:val="single" w:sz="4" w:space="0" w:color="000000"/>
              <w:right w:val="single" w:sz="4" w:space="0" w:color="000000"/>
            </w:tcBorders>
            <w:textDirection w:val="btLr"/>
            <w:hideMark/>
          </w:tcPr>
          <w:p w:rsidR="005A17A3" w:rsidRPr="00381791" w:rsidRDefault="005A17A3" w:rsidP="00595D58">
            <w:pPr>
              <w:pStyle w:val="TableParagraph"/>
              <w:spacing w:before="65"/>
              <w:ind w:left="188"/>
              <w:rPr>
                <w:sz w:val="16"/>
                <w:lang w:val="ru-RU" w:eastAsia="en-US"/>
              </w:rPr>
            </w:pPr>
            <w:r>
              <w:rPr>
                <w:sz w:val="16"/>
                <w:lang w:eastAsia="en-US"/>
              </w:rPr>
              <w:t>0</w:t>
            </w:r>
            <w:r>
              <w:rPr>
                <w:sz w:val="16"/>
                <w:lang w:val="ru-RU" w:eastAsia="en-US"/>
              </w:rPr>
              <w:t>6</w:t>
            </w:r>
            <w:r>
              <w:rPr>
                <w:sz w:val="16"/>
                <w:lang w:eastAsia="en-US"/>
              </w:rPr>
              <w:t>-1</w:t>
            </w:r>
            <w:r>
              <w:rPr>
                <w:sz w:val="16"/>
                <w:lang w:val="ru-RU" w:eastAsia="en-US"/>
              </w:rPr>
              <w:t>2</w:t>
            </w:r>
          </w:p>
        </w:tc>
        <w:tc>
          <w:tcPr>
            <w:tcW w:w="253" w:type="dxa"/>
            <w:tcBorders>
              <w:top w:val="single" w:sz="4" w:space="0" w:color="000000"/>
              <w:left w:val="single" w:sz="4" w:space="0" w:color="000000"/>
              <w:bottom w:val="single" w:sz="4" w:space="0" w:color="000000"/>
              <w:right w:val="single" w:sz="4" w:space="0" w:color="000000"/>
            </w:tcBorders>
            <w:textDirection w:val="btLr"/>
            <w:hideMark/>
          </w:tcPr>
          <w:p w:rsidR="005A17A3" w:rsidRPr="005B40C0" w:rsidRDefault="005A17A3" w:rsidP="00595D58">
            <w:pPr>
              <w:pStyle w:val="TableParagraph"/>
              <w:spacing w:before="51" w:line="172" w:lineRule="exact"/>
              <w:ind w:left="188"/>
              <w:rPr>
                <w:sz w:val="16"/>
                <w:lang w:val="ru-RU" w:eastAsia="en-US"/>
              </w:rPr>
            </w:pPr>
            <w:r>
              <w:rPr>
                <w:sz w:val="16"/>
                <w:lang w:eastAsia="en-US"/>
              </w:rPr>
              <w:t>1</w:t>
            </w:r>
            <w:r>
              <w:rPr>
                <w:sz w:val="16"/>
                <w:lang w:val="ru-RU" w:eastAsia="en-US"/>
              </w:rPr>
              <w:t>3-19</w:t>
            </w:r>
          </w:p>
        </w:tc>
        <w:tc>
          <w:tcPr>
            <w:tcW w:w="282" w:type="dxa"/>
            <w:tcBorders>
              <w:top w:val="single" w:sz="4" w:space="0" w:color="000000"/>
              <w:left w:val="single" w:sz="4" w:space="0" w:color="000000"/>
              <w:bottom w:val="single" w:sz="4" w:space="0" w:color="000000"/>
              <w:right w:val="single" w:sz="4" w:space="0" w:color="000000"/>
            </w:tcBorders>
            <w:textDirection w:val="btLr"/>
            <w:hideMark/>
          </w:tcPr>
          <w:p w:rsidR="005A17A3" w:rsidRPr="00381791" w:rsidRDefault="005A17A3" w:rsidP="00595D58">
            <w:pPr>
              <w:pStyle w:val="TableParagraph"/>
              <w:spacing w:before="71" w:line="180" w:lineRule="exact"/>
              <w:ind w:left="188"/>
              <w:rPr>
                <w:sz w:val="16"/>
                <w:lang w:val="ru-RU" w:eastAsia="en-US"/>
              </w:rPr>
            </w:pPr>
            <w:r>
              <w:rPr>
                <w:sz w:val="16"/>
                <w:lang w:eastAsia="en-US"/>
              </w:rPr>
              <w:t>2</w:t>
            </w:r>
            <w:r>
              <w:rPr>
                <w:sz w:val="16"/>
                <w:lang w:val="ru-RU" w:eastAsia="en-US"/>
              </w:rPr>
              <w:t>0</w:t>
            </w:r>
            <w:r>
              <w:rPr>
                <w:sz w:val="16"/>
                <w:lang w:eastAsia="en-US"/>
              </w:rPr>
              <w:t>-2</w:t>
            </w:r>
            <w:r>
              <w:rPr>
                <w:sz w:val="16"/>
                <w:lang w:val="ru-RU" w:eastAsia="en-US"/>
              </w:rPr>
              <w:t>6</w:t>
            </w:r>
          </w:p>
        </w:tc>
        <w:tc>
          <w:tcPr>
            <w:tcW w:w="282" w:type="dxa"/>
            <w:tcBorders>
              <w:top w:val="single" w:sz="4" w:space="0" w:color="000000"/>
              <w:left w:val="single" w:sz="4" w:space="0" w:color="000000"/>
              <w:bottom w:val="single" w:sz="4" w:space="0" w:color="000000"/>
              <w:right w:val="single" w:sz="4" w:space="0" w:color="000000"/>
            </w:tcBorders>
            <w:textDirection w:val="btLr"/>
            <w:hideMark/>
          </w:tcPr>
          <w:p w:rsidR="005A17A3" w:rsidRPr="00381791" w:rsidRDefault="005A17A3" w:rsidP="00595D58">
            <w:pPr>
              <w:pStyle w:val="TableParagraph"/>
              <w:spacing w:before="69" w:line="183" w:lineRule="exact"/>
              <w:ind w:left="188"/>
              <w:rPr>
                <w:sz w:val="16"/>
                <w:lang w:val="ru-RU" w:eastAsia="en-US"/>
              </w:rPr>
            </w:pPr>
            <w:r>
              <w:rPr>
                <w:sz w:val="16"/>
                <w:lang w:val="ru-RU" w:eastAsia="en-US"/>
              </w:rPr>
              <w:t>27</w:t>
            </w:r>
            <w:r>
              <w:rPr>
                <w:sz w:val="16"/>
                <w:lang w:eastAsia="en-US"/>
              </w:rPr>
              <w:t>-0</w:t>
            </w:r>
            <w:r>
              <w:rPr>
                <w:sz w:val="16"/>
                <w:lang w:val="ru-RU" w:eastAsia="en-US"/>
              </w:rPr>
              <w:t>3</w:t>
            </w:r>
          </w:p>
        </w:tc>
        <w:tc>
          <w:tcPr>
            <w:tcW w:w="282" w:type="dxa"/>
            <w:tcBorders>
              <w:top w:val="single" w:sz="4" w:space="0" w:color="000000"/>
              <w:left w:val="single" w:sz="4" w:space="0" w:color="000000"/>
              <w:bottom w:val="single" w:sz="4" w:space="0" w:color="000000"/>
              <w:right w:val="single" w:sz="4" w:space="0" w:color="000000"/>
            </w:tcBorders>
            <w:textDirection w:val="btLr"/>
            <w:hideMark/>
          </w:tcPr>
          <w:p w:rsidR="005A17A3" w:rsidRPr="00381791" w:rsidRDefault="005A17A3" w:rsidP="00595D58">
            <w:pPr>
              <w:pStyle w:val="TableParagraph"/>
              <w:spacing w:before="68" w:line="184" w:lineRule="exact"/>
              <w:ind w:left="188"/>
              <w:rPr>
                <w:sz w:val="16"/>
                <w:lang w:val="ru-RU" w:eastAsia="en-US"/>
              </w:rPr>
            </w:pPr>
            <w:r>
              <w:rPr>
                <w:sz w:val="16"/>
                <w:lang w:eastAsia="en-US"/>
              </w:rPr>
              <w:t>0</w:t>
            </w:r>
            <w:r>
              <w:rPr>
                <w:sz w:val="16"/>
                <w:lang w:val="ru-RU" w:eastAsia="en-US"/>
              </w:rPr>
              <w:t>4</w:t>
            </w:r>
            <w:r>
              <w:rPr>
                <w:sz w:val="16"/>
                <w:lang w:eastAsia="en-US"/>
              </w:rPr>
              <w:t>-1</w:t>
            </w:r>
            <w:r>
              <w:rPr>
                <w:sz w:val="16"/>
                <w:lang w:val="ru-RU" w:eastAsia="en-US"/>
              </w:rPr>
              <w:t>0</w:t>
            </w:r>
          </w:p>
        </w:tc>
        <w:tc>
          <w:tcPr>
            <w:tcW w:w="282" w:type="dxa"/>
            <w:tcBorders>
              <w:top w:val="single" w:sz="4" w:space="0" w:color="000000"/>
              <w:left w:val="single" w:sz="4" w:space="0" w:color="000000"/>
              <w:bottom w:val="single" w:sz="4" w:space="0" w:color="000000"/>
              <w:right w:val="single" w:sz="4" w:space="0" w:color="000000"/>
            </w:tcBorders>
            <w:textDirection w:val="btLr"/>
            <w:hideMark/>
          </w:tcPr>
          <w:p w:rsidR="005A17A3" w:rsidRPr="00381791" w:rsidRDefault="005A17A3" w:rsidP="00595D58">
            <w:pPr>
              <w:pStyle w:val="TableParagraph"/>
              <w:spacing w:before="68" w:line="184" w:lineRule="exact"/>
              <w:ind w:left="188"/>
              <w:rPr>
                <w:sz w:val="16"/>
                <w:lang w:val="ru-RU" w:eastAsia="en-US"/>
              </w:rPr>
            </w:pPr>
            <w:r>
              <w:rPr>
                <w:sz w:val="16"/>
                <w:lang w:eastAsia="en-US"/>
              </w:rPr>
              <w:t>1</w:t>
            </w:r>
            <w:r>
              <w:rPr>
                <w:sz w:val="16"/>
                <w:lang w:val="ru-RU" w:eastAsia="en-US"/>
              </w:rPr>
              <w:t>1</w:t>
            </w:r>
            <w:r>
              <w:rPr>
                <w:sz w:val="16"/>
                <w:lang w:eastAsia="en-US"/>
              </w:rPr>
              <w:t>-</w:t>
            </w:r>
            <w:r>
              <w:rPr>
                <w:sz w:val="16"/>
                <w:lang w:val="ru-RU" w:eastAsia="en-US"/>
              </w:rPr>
              <w:t>17</w:t>
            </w:r>
          </w:p>
        </w:tc>
        <w:tc>
          <w:tcPr>
            <w:tcW w:w="283" w:type="dxa"/>
            <w:tcBorders>
              <w:top w:val="single" w:sz="4" w:space="0" w:color="000000"/>
              <w:left w:val="single" w:sz="4" w:space="0" w:color="000000"/>
              <w:bottom w:val="single" w:sz="4" w:space="0" w:color="000000"/>
              <w:right w:val="single" w:sz="4" w:space="0" w:color="000000"/>
            </w:tcBorders>
            <w:textDirection w:val="btLr"/>
            <w:hideMark/>
          </w:tcPr>
          <w:p w:rsidR="005A17A3" w:rsidRPr="00381791" w:rsidRDefault="005A17A3" w:rsidP="00595D58">
            <w:pPr>
              <w:pStyle w:val="TableParagraph"/>
              <w:spacing w:before="68"/>
              <w:ind w:left="188"/>
              <w:rPr>
                <w:sz w:val="16"/>
                <w:lang w:val="ru-RU" w:eastAsia="en-US"/>
              </w:rPr>
            </w:pPr>
            <w:r>
              <w:rPr>
                <w:sz w:val="16"/>
                <w:lang w:val="ru-RU" w:eastAsia="en-US"/>
              </w:rPr>
              <w:t>18</w:t>
            </w:r>
            <w:r>
              <w:rPr>
                <w:sz w:val="16"/>
                <w:lang w:eastAsia="en-US"/>
              </w:rPr>
              <w:t>-2</w:t>
            </w:r>
            <w:r>
              <w:rPr>
                <w:sz w:val="16"/>
                <w:lang w:val="ru-RU" w:eastAsia="en-US"/>
              </w:rPr>
              <w:t>4</w:t>
            </w:r>
          </w:p>
        </w:tc>
        <w:tc>
          <w:tcPr>
            <w:tcW w:w="282" w:type="dxa"/>
            <w:tcBorders>
              <w:top w:val="single" w:sz="4" w:space="0" w:color="000000"/>
              <w:left w:val="single" w:sz="4" w:space="0" w:color="000000"/>
              <w:bottom w:val="single" w:sz="4" w:space="0" w:color="000000"/>
              <w:right w:val="single" w:sz="4" w:space="0" w:color="000000"/>
            </w:tcBorders>
            <w:textDirection w:val="btLr"/>
            <w:hideMark/>
          </w:tcPr>
          <w:p w:rsidR="005A17A3" w:rsidRPr="004826FE" w:rsidRDefault="005A17A3" w:rsidP="00595D58">
            <w:pPr>
              <w:pStyle w:val="TableParagraph"/>
              <w:spacing w:before="67"/>
              <w:ind w:left="188"/>
              <w:rPr>
                <w:sz w:val="16"/>
                <w:lang w:val="ru-RU" w:eastAsia="en-US"/>
              </w:rPr>
            </w:pPr>
            <w:r>
              <w:rPr>
                <w:sz w:val="16"/>
                <w:lang w:eastAsia="en-US"/>
              </w:rPr>
              <w:t>2</w:t>
            </w:r>
            <w:r>
              <w:rPr>
                <w:sz w:val="16"/>
                <w:lang w:val="ru-RU" w:eastAsia="en-US"/>
              </w:rPr>
              <w:t>5</w:t>
            </w:r>
            <w:r>
              <w:rPr>
                <w:sz w:val="16"/>
                <w:lang w:eastAsia="en-US"/>
              </w:rPr>
              <w:t>-</w:t>
            </w:r>
            <w:r>
              <w:rPr>
                <w:sz w:val="16"/>
                <w:lang w:val="ru-RU" w:eastAsia="en-US"/>
              </w:rPr>
              <w:t>31</w:t>
            </w:r>
          </w:p>
        </w:tc>
        <w:tc>
          <w:tcPr>
            <w:tcW w:w="283" w:type="dxa"/>
            <w:tcBorders>
              <w:top w:val="single" w:sz="4" w:space="0" w:color="000000"/>
              <w:left w:val="single" w:sz="4" w:space="0" w:color="000000"/>
              <w:bottom w:val="single" w:sz="4" w:space="0" w:color="000000"/>
              <w:right w:val="single" w:sz="4" w:space="0" w:color="000000"/>
            </w:tcBorders>
            <w:textDirection w:val="btLr"/>
            <w:hideMark/>
          </w:tcPr>
          <w:p w:rsidR="005A17A3" w:rsidRPr="00381791" w:rsidRDefault="005A17A3" w:rsidP="00595D58">
            <w:pPr>
              <w:pStyle w:val="TableParagraph"/>
              <w:spacing w:before="68"/>
              <w:ind w:left="188"/>
              <w:rPr>
                <w:sz w:val="16"/>
                <w:lang w:val="ru-RU" w:eastAsia="en-US"/>
              </w:rPr>
            </w:pPr>
            <w:r>
              <w:rPr>
                <w:sz w:val="16"/>
                <w:lang w:eastAsia="en-US"/>
              </w:rPr>
              <w:t>0</w:t>
            </w:r>
            <w:r>
              <w:rPr>
                <w:sz w:val="16"/>
                <w:lang w:val="ru-RU" w:eastAsia="en-US"/>
              </w:rPr>
              <w:t>1</w:t>
            </w:r>
            <w:r>
              <w:rPr>
                <w:sz w:val="16"/>
                <w:lang w:eastAsia="en-US"/>
              </w:rPr>
              <w:t>-</w:t>
            </w:r>
            <w:r>
              <w:rPr>
                <w:sz w:val="16"/>
                <w:lang w:val="ru-RU" w:eastAsia="en-US"/>
              </w:rPr>
              <w:t>07</w:t>
            </w:r>
          </w:p>
        </w:tc>
        <w:tc>
          <w:tcPr>
            <w:tcW w:w="282" w:type="dxa"/>
            <w:tcBorders>
              <w:top w:val="single" w:sz="4" w:space="0" w:color="000000"/>
              <w:left w:val="single" w:sz="4" w:space="0" w:color="000000"/>
              <w:bottom w:val="single" w:sz="4" w:space="0" w:color="000000"/>
              <w:right w:val="single" w:sz="4" w:space="0" w:color="000000"/>
            </w:tcBorders>
            <w:textDirection w:val="btLr"/>
            <w:hideMark/>
          </w:tcPr>
          <w:p w:rsidR="005A17A3" w:rsidRPr="00381791" w:rsidRDefault="005A17A3" w:rsidP="00595D58">
            <w:pPr>
              <w:pStyle w:val="TableParagraph"/>
              <w:spacing w:before="67"/>
              <w:ind w:left="188"/>
              <w:rPr>
                <w:sz w:val="16"/>
                <w:lang w:val="ru-RU" w:eastAsia="en-US"/>
              </w:rPr>
            </w:pPr>
            <w:r>
              <w:rPr>
                <w:sz w:val="16"/>
                <w:lang w:val="ru-RU" w:eastAsia="en-US"/>
              </w:rPr>
              <w:t>08</w:t>
            </w:r>
            <w:r>
              <w:rPr>
                <w:sz w:val="16"/>
                <w:lang w:eastAsia="en-US"/>
              </w:rPr>
              <w:t>-1</w:t>
            </w:r>
            <w:r>
              <w:rPr>
                <w:sz w:val="16"/>
                <w:lang w:val="ru-RU" w:eastAsia="en-US"/>
              </w:rPr>
              <w:t>4</w:t>
            </w:r>
          </w:p>
        </w:tc>
        <w:tc>
          <w:tcPr>
            <w:tcW w:w="283" w:type="dxa"/>
            <w:tcBorders>
              <w:top w:val="single" w:sz="4" w:space="0" w:color="000000"/>
              <w:left w:val="single" w:sz="4" w:space="0" w:color="000000"/>
              <w:bottom w:val="single" w:sz="4" w:space="0" w:color="000000"/>
              <w:right w:val="single" w:sz="4" w:space="0" w:color="000000"/>
            </w:tcBorders>
            <w:textDirection w:val="btLr"/>
            <w:hideMark/>
          </w:tcPr>
          <w:p w:rsidR="005A17A3" w:rsidRPr="00381791" w:rsidRDefault="005A17A3" w:rsidP="00595D58">
            <w:pPr>
              <w:pStyle w:val="TableParagraph"/>
              <w:spacing w:before="69"/>
              <w:ind w:left="188"/>
              <w:rPr>
                <w:sz w:val="16"/>
                <w:lang w:val="ru-RU" w:eastAsia="en-US"/>
              </w:rPr>
            </w:pPr>
            <w:r>
              <w:rPr>
                <w:sz w:val="16"/>
                <w:lang w:eastAsia="en-US"/>
              </w:rPr>
              <w:t>1</w:t>
            </w:r>
            <w:r>
              <w:rPr>
                <w:sz w:val="16"/>
                <w:lang w:val="ru-RU" w:eastAsia="en-US"/>
              </w:rPr>
              <w:t>5</w:t>
            </w:r>
            <w:r>
              <w:rPr>
                <w:sz w:val="16"/>
                <w:lang w:eastAsia="en-US"/>
              </w:rPr>
              <w:t>-2</w:t>
            </w:r>
            <w:r>
              <w:rPr>
                <w:sz w:val="16"/>
                <w:lang w:val="ru-RU" w:eastAsia="en-US"/>
              </w:rPr>
              <w:t>1</w:t>
            </w:r>
          </w:p>
        </w:tc>
        <w:tc>
          <w:tcPr>
            <w:tcW w:w="282" w:type="dxa"/>
            <w:tcBorders>
              <w:top w:val="single" w:sz="4" w:space="0" w:color="000000"/>
              <w:left w:val="single" w:sz="4" w:space="0" w:color="000000"/>
              <w:bottom w:val="single" w:sz="4" w:space="0" w:color="000000"/>
              <w:right w:val="single" w:sz="4" w:space="0" w:color="000000"/>
            </w:tcBorders>
            <w:textDirection w:val="btLr"/>
            <w:hideMark/>
          </w:tcPr>
          <w:p w:rsidR="005A17A3" w:rsidRPr="00381791" w:rsidRDefault="005A17A3" w:rsidP="00595D58">
            <w:pPr>
              <w:pStyle w:val="TableParagraph"/>
              <w:spacing w:before="68"/>
              <w:ind w:left="188"/>
              <w:rPr>
                <w:sz w:val="16"/>
                <w:lang w:val="ru-RU" w:eastAsia="en-US"/>
              </w:rPr>
            </w:pPr>
            <w:r>
              <w:rPr>
                <w:sz w:val="16"/>
                <w:lang w:eastAsia="en-US"/>
              </w:rPr>
              <w:t>2</w:t>
            </w:r>
            <w:r>
              <w:rPr>
                <w:sz w:val="16"/>
                <w:lang w:val="ru-RU" w:eastAsia="en-US"/>
              </w:rPr>
              <w:t>2</w:t>
            </w:r>
            <w:r>
              <w:rPr>
                <w:sz w:val="16"/>
                <w:lang w:eastAsia="en-US"/>
              </w:rPr>
              <w:t>-</w:t>
            </w:r>
            <w:r>
              <w:rPr>
                <w:sz w:val="16"/>
                <w:lang w:val="ru-RU" w:eastAsia="en-US"/>
              </w:rPr>
              <w:t>28</w:t>
            </w:r>
          </w:p>
        </w:tc>
        <w:tc>
          <w:tcPr>
            <w:tcW w:w="283" w:type="dxa"/>
            <w:tcBorders>
              <w:top w:val="single" w:sz="4" w:space="0" w:color="000000"/>
              <w:left w:val="single" w:sz="4" w:space="0" w:color="000000"/>
              <w:bottom w:val="single" w:sz="4" w:space="0" w:color="000000"/>
              <w:right w:val="single" w:sz="4" w:space="0" w:color="000000"/>
            </w:tcBorders>
            <w:textDirection w:val="btLr"/>
            <w:hideMark/>
          </w:tcPr>
          <w:p w:rsidR="005A17A3" w:rsidRPr="00381791" w:rsidRDefault="005A17A3" w:rsidP="00595D58">
            <w:pPr>
              <w:pStyle w:val="TableParagraph"/>
              <w:spacing w:before="68"/>
              <w:ind w:left="188"/>
              <w:rPr>
                <w:sz w:val="16"/>
                <w:lang w:val="ru-RU" w:eastAsia="en-US"/>
              </w:rPr>
            </w:pPr>
            <w:r>
              <w:rPr>
                <w:sz w:val="16"/>
                <w:lang w:val="ru-RU" w:eastAsia="en-US"/>
              </w:rPr>
              <w:t>29</w:t>
            </w:r>
            <w:r>
              <w:rPr>
                <w:sz w:val="16"/>
                <w:lang w:eastAsia="en-US"/>
              </w:rPr>
              <w:t>-0</w:t>
            </w:r>
            <w:r>
              <w:rPr>
                <w:sz w:val="16"/>
                <w:lang w:val="ru-RU" w:eastAsia="en-US"/>
              </w:rPr>
              <w:t>5</w:t>
            </w:r>
          </w:p>
        </w:tc>
        <w:tc>
          <w:tcPr>
            <w:tcW w:w="282" w:type="dxa"/>
            <w:tcBorders>
              <w:top w:val="single" w:sz="4" w:space="0" w:color="000000"/>
              <w:left w:val="single" w:sz="4" w:space="0" w:color="000000"/>
              <w:bottom w:val="single" w:sz="4" w:space="0" w:color="000000"/>
              <w:right w:val="single" w:sz="4" w:space="0" w:color="000000"/>
            </w:tcBorders>
            <w:textDirection w:val="btLr"/>
            <w:hideMark/>
          </w:tcPr>
          <w:p w:rsidR="005A17A3" w:rsidRPr="00381791" w:rsidRDefault="005A17A3" w:rsidP="00595D58">
            <w:pPr>
              <w:pStyle w:val="TableParagraph"/>
              <w:spacing w:before="68"/>
              <w:ind w:left="188"/>
              <w:rPr>
                <w:sz w:val="16"/>
                <w:lang w:val="ru-RU" w:eastAsia="en-US"/>
              </w:rPr>
            </w:pPr>
            <w:r>
              <w:rPr>
                <w:sz w:val="16"/>
                <w:lang w:eastAsia="en-US"/>
              </w:rPr>
              <w:t>0</w:t>
            </w:r>
            <w:r>
              <w:rPr>
                <w:sz w:val="16"/>
                <w:lang w:val="ru-RU" w:eastAsia="en-US"/>
              </w:rPr>
              <w:t>6</w:t>
            </w:r>
            <w:r>
              <w:rPr>
                <w:sz w:val="16"/>
                <w:lang w:eastAsia="en-US"/>
              </w:rPr>
              <w:t>-1</w:t>
            </w:r>
            <w:r>
              <w:rPr>
                <w:sz w:val="16"/>
                <w:lang w:val="ru-RU" w:eastAsia="en-US"/>
              </w:rPr>
              <w:t>2</w:t>
            </w:r>
          </w:p>
        </w:tc>
        <w:tc>
          <w:tcPr>
            <w:tcW w:w="283" w:type="dxa"/>
            <w:tcBorders>
              <w:top w:val="single" w:sz="4" w:space="0" w:color="000000"/>
              <w:left w:val="single" w:sz="4" w:space="0" w:color="000000"/>
              <w:bottom w:val="single" w:sz="4" w:space="0" w:color="000000"/>
              <w:right w:val="single" w:sz="4" w:space="0" w:color="000000"/>
            </w:tcBorders>
            <w:textDirection w:val="btLr"/>
            <w:hideMark/>
          </w:tcPr>
          <w:p w:rsidR="005A17A3" w:rsidRPr="004826FE" w:rsidRDefault="005A17A3" w:rsidP="00595D58">
            <w:pPr>
              <w:pStyle w:val="TableParagraph"/>
              <w:spacing w:before="68"/>
              <w:ind w:left="188"/>
              <w:rPr>
                <w:sz w:val="16"/>
                <w:lang w:val="ru-RU" w:eastAsia="en-US"/>
              </w:rPr>
            </w:pPr>
            <w:r>
              <w:rPr>
                <w:sz w:val="16"/>
                <w:lang w:eastAsia="en-US"/>
              </w:rPr>
              <w:t>1</w:t>
            </w:r>
            <w:r>
              <w:rPr>
                <w:sz w:val="16"/>
                <w:lang w:val="ru-RU" w:eastAsia="en-US"/>
              </w:rPr>
              <w:t>3-19</w:t>
            </w:r>
          </w:p>
        </w:tc>
        <w:tc>
          <w:tcPr>
            <w:tcW w:w="282" w:type="dxa"/>
            <w:tcBorders>
              <w:top w:val="single" w:sz="4" w:space="0" w:color="000000"/>
              <w:left w:val="single" w:sz="4" w:space="0" w:color="000000"/>
              <w:bottom w:val="single" w:sz="4" w:space="0" w:color="000000"/>
              <w:right w:val="single" w:sz="4" w:space="0" w:color="000000"/>
            </w:tcBorders>
            <w:textDirection w:val="btLr"/>
            <w:hideMark/>
          </w:tcPr>
          <w:p w:rsidR="005A17A3" w:rsidRPr="00381791" w:rsidRDefault="005A17A3" w:rsidP="00595D58">
            <w:pPr>
              <w:pStyle w:val="TableParagraph"/>
              <w:spacing w:before="69" w:line="183" w:lineRule="exact"/>
              <w:ind w:left="188"/>
              <w:rPr>
                <w:sz w:val="16"/>
                <w:lang w:val="ru-RU" w:eastAsia="en-US"/>
              </w:rPr>
            </w:pPr>
            <w:r>
              <w:rPr>
                <w:sz w:val="16"/>
                <w:lang w:eastAsia="en-US"/>
              </w:rPr>
              <w:t>2</w:t>
            </w:r>
            <w:r>
              <w:rPr>
                <w:sz w:val="16"/>
                <w:lang w:val="ru-RU" w:eastAsia="en-US"/>
              </w:rPr>
              <w:t>0</w:t>
            </w:r>
            <w:r>
              <w:rPr>
                <w:sz w:val="16"/>
                <w:lang w:eastAsia="en-US"/>
              </w:rPr>
              <w:t>-2</w:t>
            </w:r>
            <w:r>
              <w:rPr>
                <w:sz w:val="16"/>
                <w:lang w:val="ru-RU" w:eastAsia="en-US"/>
              </w:rPr>
              <w:t>6</w:t>
            </w:r>
          </w:p>
        </w:tc>
        <w:tc>
          <w:tcPr>
            <w:tcW w:w="282" w:type="dxa"/>
            <w:tcBorders>
              <w:top w:val="single" w:sz="4" w:space="0" w:color="000000"/>
              <w:left w:val="single" w:sz="4" w:space="0" w:color="000000"/>
              <w:bottom w:val="single" w:sz="4" w:space="0" w:color="000000"/>
              <w:right w:val="single" w:sz="4" w:space="0" w:color="000000"/>
            </w:tcBorders>
            <w:textDirection w:val="btLr"/>
            <w:hideMark/>
          </w:tcPr>
          <w:p w:rsidR="005A17A3" w:rsidRPr="00381791" w:rsidRDefault="005A17A3" w:rsidP="00595D58">
            <w:pPr>
              <w:pStyle w:val="TableParagraph"/>
              <w:spacing w:before="72" w:line="180" w:lineRule="exact"/>
              <w:ind w:left="188"/>
              <w:rPr>
                <w:sz w:val="16"/>
                <w:lang w:val="ru-RU" w:eastAsia="en-US"/>
              </w:rPr>
            </w:pPr>
            <w:r>
              <w:rPr>
                <w:sz w:val="16"/>
                <w:lang w:val="ru-RU" w:eastAsia="en-US"/>
              </w:rPr>
              <w:t>27</w:t>
            </w:r>
            <w:r>
              <w:rPr>
                <w:sz w:val="16"/>
                <w:lang w:eastAsia="en-US"/>
              </w:rPr>
              <w:t>-0</w:t>
            </w:r>
            <w:r>
              <w:rPr>
                <w:sz w:val="16"/>
                <w:lang w:val="ru-RU" w:eastAsia="en-US"/>
              </w:rPr>
              <w:t>2</w:t>
            </w:r>
          </w:p>
        </w:tc>
        <w:tc>
          <w:tcPr>
            <w:tcW w:w="282" w:type="dxa"/>
            <w:tcBorders>
              <w:top w:val="single" w:sz="4" w:space="0" w:color="000000"/>
              <w:left w:val="single" w:sz="4" w:space="0" w:color="000000"/>
              <w:bottom w:val="single" w:sz="4" w:space="0" w:color="000000"/>
              <w:right w:val="single" w:sz="4" w:space="0" w:color="000000"/>
            </w:tcBorders>
            <w:textDirection w:val="btLr"/>
            <w:hideMark/>
          </w:tcPr>
          <w:p w:rsidR="005A17A3" w:rsidRPr="004826FE" w:rsidRDefault="005A17A3" w:rsidP="00595D58">
            <w:pPr>
              <w:pStyle w:val="TableParagraph"/>
              <w:spacing w:before="73" w:line="179" w:lineRule="exact"/>
              <w:ind w:left="188"/>
              <w:rPr>
                <w:sz w:val="16"/>
                <w:lang w:val="ru-RU" w:eastAsia="en-US"/>
              </w:rPr>
            </w:pPr>
            <w:r>
              <w:rPr>
                <w:sz w:val="16"/>
                <w:lang w:eastAsia="en-US"/>
              </w:rPr>
              <w:t>0</w:t>
            </w:r>
            <w:r>
              <w:rPr>
                <w:sz w:val="16"/>
                <w:lang w:val="ru-RU" w:eastAsia="en-US"/>
              </w:rPr>
              <w:t>3</w:t>
            </w:r>
            <w:r>
              <w:rPr>
                <w:sz w:val="16"/>
                <w:lang w:eastAsia="en-US"/>
              </w:rPr>
              <w:t>-</w:t>
            </w:r>
            <w:r>
              <w:rPr>
                <w:sz w:val="16"/>
                <w:lang w:val="ru-RU" w:eastAsia="en-US"/>
              </w:rPr>
              <w:t>09</w:t>
            </w:r>
          </w:p>
        </w:tc>
        <w:tc>
          <w:tcPr>
            <w:tcW w:w="283" w:type="dxa"/>
            <w:tcBorders>
              <w:top w:val="single" w:sz="4" w:space="0" w:color="000000"/>
              <w:left w:val="single" w:sz="4" w:space="0" w:color="000000"/>
              <w:bottom w:val="single" w:sz="4" w:space="0" w:color="000000"/>
              <w:right w:val="single" w:sz="4" w:space="0" w:color="000000"/>
            </w:tcBorders>
            <w:textDirection w:val="btLr"/>
            <w:hideMark/>
          </w:tcPr>
          <w:p w:rsidR="005A17A3" w:rsidRPr="00381791" w:rsidRDefault="005A17A3" w:rsidP="00595D58">
            <w:pPr>
              <w:pStyle w:val="TableParagraph"/>
              <w:spacing w:before="73" w:line="180" w:lineRule="exact"/>
              <w:ind w:left="188"/>
              <w:rPr>
                <w:sz w:val="16"/>
                <w:lang w:val="ru-RU" w:eastAsia="en-US"/>
              </w:rPr>
            </w:pPr>
            <w:r>
              <w:rPr>
                <w:sz w:val="16"/>
                <w:lang w:eastAsia="en-US"/>
              </w:rPr>
              <w:t>1</w:t>
            </w:r>
            <w:r>
              <w:rPr>
                <w:sz w:val="16"/>
                <w:lang w:val="ru-RU" w:eastAsia="en-US"/>
              </w:rPr>
              <w:t>0</w:t>
            </w:r>
            <w:r>
              <w:rPr>
                <w:sz w:val="16"/>
                <w:lang w:eastAsia="en-US"/>
              </w:rPr>
              <w:t>-1</w:t>
            </w:r>
            <w:r>
              <w:rPr>
                <w:sz w:val="16"/>
                <w:lang w:val="ru-RU" w:eastAsia="en-US"/>
              </w:rPr>
              <w:t>6</w:t>
            </w:r>
          </w:p>
        </w:tc>
        <w:tc>
          <w:tcPr>
            <w:tcW w:w="282" w:type="dxa"/>
            <w:tcBorders>
              <w:top w:val="single" w:sz="4" w:space="0" w:color="000000"/>
              <w:left w:val="single" w:sz="4" w:space="0" w:color="000000"/>
              <w:bottom w:val="single" w:sz="4" w:space="0" w:color="000000"/>
              <w:right w:val="single" w:sz="4" w:space="0" w:color="000000"/>
            </w:tcBorders>
            <w:textDirection w:val="btLr"/>
            <w:hideMark/>
          </w:tcPr>
          <w:p w:rsidR="005A17A3" w:rsidRPr="00381791" w:rsidRDefault="005A17A3" w:rsidP="00595D58">
            <w:pPr>
              <w:pStyle w:val="TableParagraph"/>
              <w:spacing w:before="73" w:line="179" w:lineRule="exact"/>
              <w:ind w:left="188"/>
              <w:rPr>
                <w:sz w:val="16"/>
                <w:lang w:val="ru-RU" w:eastAsia="en-US"/>
              </w:rPr>
            </w:pPr>
            <w:r>
              <w:rPr>
                <w:sz w:val="16"/>
                <w:lang w:val="ru-RU" w:eastAsia="en-US"/>
              </w:rPr>
              <w:t>17</w:t>
            </w:r>
            <w:r>
              <w:rPr>
                <w:sz w:val="16"/>
                <w:lang w:eastAsia="en-US"/>
              </w:rPr>
              <w:t>-2</w:t>
            </w:r>
            <w:r>
              <w:rPr>
                <w:sz w:val="16"/>
                <w:lang w:val="ru-RU" w:eastAsia="en-US"/>
              </w:rPr>
              <w:t>3</w:t>
            </w:r>
          </w:p>
        </w:tc>
        <w:tc>
          <w:tcPr>
            <w:tcW w:w="283" w:type="dxa"/>
            <w:tcBorders>
              <w:top w:val="single" w:sz="4" w:space="0" w:color="000000"/>
              <w:left w:val="single" w:sz="4" w:space="0" w:color="000000"/>
              <w:bottom w:val="single" w:sz="4" w:space="0" w:color="000000"/>
              <w:right w:val="single" w:sz="4" w:space="0" w:color="000000"/>
            </w:tcBorders>
            <w:textDirection w:val="btLr"/>
            <w:hideMark/>
          </w:tcPr>
          <w:p w:rsidR="005A17A3" w:rsidRPr="00381791" w:rsidRDefault="005A17A3" w:rsidP="00595D58">
            <w:pPr>
              <w:pStyle w:val="TableParagraph"/>
              <w:spacing w:before="75" w:line="177" w:lineRule="exact"/>
              <w:ind w:left="188"/>
              <w:rPr>
                <w:sz w:val="16"/>
                <w:lang w:val="ru-RU" w:eastAsia="en-US"/>
              </w:rPr>
            </w:pPr>
            <w:r>
              <w:rPr>
                <w:sz w:val="16"/>
                <w:lang w:eastAsia="en-US"/>
              </w:rPr>
              <w:t>2</w:t>
            </w:r>
            <w:r>
              <w:rPr>
                <w:sz w:val="16"/>
                <w:lang w:val="ru-RU" w:eastAsia="en-US"/>
              </w:rPr>
              <w:t>4</w:t>
            </w:r>
            <w:r>
              <w:rPr>
                <w:sz w:val="16"/>
                <w:lang w:eastAsia="en-US"/>
              </w:rPr>
              <w:t>-</w:t>
            </w:r>
            <w:r>
              <w:rPr>
                <w:sz w:val="16"/>
                <w:lang w:val="ru-RU" w:eastAsia="en-US"/>
              </w:rPr>
              <w:t>30</w:t>
            </w:r>
          </w:p>
        </w:tc>
        <w:tc>
          <w:tcPr>
            <w:tcW w:w="282" w:type="dxa"/>
            <w:tcBorders>
              <w:top w:val="single" w:sz="4" w:space="0" w:color="000000"/>
              <w:left w:val="single" w:sz="4" w:space="0" w:color="000000"/>
              <w:bottom w:val="single" w:sz="4" w:space="0" w:color="000000"/>
              <w:right w:val="single" w:sz="4" w:space="0" w:color="000000"/>
            </w:tcBorders>
            <w:textDirection w:val="btLr"/>
            <w:hideMark/>
          </w:tcPr>
          <w:p w:rsidR="005A17A3" w:rsidRPr="00381791" w:rsidRDefault="005A17A3" w:rsidP="00595D58">
            <w:pPr>
              <w:pStyle w:val="TableParagraph"/>
              <w:spacing w:before="78" w:line="173" w:lineRule="exact"/>
              <w:ind w:left="188"/>
              <w:rPr>
                <w:sz w:val="16"/>
                <w:lang w:val="ru-RU" w:eastAsia="en-US"/>
              </w:rPr>
            </w:pPr>
            <w:r>
              <w:rPr>
                <w:sz w:val="16"/>
                <w:lang w:val="ru-RU" w:eastAsia="en-US"/>
              </w:rPr>
              <w:t>31</w:t>
            </w:r>
            <w:r>
              <w:rPr>
                <w:sz w:val="16"/>
                <w:lang w:eastAsia="en-US"/>
              </w:rPr>
              <w:t>-0</w:t>
            </w:r>
            <w:r>
              <w:rPr>
                <w:sz w:val="16"/>
                <w:lang w:val="ru-RU" w:eastAsia="en-US"/>
              </w:rPr>
              <w:t>6</w:t>
            </w:r>
          </w:p>
        </w:tc>
        <w:tc>
          <w:tcPr>
            <w:tcW w:w="283" w:type="dxa"/>
            <w:tcBorders>
              <w:top w:val="single" w:sz="4" w:space="0" w:color="000000"/>
              <w:left w:val="single" w:sz="4" w:space="0" w:color="000000"/>
              <w:bottom w:val="single" w:sz="4" w:space="0" w:color="000000"/>
              <w:right w:val="single" w:sz="4" w:space="0" w:color="000000"/>
            </w:tcBorders>
            <w:textDirection w:val="btLr"/>
            <w:hideMark/>
          </w:tcPr>
          <w:p w:rsidR="005A17A3" w:rsidRPr="00381791" w:rsidRDefault="005A17A3" w:rsidP="00595D58">
            <w:pPr>
              <w:pStyle w:val="TableParagraph"/>
              <w:spacing w:before="78" w:line="174" w:lineRule="exact"/>
              <w:ind w:left="188"/>
              <w:rPr>
                <w:sz w:val="16"/>
                <w:lang w:val="ru-RU" w:eastAsia="en-US"/>
              </w:rPr>
            </w:pPr>
            <w:r>
              <w:rPr>
                <w:sz w:val="16"/>
                <w:lang w:val="ru-RU" w:eastAsia="en-US"/>
              </w:rPr>
              <w:t>07</w:t>
            </w:r>
            <w:r>
              <w:rPr>
                <w:sz w:val="16"/>
                <w:lang w:eastAsia="en-US"/>
              </w:rPr>
              <w:t>-1</w:t>
            </w:r>
            <w:r>
              <w:rPr>
                <w:sz w:val="16"/>
                <w:lang w:val="ru-RU" w:eastAsia="en-US"/>
              </w:rPr>
              <w:t>3</w:t>
            </w:r>
          </w:p>
        </w:tc>
        <w:tc>
          <w:tcPr>
            <w:tcW w:w="282" w:type="dxa"/>
            <w:tcBorders>
              <w:top w:val="single" w:sz="4" w:space="0" w:color="000000"/>
              <w:left w:val="single" w:sz="4" w:space="0" w:color="000000"/>
              <w:bottom w:val="single" w:sz="4" w:space="0" w:color="000000"/>
              <w:right w:val="single" w:sz="4" w:space="0" w:color="000000"/>
            </w:tcBorders>
            <w:textDirection w:val="btLr"/>
            <w:hideMark/>
          </w:tcPr>
          <w:p w:rsidR="005A17A3" w:rsidRPr="00381791" w:rsidRDefault="005A17A3" w:rsidP="00595D58">
            <w:pPr>
              <w:pStyle w:val="TableParagraph"/>
              <w:spacing w:before="79" w:line="173" w:lineRule="exact"/>
              <w:ind w:left="188"/>
              <w:rPr>
                <w:sz w:val="16"/>
                <w:lang w:val="ru-RU" w:eastAsia="en-US"/>
              </w:rPr>
            </w:pPr>
            <w:r>
              <w:rPr>
                <w:sz w:val="16"/>
                <w:lang w:eastAsia="en-US"/>
              </w:rPr>
              <w:t>1</w:t>
            </w:r>
            <w:r>
              <w:rPr>
                <w:sz w:val="16"/>
                <w:lang w:val="ru-RU" w:eastAsia="en-US"/>
              </w:rPr>
              <w:t>4</w:t>
            </w:r>
            <w:r>
              <w:rPr>
                <w:sz w:val="16"/>
                <w:lang w:eastAsia="en-US"/>
              </w:rPr>
              <w:t>-2</w:t>
            </w:r>
            <w:r>
              <w:rPr>
                <w:sz w:val="16"/>
                <w:lang w:val="ru-RU" w:eastAsia="en-US"/>
              </w:rPr>
              <w:t>0</w:t>
            </w:r>
          </w:p>
        </w:tc>
        <w:tc>
          <w:tcPr>
            <w:tcW w:w="288" w:type="dxa"/>
            <w:tcBorders>
              <w:top w:val="single" w:sz="4" w:space="0" w:color="000000"/>
              <w:left w:val="single" w:sz="4" w:space="0" w:color="000000"/>
              <w:bottom w:val="single" w:sz="4" w:space="0" w:color="000000"/>
              <w:right w:val="single" w:sz="4" w:space="0" w:color="000000"/>
            </w:tcBorders>
            <w:textDirection w:val="btLr"/>
            <w:hideMark/>
          </w:tcPr>
          <w:p w:rsidR="005A17A3" w:rsidRPr="00381791" w:rsidRDefault="005A17A3" w:rsidP="00595D58">
            <w:pPr>
              <w:pStyle w:val="TableParagraph"/>
              <w:spacing w:before="81" w:line="177" w:lineRule="exact"/>
              <w:ind w:left="188"/>
              <w:rPr>
                <w:sz w:val="16"/>
                <w:lang w:val="ru-RU" w:eastAsia="en-US"/>
              </w:rPr>
            </w:pPr>
            <w:r>
              <w:rPr>
                <w:sz w:val="16"/>
                <w:lang w:eastAsia="en-US"/>
              </w:rPr>
              <w:t>2</w:t>
            </w:r>
            <w:r>
              <w:rPr>
                <w:sz w:val="16"/>
                <w:lang w:val="ru-RU" w:eastAsia="en-US"/>
              </w:rPr>
              <w:t>1</w:t>
            </w:r>
            <w:r>
              <w:rPr>
                <w:sz w:val="16"/>
                <w:lang w:eastAsia="en-US"/>
              </w:rPr>
              <w:t>-</w:t>
            </w:r>
            <w:r>
              <w:rPr>
                <w:sz w:val="16"/>
                <w:lang w:val="ru-RU" w:eastAsia="en-US"/>
              </w:rPr>
              <w:t>27</w:t>
            </w:r>
          </w:p>
        </w:tc>
        <w:tc>
          <w:tcPr>
            <w:tcW w:w="282" w:type="dxa"/>
            <w:tcBorders>
              <w:top w:val="single" w:sz="4" w:space="0" w:color="000000"/>
              <w:left w:val="single" w:sz="4" w:space="0" w:color="000000"/>
              <w:bottom w:val="single" w:sz="4" w:space="0" w:color="000000"/>
              <w:right w:val="single" w:sz="4" w:space="0" w:color="000000"/>
            </w:tcBorders>
            <w:textDirection w:val="btLr"/>
            <w:hideMark/>
          </w:tcPr>
          <w:p w:rsidR="005A17A3" w:rsidRPr="00381791" w:rsidRDefault="005A17A3" w:rsidP="00595D58">
            <w:pPr>
              <w:pStyle w:val="TableParagraph"/>
              <w:spacing w:before="79" w:line="173" w:lineRule="exact"/>
              <w:ind w:left="188"/>
              <w:rPr>
                <w:sz w:val="16"/>
                <w:lang w:val="ru-RU" w:eastAsia="en-US"/>
              </w:rPr>
            </w:pPr>
            <w:r>
              <w:rPr>
                <w:sz w:val="16"/>
                <w:lang w:val="ru-RU" w:eastAsia="en-US"/>
              </w:rPr>
              <w:t>28</w:t>
            </w:r>
            <w:r>
              <w:rPr>
                <w:sz w:val="16"/>
                <w:lang w:eastAsia="en-US"/>
              </w:rPr>
              <w:t>-0</w:t>
            </w:r>
            <w:r>
              <w:rPr>
                <w:sz w:val="16"/>
                <w:lang w:val="ru-RU" w:eastAsia="en-US"/>
              </w:rPr>
              <w:t>6</w:t>
            </w:r>
          </w:p>
        </w:tc>
        <w:tc>
          <w:tcPr>
            <w:tcW w:w="283" w:type="dxa"/>
            <w:tcBorders>
              <w:top w:val="single" w:sz="4" w:space="0" w:color="000000"/>
              <w:left w:val="single" w:sz="4" w:space="0" w:color="000000"/>
              <w:bottom w:val="single" w:sz="4" w:space="0" w:color="000000"/>
              <w:right w:val="single" w:sz="4" w:space="0" w:color="000000"/>
            </w:tcBorders>
            <w:textDirection w:val="btLr"/>
            <w:hideMark/>
          </w:tcPr>
          <w:p w:rsidR="005A17A3" w:rsidRPr="00381791" w:rsidRDefault="005A17A3" w:rsidP="00595D58">
            <w:pPr>
              <w:pStyle w:val="TableParagraph"/>
              <w:spacing w:before="79" w:line="174" w:lineRule="exact"/>
              <w:ind w:left="188"/>
              <w:rPr>
                <w:sz w:val="16"/>
                <w:lang w:val="ru-RU" w:eastAsia="en-US"/>
              </w:rPr>
            </w:pPr>
            <w:r>
              <w:rPr>
                <w:sz w:val="16"/>
                <w:lang w:eastAsia="en-US"/>
              </w:rPr>
              <w:t>0</w:t>
            </w:r>
            <w:r>
              <w:rPr>
                <w:sz w:val="16"/>
                <w:lang w:val="ru-RU" w:eastAsia="en-US"/>
              </w:rPr>
              <w:t>7</w:t>
            </w:r>
            <w:r>
              <w:rPr>
                <w:sz w:val="16"/>
                <w:lang w:eastAsia="en-US"/>
              </w:rPr>
              <w:t>-1</w:t>
            </w:r>
            <w:r>
              <w:rPr>
                <w:sz w:val="16"/>
                <w:lang w:val="ru-RU" w:eastAsia="en-US"/>
              </w:rPr>
              <w:t>3</w:t>
            </w:r>
          </w:p>
        </w:tc>
        <w:tc>
          <w:tcPr>
            <w:tcW w:w="282" w:type="dxa"/>
            <w:tcBorders>
              <w:top w:val="single" w:sz="4" w:space="0" w:color="000000"/>
              <w:left w:val="single" w:sz="4" w:space="0" w:color="000000"/>
              <w:bottom w:val="single" w:sz="4" w:space="0" w:color="000000"/>
              <w:right w:val="single" w:sz="4" w:space="0" w:color="000000"/>
            </w:tcBorders>
            <w:textDirection w:val="btLr"/>
            <w:hideMark/>
          </w:tcPr>
          <w:p w:rsidR="005A17A3" w:rsidRPr="00381791" w:rsidRDefault="005A17A3" w:rsidP="00595D58">
            <w:pPr>
              <w:pStyle w:val="TableParagraph"/>
              <w:spacing w:before="78" w:line="174" w:lineRule="exact"/>
              <w:ind w:left="188"/>
              <w:rPr>
                <w:sz w:val="16"/>
                <w:lang w:val="ru-RU" w:eastAsia="en-US"/>
              </w:rPr>
            </w:pPr>
            <w:r>
              <w:rPr>
                <w:sz w:val="16"/>
                <w:lang w:eastAsia="en-US"/>
              </w:rPr>
              <w:t>1</w:t>
            </w:r>
            <w:r>
              <w:rPr>
                <w:sz w:val="16"/>
                <w:lang w:val="ru-RU" w:eastAsia="en-US"/>
              </w:rPr>
              <w:t>4</w:t>
            </w:r>
            <w:r>
              <w:rPr>
                <w:sz w:val="16"/>
                <w:lang w:eastAsia="en-US"/>
              </w:rPr>
              <w:t>-2</w:t>
            </w:r>
            <w:r>
              <w:rPr>
                <w:sz w:val="16"/>
                <w:lang w:val="ru-RU" w:eastAsia="en-US"/>
              </w:rPr>
              <w:t>0</w:t>
            </w:r>
          </w:p>
        </w:tc>
        <w:tc>
          <w:tcPr>
            <w:tcW w:w="288" w:type="dxa"/>
            <w:tcBorders>
              <w:top w:val="single" w:sz="4" w:space="0" w:color="000000"/>
              <w:left w:val="single" w:sz="4" w:space="0" w:color="000000"/>
              <w:bottom w:val="single" w:sz="4" w:space="0" w:color="000000"/>
              <w:right w:val="single" w:sz="4" w:space="0" w:color="000000"/>
            </w:tcBorders>
            <w:textDirection w:val="btLr"/>
            <w:hideMark/>
          </w:tcPr>
          <w:p w:rsidR="005A17A3" w:rsidRPr="00381791" w:rsidRDefault="005A17A3" w:rsidP="00595D58">
            <w:pPr>
              <w:pStyle w:val="TableParagraph"/>
              <w:spacing w:before="84" w:line="174" w:lineRule="exact"/>
              <w:ind w:left="188"/>
              <w:rPr>
                <w:sz w:val="16"/>
                <w:lang w:val="ru-RU" w:eastAsia="en-US"/>
              </w:rPr>
            </w:pPr>
            <w:r>
              <w:rPr>
                <w:sz w:val="16"/>
                <w:lang w:eastAsia="en-US"/>
              </w:rPr>
              <w:t>2</w:t>
            </w:r>
            <w:r>
              <w:rPr>
                <w:sz w:val="16"/>
                <w:lang w:val="ru-RU" w:eastAsia="en-US"/>
              </w:rPr>
              <w:t>1</w:t>
            </w:r>
            <w:r>
              <w:rPr>
                <w:sz w:val="16"/>
                <w:lang w:eastAsia="en-US"/>
              </w:rPr>
              <w:t>-2</w:t>
            </w:r>
            <w:r>
              <w:rPr>
                <w:sz w:val="16"/>
                <w:lang w:val="ru-RU" w:eastAsia="en-US"/>
              </w:rPr>
              <w:t>7</w:t>
            </w:r>
          </w:p>
        </w:tc>
        <w:tc>
          <w:tcPr>
            <w:tcW w:w="282" w:type="dxa"/>
            <w:tcBorders>
              <w:top w:val="single" w:sz="4" w:space="0" w:color="000000"/>
              <w:left w:val="single" w:sz="4" w:space="0" w:color="000000"/>
              <w:bottom w:val="single" w:sz="4" w:space="0" w:color="000000"/>
              <w:right w:val="single" w:sz="4" w:space="0" w:color="000000"/>
            </w:tcBorders>
            <w:textDirection w:val="btLr"/>
            <w:hideMark/>
          </w:tcPr>
          <w:p w:rsidR="005A17A3" w:rsidRPr="00381791" w:rsidRDefault="005A17A3" w:rsidP="00595D58">
            <w:pPr>
              <w:pStyle w:val="TableParagraph"/>
              <w:spacing w:before="82" w:line="169" w:lineRule="exact"/>
              <w:ind w:left="188"/>
              <w:rPr>
                <w:sz w:val="16"/>
                <w:lang w:val="ru-RU" w:eastAsia="en-US"/>
              </w:rPr>
            </w:pPr>
            <w:r>
              <w:rPr>
                <w:sz w:val="16"/>
                <w:lang w:val="ru-RU" w:eastAsia="en-US"/>
              </w:rPr>
              <w:t>28</w:t>
            </w:r>
            <w:r>
              <w:rPr>
                <w:sz w:val="16"/>
                <w:lang w:eastAsia="en-US"/>
              </w:rPr>
              <w:t>-0</w:t>
            </w:r>
            <w:r>
              <w:rPr>
                <w:sz w:val="16"/>
                <w:lang w:val="ru-RU" w:eastAsia="en-US"/>
              </w:rPr>
              <w:t>3</w:t>
            </w:r>
          </w:p>
        </w:tc>
        <w:tc>
          <w:tcPr>
            <w:tcW w:w="283" w:type="dxa"/>
            <w:tcBorders>
              <w:top w:val="single" w:sz="4" w:space="0" w:color="000000"/>
              <w:left w:val="single" w:sz="4" w:space="0" w:color="000000"/>
              <w:bottom w:val="single" w:sz="4" w:space="0" w:color="000000"/>
              <w:right w:val="single" w:sz="4" w:space="0" w:color="000000"/>
            </w:tcBorders>
            <w:textDirection w:val="btLr"/>
            <w:hideMark/>
          </w:tcPr>
          <w:p w:rsidR="005A17A3" w:rsidRPr="00381791" w:rsidRDefault="005A17A3" w:rsidP="00595D58">
            <w:pPr>
              <w:pStyle w:val="TableParagraph"/>
              <w:spacing w:before="82" w:line="170" w:lineRule="exact"/>
              <w:ind w:left="188"/>
              <w:rPr>
                <w:sz w:val="16"/>
                <w:lang w:val="ru-RU" w:eastAsia="en-US"/>
              </w:rPr>
            </w:pPr>
            <w:r>
              <w:rPr>
                <w:sz w:val="16"/>
                <w:lang w:eastAsia="en-US"/>
              </w:rPr>
              <w:t>0</w:t>
            </w:r>
            <w:r>
              <w:rPr>
                <w:sz w:val="16"/>
                <w:lang w:val="ru-RU" w:eastAsia="en-US"/>
              </w:rPr>
              <w:t>4</w:t>
            </w:r>
            <w:r>
              <w:rPr>
                <w:sz w:val="16"/>
                <w:lang w:eastAsia="en-US"/>
              </w:rPr>
              <w:t>-1</w:t>
            </w:r>
            <w:r>
              <w:rPr>
                <w:sz w:val="16"/>
                <w:lang w:val="ru-RU" w:eastAsia="en-US"/>
              </w:rPr>
              <w:t>0</w:t>
            </w:r>
          </w:p>
        </w:tc>
        <w:tc>
          <w:tcPr>
            <w:tcW w:w="282" w:type="dxa"/>
            <w:tcBorders>
              <w:top w:val="single" w:sz="4" w:space="0" w:color="000000"/>
              <w:left w:val="single" w:sz="4" w:space="0" w:color="000000"/>
              <w:bottom w:val="single" w:sz="4" w:space="0" w:color="000000"/>
              <w:right w:val="single" w:sz="4" w:space="0" w:color="000000"/>
            </w:tcBorders>
            <w:textDirection w:val="btLr"/>
            <w:hideMark/>
          </w:tcPr>
          <w:p w:rsidR="005A17A3" w:rsidRPr="00381791" w:rsidRDefault="005A17A3" w:rsidP="00595D58">
            <w:pPr>
              <w:pStyle w:val="TableParagraph"/>
              <w:spacing w:before="83" w:line="169" w:lineRule="exact"/>
              <w:ind w:left="188"/>
              <w:rPr>
                <w:sz w:val="16"/>
                <w:lang w:val="ru-RU" w:eastAsia="en-US"/>
              </w:rPr>
            </w:pPr>
            <w:r>
              <w:rPr>
                <w:sz w:val="16"/>
                <w:lang w:eastAsia="en-US"/>
              </w:rPr>
              <w:t>1</w:t>
            </w:r>
            <w:r>
              <w:rPr>
                <w:sz w:val="16"/>
                <w:lang w:val="ru-RU" w:eastAsia="en-US"/>
              </w:rPr>
              <w:t>1</w:t>
            </w:r>
            <w:r>
              <w:rPr>
                <w:sz w:val="16"/>
                <w:lang w:eastAsia="en-US"/>
              </w:rPr>
              <w:t>-1</w:t>
            </w:r>
            <w:r>
              <w:rPr>
                <w:sz w:val="16"/>
                <w:lang w:val="ru-RU" w:eastAsia="en-US"/>
              </w:rPr>
              <w:t>7</w:t>
            </w:r>
          </w:p>
        </w:tc>
        <w:tc>
          <w:tcPr>
            <w:tcW w:w="282" w:type="dxa"/>
            <w:tcBorders>
              <w:top w:val="single" w:sz="4" w:space="0" w:color="000000"/>
              <w:left w:val="single" w:sz="4" w:space="0" w:color="000000"/>
              <w:bottom w:val="single" w:sz="4" w:space="0" w:color="000000"/>
              <w:right w:val="single" w:sz="4" w:space="0" w:color="000000"/>
            </w:tcBorders>
            <w:textDirection w:val="btLr"/>
            <w:hideMark/>
          </w:tcPr>
          <w:p w:rsidR="005A17A3" w:rsidRPr="00381791" w:rsidRDefault="005A17A3" w:rsidP="00595D58">
            <w:pPr>
              <w:pStyle w:val="TableParagraph"/>
              <w:spacing w:before="85" w:line="167" w:lineRule="exact"/>
              <w:ind w:left="188"/>
              <w:rPr>
                <w:sz w:val="16"/>
                <w:lang w:val="ru-RU" w:eastAsia="en-US"/>
              </w:rPr>
            </w:pPr>
            <w:r>
              <w:rPr>
                <w:sz w:val="16"/>
                <w:lang w:val="ru-RU" w:eastAsia="en-US"/>
              </w:rPr>
              <w:t>18</w:t>
            </w:r>
            <w:r>
              <w:rPr>
                <w:sz w:val="16"/>
                <w:lang w:eastAsia="en-US"/>
              </w:rPr>
              <w:t>-2</w:t>
            </w:r>
            <w:r>
              <w:rPr>
                <w:sz w:val="16"/>
                <w:lang w:val="ru-RU" w:eastAsia="en-US"/>
              </w:rPr>
              <w:t>4</w:t>
            </w:r>
          </w:p>
        </w:tc>
        <w:tc>
          <w:tcPr>
            <w:tcW w:w="282" w:type="dxa"/>
            <w:tcBorders>
              <w:top w:val="single" w:sz="4" w:space="0" w:color="000000"/>
              <w:left w:val="single" w:sz="4" w:space="0" w:color="000000"/>
              <w:bottom w:val="single" w:sz="4" w:space="0" w:color="000000"/>
              <w:right w:val="single" w:sz="4" w:space="0" w:color="000000"/>
            </w:tcBorders>
            <w:textDirection w:val="btLr"/>
            <w:hideMark/>
          </w:tcPr>
          <w:p w:rsidR="005A17A3" w:rsidRPr="00381791" w:rsidRDefault="005A17A3" w:rsidP="00595D58">
            <w:pPr>
              <w:pStyle w:val="TableParagraph"/>
              <w:spacing w:before="92" w:line="160" w:lineRule="exact"/>
              <w:ind w:left="188"/>
              <w:rPr>
                <w:sz w:val="16"/>
                <w:lang w:val="ru-RU" w:eastAsia="en-US"/>
              </w:rPr>
            </w:pPr>
            <w:r>
              <w:rPr>
                <w:sz w:val="16"/>
                <w:lang w:eastAsia="en-US"/>
              </w:rPr>
              <w:t>2</w:t>
            </w:r>
            <w:r>
              <w:rPr>
                <w:sz w:val="16"/>
                <w:lang w:val="ru-RU" w:eastAsia="en-US"/>
              </w:rPr>
              <w:t>5</w:t>
            </w:r>
            <w:r>
              <w:rPr>
                <w:sz w:val="16"/>
                <w:lang w:eastAsia="en-US"/>
              </w:rPr>
              <w:t>-0</w:t>
            </w:r>
            <w:r>
              <w:rPr>
                <w:sz w:val="16"/>
                <w:lang w:val="ru-RU" w:eastAsia="en-US"/>
              </w:rPr>
              <w:t>1</w:t>
            </w:r>
          </w:p>
        </w:tc>
        <w:tc>
          <w:tcPr>
            <w:tcW w:w="283" w:type="dxa"/>
            <w:tcBorders>
              <w:top w:val="single" w:sz="4" w:space="0" w:color="000000"/>
              <w:left w:val="single" w:sz="4" w:space="0" w:color="000000"/>
              <w:bottom w:val="single" w:sz="4" w:space="0" w:color="000000"/>
              <w:right w:val="single" w:sz="4" w:space="0" w:color="000000"/>
            </w:tcBorders>
            <w:textDirection w:val="btLr"/>
            <w:hideMark/>
          </w:tcPr>
          <w:p w:rsidR="005A17A3" w:rsidRPr="00381791" w:rsidRDefault="005A17A3" w:rsidP="00595D58">
            <w:pPr>
              <w:pStyle w:val="TableParagraph"/>
              <w:spacing w:before="97" w:line="156" w:lineRule="exact"/>
              <w:ind w:left="188"/>
              <w:rPr>
                <w:sz w:val="16"/>
                <w:lang w:val="ru-RU" w:eastAsia="en-US"/>
              </w:rPr>
            </w:pPr>
            <w:r>
              <w:rPr>
                <w:sz w:val="16"/>
                <w:lang w:eastAsia="en-US"/>
              </w:rPr>
              <w:t>0</w:t>
            </w:r>
            <w:r>
              <w:rPr>
                <w:sz w:val="16"/>
                <w:lang w:val="ru-RU" w:eastAsia="en-US"/>
              </w:rPr>
              <w:t>2</w:t>
            </w:r>
            <w:r>
              <w:rPr>
                <w:sz w:val="16"/>
                <w:lang w:eastAsia="en-US"/>
              </w:rPr>
              <w:t>-</w:t>
            </w:r>
            <w:r>
              <w:rPr>
                <w:sz w:val="16"/>
                <w:lang w:val="ru-RU" w:eastAsia="en-US"/>
              </w:rPr>
              <w:t>08</w:t>
            </w:r>
          </w:p>
        </w:tc>
        <w:tc>
          <w:tcPr>
            <w:tcW w:w="282" w:type="dxa"/>
            <w:tcBorders>
              <w:top w:val="single" w:sz="4" w:space="0" w:color="000000"/>
              <w:left w:val="single" w:sz="4" w:space="0" w:color="000000"/>
              <w:bottom w:val="single" w:sz="4" w:space="0" w:color="000000"/>
              <w:right w:val="single" w:sz="4" w:space="0" w:color="000000"/>
            </w:tcBorders>
            <w:textDirection w:val="btLr"/>
            <w:hideMark/>
          </w:tcPr>
          <w:p w:rsidR="005A17A3" w:rsidRPr="00381791" w:rsidRDefault="005A17A3" w:rsidP="00595D58">
            <w:pPr>
              <w:pStyle w:val="TableParagraph"/>
              <w:spacing w:before="97" w:line="155" w:lineRule="exact"/>
              <w:ind w:left="188"/>
              <w:rPr>
                <w:sz w:val="16"/>
                <w:lang w:val="ru-RU" w:eastAsia="en-US"/>
              </w:rPr>
            </w:pPr>
            <w:r>
              <w:rPr>
                <w:sz w:val="16"/>
                <w:lang w:val="ru-RU" w:eastAsia="en-US"/>
              </w:rPr>
              <w:t>09</w:t>
            </w:r>
            <w:r>
              <w:rPr>
                <w:sz w:val="16"/>
                <w:lang w:eastAsia="en-US"/>
              </w:rPr>
              <w:t>-1</w:t>
            </w:r>
            <w:r>
              <w:rPr>
                <w:sz w:val="16"/>
                <w:lang w:val="ru-RU" w:eastAsia="en-US"/>
              </w:rPr>
              <w:t>5</w:t>
            </w:r>
          </w:p>
        </w:tc>
        <w:tc>
          <w:tcPr>
            <w:tcW w:w="283" w:type="dxa"/>
            <w:tcBorders>
              <w:top w:val="single" w:sz="4" w:space="0" w:color="000000"/>
              <w:left w:val="single" w:sz="4" w:space="0" w:color="000000"/>
              <w:bottom w:val="single" w:sz="4" w:space="0" w:color="000000"/>
              <w:right w:val="single" w:sz="4" w:space="0" w:color="000000"/>
            </w:tcBorders>
            <w:textDirection w:val="btLr"/>
            <w:hideMark/>
          </w:tcPr>
          <w:p w:rsidR="005A17A3" w:rsidRPr="00381791" w:rsidRDefault="005A17A3" w:rsidP="00595D58">
            <w:pPr>
              <w:pStyle w:val="TableParagraph"/>
              <w:spacing w:before="97" w:line="156" w:lineRule="exact"/>
              <w:ind w:left="188"/>
              <w:rPr>
                <w:sz w:val="16"/>
                <w:lang w:val="ru-RU" w:eastAsia="en-US"/>
              </w:rPr>
            </w:pPr>
            <w:r>
              <w:rPr>
                <w:sz w:val="16"/>
                <w:lang w:eastAsia="en-US"/>
              </w:rPr>
              <w:t>1</w:t>
            </w:r>
            <w:r>
              <w:rPr>
                <w:sz w:val="16"/>
                <w:lang w:val="ru-RU" w:eastAsia="en-US"/>
              </w:rPr>
              <w:t>6-</w:t>
            </w:r>
            <w:r>
              <w:rPr>
                <w:sz w:val="16"/>
                <w:lang w:eastAsia="en-US"/>
              </w:rPr>
              <w:t>2</w:t>
            </w:r>
            <w:r>
              <w:rPr>
                <w:sz w:val="16"/>
                <w:lang w:val="ru-RU" w:eastAsia="en-US"/>
              </w:rPr>
              <w:t>2</w:t>
            </w:r>
          </w:p>
        </w:tc>
        <w:tc>
          <w:tcPr>
            <w:tcW w:w="287" w:type="dxa"/>
            <w:tcBorders>
              <w:top w:val="single" w:sz="4" w:space="0" w:color="000000"/>
              <w:left w:val="single" w:sz="4" w:space="0" w:color="000000"/>
              <w:bottom w:val="single" w:sz="4" w:space="0" w:color="000000"/>
              <w:right w:val="single" w:sz="4" w:space="0" w:color="000000"/>
            </w:tcBorders>
            <w:textDirection w:val="btLr"/>
            <w:hideMark/>
          </w:tcPr>
          <w:p w:rsidR="005A17A3" w:rsidRPr="004826FE" w:rsidRDefault="005A17A3" w:rsidP="00595D58">
            <w:pPr>
              <w:pStyle w:val="TableParagraph"/>
              <w:spacing w:before="101" w:line="156" w:lineRule="exact"/>
              <w:ind w:left="188"/>
              <w:rPr>
                <w:sz w:val="16"/>
                <w:lang w:val="ru-RU" w:eastAsia="en-US"/>
              </w:rPr>
            </w:pPr>
            <w:r>
              <w:rPr>
                <w:sz w:val="16"/>
                <w:lang w:eastAsia="en-US"/>
              </w:rPr>
              <w:t>2</w:t>
            </w:r>
            <w:r>
              <w:rPr>
                <w:sz w:val="16"/>
                <w:lang w:val="ru-RU" w:eastAsia="en-US"/>
              </w:rPr>
              <w:t>3</w:t>
            </w:r>
            <w:r>
              <w:rPr>
                <w:sz w:val="16"/>
                <w:lang w:eastAsia="en-US"/>
              </w:rPr>
              <w:t>-</w:t>
            </w:r>
            <w:r>
              <w:rPr>
                <w:sz w:val="16"/>
                <w:lang w:val="ru-RU" w:eastAsia="en-US"/>
              </w:rPr>
              <w:t>29</w:t>
            </w:r>
          </w:p>
        </w:tc>
        <w:tc>
          <w:tcPr>
            <w:tcW w:w="284" w:type="dxa"/>
            <w:tcBorders>
              <w:top w:val="single" w:sz="4" w:space="0" w:color="000000"/>
              <w:left w:val="single" w:sz="4" w:space="0" w:color="000000"/>
              <w:bottom w:val="single" w:sz="4" w:space="0" w:color="000000"/>
              <w:right w:val="single" w:sz="4" w:space="0" w:color="000000"/>
            </w:tcBorders>
            <w:textDirection w:val="btLr"/>
            <w:hideMark/>
          </w:tcPr>
          <w:p w:rsidR="005A17A3" w:rsidRPr="00381791" w:rsidRDefault="005A17A3" w:rsidP="00595D58">
            <w:pPr>
              <w:pStyle w:val="TableParagraph"/>
              <w:spacing w:before="100" w:line="154" w:lineRule="exact"/>
              <w:ind w:left="188"/>
              <w:rPr>
                <w:sz w:val="16"/>
                <w:lang w:val="ru-RU" w:eastAsia="en-US"/>
              </w:rPr>
            </w:pPr>
            <w:r>
              <w:rPr>
                <w:sz w:val="16"/>
                <w:lang w:val="ru-RU" w:eastAsia="en-US"/>
              </w:rPr>
              <w:t>30</w:t>
            </w:r>
            <w:r>
              <w:rPr>
                <w:sz w:val="16"/>
                <w:lang w:eastAsia="en-US"/>
              </w:rPr>
              <w:t>-0</w:t>
            </w:r>
            <w:r>
              <w:rPr>
                <w:sz w:val="16"/>
                <w:lang w:val="ru-RU" w:eastAsia="en-US"/>
              </w:rPr>
              <w:t>5</w:t>
            </w:r>
          </w:p>
        </w:tc>
        <w:tc>
          <w:tcPr>
            <w:tcW w:w="282" w:type="dxa"/>
            <w:tcBorders>
              <w:top w:val="single" w:sz="4" w:space="0" w:color="000000"/>
              <w:left w:val="single" w:sz="4" w:space="0" w:color="000000"/>
              <w:bottom w:val="single" w:sz="4" w:space="0" w:color="000000"/>
              <w:right w:val="single" w:sz="4" w:space="0" w:color="000000"/>
            </w:tcBorders>
            <w:textDirection w:val="btLr"/>
            <w:hideMark/>
          </w:tcPr>
          <w:p w:rsidR="005A17A3" w:rsidRPr="00381791" w:rsidRDefault="005A17A3" w:rsidP="00595D58">
            <w:pPr>
              <w:pStyle w:val="TableParagraph"/>
              <w:spacing w:before="98" w:line="154" w:lineRule="exact"/>
              <w:ind w:left="188"/>
              <w:rPr>
                <w:sz w:val="16"/>
                <w:lang w:val="ru-RU" w:eastAsia="en-US"/>
              </w:rPr>
            </w:pPr>
            <w:r>
              <w:rPr>
                <w:sz w:val="16"/>
                <w:lang w:eastAsia="en-US"/>
              </w:rPr>
              <w:t>0</w:t>
            </w:r>
            <w:r>
              <w:rPr>
                <w:sz w:val="16"/>
                <w:lang w:val="ru-RU" w:eastAsia="en-US"/>
              </w:rPr>
              <w:t>6</w:t>
            </w:r>
            <w:r>
              <w:rPr>
                <w:sz w:val="16"/>
                <w:lang w:eastAsia="en-US"/>
              </w:rPr>
              <w:t>-1</w:t>
            </w:r>
            <w:r>
              <w:rPr>
                <w:sz w:val="16"/>
                <w:lang w:val="ru-RU" w:eastAsia="en-US"/>
              </w:rPr>
              <w:t>2</w:t>
            </w:r>
          </w:p>
        </w:tc>
        <w:tc>
          <w:tcPr>
            <w:tcW w:w="283" w:type="dxa"/>
            <w:tcBorders>
              <w:top w:val="single" w:sz="4" w:space="0" w:color="000000"/>
              <w:left w:val="single" w:sz="4" w:space="0" w:color="000000"/>
              <w:bottom w:val="single" w:sz="4" w:space="0" w:color="000000"/>
              <w:right w:val="single" w:sz="4" w:space="0" w:color="000000"/>
            </w:tcBorders>
            <w:textDirection w:val="btLr"/>
            <w:hideMark/>
          </w:tcPr>
          <w:p w:rsidR="005A17A3" w:rsidRPr="004826FE" w:rsidRDefault="005A17A3" w:rsidP="00595D58">
            <w:pPr>
              <w:pStyle w:val="TableParagraph"/>
              <w:spacing w:before="99" w:line="154" w:lineRule="exact"/>
              <w:ind w:left="188"/>
              <w:rPr>
                <w:sz w:val="16"/>
                <w:lang w:val="ru-RU" w:eastAsia="en-US"/>
              </w:rPr>
            </w:pPr>
            <w:r>
              <w:rPr>
                <w:sz w:val="16"/>
                <w:lang w:eastAsia="en-US"/>
              </w:rPr>
              <w:t>1</w:t>
            </w:r>
            <w:r>
              <w:rPr>
                <w:sz w:val="16"/>
                <w:lang w:val="ru-RU" w:eastAsia="en-US"/>
              </w:rPr>
              <w:t>3-19</w:t>
            </w:r>
          </w:p>
        </w:tc>
        <w:tc>
          <w:tcPr>
            <w:tcW w:w="284" w:type="dxa"/>
            <w:tcBorders>
              <w:top w:val="single" w:sz="4" w:space="0" w:color="000000"/>
              <w:left w:val="single" w:sz="4" w:space="0" w:color="000000"/>
              <w:bottom w:val="single" w:sz="4" w:space="0" w:color="000000"/>
              <w:right w:val="single" w:sz="4" w:space="0" w:color="000000"/>
            </w:tcBorders>
            <w:textDirection w:val="btLr"/>
            <w:hideMark/>
          </w:tcPr>
          <w:p w:rsidR="005A17A3" w:rsidRPr="00381791" w:rsidRDefault="005A17A3" w:rsidP="00595D58">
            <w:pPr>
              <w:pStyle w:val="TableParagraph"/>
              <w:spacing w:before="99" w:line="154" w:lineRule="exact"/>
              <w:ind w:left="188"/>
              <w:rPr>
                <w:sz w:val="16"/>
                <w:lang w:val="ru-RU" w:eastAsia="en-US"/>
              </w:rPr>
            </w:pPr>
            <w:r>
              <w:rPr>
                <w:sz w:val="16"/>
                <w:lang w:eastAsia="en-US"/>
              </w:rPr>
              <w:t>2</w:t>
            </w:r>
            <w:r>
              <w:rPr>
                <w:sz w:val="16"/>
                <w:lang w:val="ru-RU" w:eastAsia="en-US"/>
              </w:rPr>
              <w:t>0</w:t>
            </w:r>
            <w:r>
              <w:rPr>
                <w:sz w:val="16"/>
                <w:lang w:eastAsia="en-US"/>
              </w:rPr>
              <w:t>-2</w:t>
            </w:r>
            <w:r>
              <w:rPr>
                <w:sz w:val="16"/>
                <w:lang w:val="ru-RU" w:eastAsia="en-US"/>
              </w:rPr>
              <w:t>6</w:t>
            </w:r>
          </w:p>
        </w:tc>
        <w:tc>
          <w:tcPr>
            <w:tcW w:w="285" w:type="dxa"/>
            <w:tcBorders>
              <w:top w:val="single" w:sz="4" w:space="0" w:color="000000"/>
              <w:left w:val="single" w:sz="4" w:space="0" w:color="000000"/>
              <w:bottom w:val="single" w:sz="4" w:space="0" w:color="000000"/>
              <w:right w:val="single" w:sz="4" w:space="0" w:color="000000"/>
            </w:tcBorders>
            <w:textDirection w:val="btLr"/>
            <w:hideMark/>
          </w:tcPr>
          <w:p w:rsidR="005A17A3" w:rsidRPr="00381791" w:rsidRDefault="005A17A3" w:rsidP="00595D58">
            <w:pPr>
              <w:pStyle w:val="TableParagraph"/>
              <w:spacing w:before="101" w:line="154" w:lineRule="exact"/>
              <w:ind w:left="188"/>
              <w:rPr>
                <w:sz w:val="16"/>
                <w:lang w:val="ru-RU" w:eastAsia="en-US"/>
              </w:rPr>
            </w:pPr>
            <w:r>
              <w:rPr>
                <w:sz w:val="16"/>
                <w:lang w:eastAsia="en-US"/>
              </w:rPr>
              <w:t>2</w:t>
            </w:r>
            <w:r>
              <w:rPr>
                <w:sz w:val="16"/>
                <w:lang w:val="ru-RU" w:eastAsia="en-US"/>
              </w:rPr>
              <w:t>7</w:t>
            </w:r>
            <w:r>
              <w:rPr>
                <w:sz w:val="16"/>
                <w:lang w:eastAsia="en-US"/>
              </w:rPr>
              <w:t>-0</w:t>
            </w:r>
            <w:r>
              <w:rPr>
                <w:sz w:val="16"/>
                <w:lang w:val="ru-RU" w:eastAsia="en-US"/>
              </w:rPr>
              <w:t>3</w:t>
            </w:r>
          </w:p>
        </w:tc>
        <w:tc>
          <w:tcPr>
            <w:tcW w:w="281" w:type="dxa"/>
            <w:tcBorders>
              <w:top w:val="single" w:sz="4" w:space="0" w:color="000000"/>
              <w:left w:val="single" w:sz="4" w:space="0" w:color="000000"/>
              <w:bottom w:val="single" w:sz="4" w:space="0" w:color="000000"/>
              <w:right w:val="single" w:sz="4" w:space="0" w:color="000000"/>
            </w:tcBorders>
            <w:textDirection w:val="btLr"/>
            <w:hideMark/>
          </w:tcPr>
          <w:p w:rsidR="005A17A3" w:rsidRPr="00381791" w:rsidRDefault="005A17A3" w:rsidP="00595D58">
            <w:pPr>
              <w:pStyle w:val="TableParagraph"/>
              <w:spacing w:before="100" w:line="150" w:lineRule="exact"/>
              <w:ind w:left="188"/>
              <w:rPr>
                <w:sz w:val="16"/>
                <w:lang w:val="ru-RU" w:eastAsia="en-US"/>
              </w:rPr>
            </w:pPr>
            <w:r>
              <w:rPr>
                <w:sz w:val="16"/>
                <w:lang w:eastAsia="en-US"/>
              </w:rPr>
              <w:t>0</w:t>
            </w:r>
            <w:r>
              <w:rPr>
                <w:sz w:val="16"/>
                <w:lang w:val="ru-RU" w:eastAsia="en-US"/>
              </w:rPr>
              <w:t>4-</w:t>
            </w:r>
            <w:r>
              <w:rPr>
                <w:sz w:val="16"/>
                <w:lang w:eastAsia="en-US"/>
              </w:rPr>
              <w:t>1</w:t>
            </w:r>
            <w:r>
              <w:rPr>
                <w:sz w:val="16"/>
                <w:lang w:val="ru-RU" w:eastAsia="en-US"/>
              </w:rPr>
              <w:t>0</w:t>
            </w:r>
          </w:p>
        </w:tc>
        <w:tc>
          <w:tcPr>
            <w:tcW w:w="282" w:type="dxa"/>
            <w:tcBorders>
              <w:top w:val="single" w:sz="4" w:space="0" w:color="000000"/>
              <w:left w:val="single" w:sz="4" w:space="0" w:color="000000"/>
              <w:bottom w:val="single" w:sz="4" w:space="0" w:color="000000"/>
              <w:right w:val="single" w:sz="4" w:space="0" w:color="000000"/>
            </w:tcBorders>
            <w:textDirection w:val="btLr"/>
            <w:hideMark/>
          </w:tcPr>
          <w:p w:rsidR="005A17A3" w:rsidRPr="00381791" w:rsidRDefault="005A17A3" w:rsidP="00595D58">
            <w:pPr>
              <w:pStyle w:val="TableParagraph"/>
              <w:spacing w:before="101" w:line="150" w:lineRule="exact"/>
              <w:ind w:left="188"/>
              <w:rPr>
                <w:sz w:val="16"/>
                <w:lang w:val="ru-RU" w:eastAsia="en-US"/>
              </w:rPr>
            </w:pPr>
            <w:r>
              <w:rPr>
                <w:sz w:val="16"/>
                <w:lang w:eastAsia="en-US"/>
              </w:rPr>
              <w:t>1</w:t>
            </w:r>
            <w:r>
              <w:rPr>
                <w:sz w:val="16"/>
                <w:lang w:val="ru-RU" w:eastAsia="en-US"/>
              </w:rPr>
              <w:t>1-</w:t>
            </w:r>
            <w:r>
              <w:rPr>
                <w:sz w:val="16"/>
                <w:lang w:eastAsia="en-US"/>
              </w:rPr>
              <w:t>1</w:t>
            </w:r>
            <w:r>
              <w:rPr>
                <w:sz w:val="16"/>
                <w:lang w:val="ru-RU" w:eastAsia="en-US"/>
              </w:rPr>
              <w:t>7</w:t>
            </w:r>
          </w:p>
        </w:tc>
        <w:tc>
          <w:tcPr>
            <w:tcW w:w="282" w:type="dxa"/>
            <w:tcBorders>
              <w:top w:val="single" w:sz="4" w:space="0" w:color="000000"/>
              <w:left w:val="single" w:sz="4" w:space="0" w:color="000000"/>
              <w:bottom w:val="single" w:sz="4" w:space="0" w:color="000000"/>
              <w:right w:val="single" w:sz="4" w:space="0" w:color="000000"/>
            </w:tcBorders>
            <w:textDirection w:val="btLr"/>
            <w:hideMark/>
          </w:tcPr>
          <w:p w:rsidR="005A17A3" w:rsidRPr="00381791" w:rsidRDefault="005A17A3" w:rsidP="00595D58">
            <w:pPr>
              <w:pStyle w:val="TableParagraph"/>
              <w:spacing w:before="104" w:line="148" w:lineRule="exact"/>
              <w:ind w:left="188"/>
              <w:rPr>
                <w:sz w:val="16"/>
                <w:lang w:val="ru-RU" w:eastAsia="en-US"/>
              </w:rPr>
            </w:pPr>
            <w:r>
              <w:rPr>
                <w:sz w:val="16"/>
                <w:lang w:val="ru-RU" w:eastAsia="en-US"/>
              </w:rPr>
              <w:t>18</w:t>
            </w:r>
            <w:r>
              <w:rPr>
                <w:sz w:val="16"/>
                <w:lang w:eastAsia="en-US"/>
              </w:rPr>
              <w:t>-2</w:t>
            </w:r>
            <w:r>
              <w:rPr>
                <w:sz w:val="16"/>
                <w:lang w:val="ru-RU" w:eastAsia="en-US"/>
              </w:rPr>
              <w:t>4</w:t>
            </w:r>
          </w:p>
        </w:tc>
        <w:tc>
          <w:tcPr>
            <w:tcW w:w="287" w:type="dxa"/>
            <w:tcBorders>
              <w:top w:val="single" w:sz="4" w:space="0" w:color="000000"/>
              <w:left w:val="single" w:sz="4" w:space="0" w:color="000000"/>
              <w:bottom w:val="single" w:sz="4" w:space="0" w:color="000000"/>
              <w:right w:val="single" w:sz="4" w:space="0" w:color="000000"/>
            </w:tcBorders>
            <w:textDirection w:val="btLr"/>
            <w:hideMark/>
          </w:tcPr>
          <w:p w:rsidR="005A17A3" w:rsidRPr="004826FE" w:rsidRDefault="005A17A3" w:rsidP="00595D58">
            <w:pPr>
              <w:pStyle w:val="TableParagraph"/>
              <w:spacing w:before="107" w:line="149" w:lineRule="exact"/>
              <w:ind w:left="188"/>
              <w:rPr>
                <w:sz w:val="16"/>
                <w:lang w:val="ru-RU" w:eastAsia="en-US"/>
              </w:rPr>
            </w:pPr>
            <w:r>
              <w:rPr>
                <w:sz w:val="16"/>
                <w:lang w:eastAsia="en-US"/>
              </w:rPr>
              <w:t>2</w:t>
            </w:r>
            <w:r>
              <w:rPr>
                <w:sz w:val="16"/>
                <w:lang w:val="ru-RU" w:eastAsia="en-US"/>
              </w:rPr>
              <w:t>5</w:t>
            </w:r>
            <w:r>
              <w:rPr>
                <w:sz w:val="16"/>
                <w:lang w:eastAsia="en-US"/>
              </w:rPr>
              <w:t>-</w:t>
            </w:r>
            <w:r>
              <w:rPr>
                <w:sz w:val="16"/>
                <w:lang w:val="ru-RU" w:eastAsia="en-US"/>
              </w:rPr>
              <w:t>31</w:t>
            </w:r>
          </w:p>
        </w:tc>
        <w:tc>
          <w:tcPr>
            <w:tcW w:w="215" w:type="dxa"/>
            <w:tcBorders>
              <w:top w:val="single" w:sz="4" w:space="0" w:color="000000"/>
              <w:left w:val="single" w:sz="4" w:space="0" w:color="000000"/>
              <w:bottom w:val="single" w:sz="4" w:space="0" w:color="000000"/>
              <w:right w:val="single" w:sz="4" w:space="0" w:color="000000"/>
            </w:tcBorders>
            <w:textDirection w:val="btLr"/>
            <w:hideMark/>
          </w:tcPr>
          <w:p w:rsidR="005A17A3" w:rsidRPr="00381791" w:rsidRDefault="005A17A3" w:rsidP="00595D58">
            <w:pPr>
              <w:pStyle w:val="TableParagraph"/>
              <w:spacing w:before="82" w:line="60" w:lineRule="exact"/>
              <w:ind w:left="188"/>
              <w:rPr>
                <w:sz w:val="16"/>
                <w:lang w:val="ru-RU" w:eastAsia="en-US"/>
              </w:rPr>
            </w:pPr>
            <w:r>
              <w:rPr>
                <w:sz w:val="16"/>
                <w:lang w:eastAsia="en-US"/>
              </w:rPr>
              <w:t>0</w:t>
            </w:r>
            <w:r>
              <w:rPr>
                <w:sz w:val="16"/>
                <w:lang w:val="ru-RU" w:eastAsia="en-US"/>
              </w:rPr>
              <w:t>1-</w:t>
            </w:r>
            <w:r>
              <w:rPr>
                <w:sz w:val="16"/>
                <w:lang w:eastAsia="en-US"/>
              </w:rPr>
              <w:t>0</w:t>
            </w:r>
            <w:r>
              <w:rPr>
                <w:sz w:val="16"/>
                <w:lang w:val="ru-RU" w:eastAsia="en-US"/>
              </w:rPr>
              <w:t>7</w:t>
            </w:r>
          </w:p>
        </w:tc>
        <w:tc>
          <w:tcPr>
            <w:tcW w:w="256" w:type="dxa"/>
            <w:tcBorders>
              <w:top w:val="single" w:sz="4" w:space="0" w:color="000000"/>
              <w:left w:val="single" w:sz="4" w:space="0" w:color="000000"/>
              <w:bottom w:val="single" w:sz="4" w:space="0" w:color="000000"/>
              <w:right w:val="single" w:sz="4" w:space="0" w:color="000000"/>
            </w:tcBorders>
            <w:textDirection w:val="btLr"/>
            <w:hideMark/>
          </w:tcPr>
          <w:p w:rsidR="005A17A3" w:rsidRPr="00381791" w:rsidRDefault="005A17A3" w:rsidP="00595D58">
            <w:pPr>
              <w:pStyle w:val="TableParagraph"/>
              <w:spacing w:before="149" w:line="120" w:lineRule="exact"/>
              <w:ind w:left="188"/>
              <w:rPr>
                <w:sz w:val="16"/>
                <w:lang w:val="ru-RU" w:eastAsia="en-US"/>
              </w:rPr>
            </w:pPr>
            <w:r>
              <w:rPr>
                <w:sz w:val="16"/>
                <w:lang w:val="ru-RU" w:eastAsia="en-US"/>
              </w:rPr>
              <w:t>08</w:t>
            </w:r>
            <w:r>
              <w:rPr>
                <w:sz w:val="16"/>
                <w:lang w:eastAsia="en-US"/>
              </w:rPr>
              <w:t>-1</w:t>
            </w:r>
            <w:r>
              <w:rPr>
                <w:sz w:val="16"/>
                <w:lang w:val="ru-RU" w:eastAsia="en-US"/>
              </w:rPr>
              <w:t>4</w:t>
            </w:r>
          </w:p>
        </w:tc>
        <w:tc>
          <w:tcPr>
            <w:tcW w:w="235" w:type="dxa"/>
            <w:tcBorders>
              <w:top w:val="single" w:sz="4" w:space="0" w:color="000000"/>
              <w:left w:val="single" w:sz="4" w:space="0" w:color="000000"/>
              <w:bottom w:val="single" w:sz="4" w:space="0" w:color="000000"/>
              <w:right w:val="single" w:sz="4" w:space="0" w:color="000000"/>
            </w:tcBorders>
            <w:textDirection w:val="btLr"/>
            <w:hideMark/>
          </w:tcPr>
          <w:p w:rsidR="005A17A3" w:rsidRPr="00381791" w:rsidRDefault="005A17A3" w:rsidP="00595D58">
            <w:pPr>
              <w:pStyle w:val="TableParagraph"/>
              <w:spacing w:before="89" w:line="116" w:lineRule="exact"/>
              <w:ind w:left="188"/>
              <w:rPr>
                <w:sz w:val="16"/>
                <w:lang w:val="ru-RU" w:eastAsia="en-US"/>
              </w:rPr>
            </w:pPr>
            <w:r>
              <w:rPr>
                <w:sz w:val="16"/>
                <w:lang w:eastAsia="en-US"/>
              </w:rPr>
              <w:t>1</w:t>
            </w:r>
            <w:r>
              <w:rPr>
                <w:sz w:val="16"/>
                <w:lang w:val="ru-RU" w:eastAsia="en-US"/>
              </w:rPr>
              <w:t>5</w:t>
            </w:r>
            <w:r>
              <w:rPr>
                <w:sz w:val="16"/>
                <w:lang w:eastAsia="en-US"/>
              </w:rPr>
              <w:t>-2</w:t>
            </w:r>
            <w:r>
              <w:rPr>
                <w:sz w:val="16"/>
                <w:lang w:val="ru-RU" w:eastAsia="en-US"/>
              </w:rPr>
              <w:t>1</w:t>
            </w:r>
          </w:p>
        </w:tc>
        <w:tc>
          <w:tcPr>
            <w:tcW w:w="235" w:type="dxa"/>
            <w:tcBorders>
              <w:top w:val="single" w:sz="4" w:space="0" w:color="000000"/>
              <w:left w:val="single" w:sz="4" w:space="0" w:color="000000"/>
              <w:bottom w:val="single" w:sz="4" w:space="0" w:color="000000"/>
              <w:right w:val="single" w:sz="4" w:space="0" w:color="000000"/>
            </w:tcBorders>
            <w:textDirection w:val="btLr"/>
            <w:hideMark/>
          </w:tcPr>
          <w:p w:rsidR="005A17A3" w:rsidRPr="00381791" w:rsidRDefault="005A17A3" w:rsidP="00595D58">
            <w:pPr>
              <w:pStyle w:val="TableParagraph"/>
              <w:spacing w:before="90" w:line="115" w:lineRule="exact"/>
              <w:ind w:left="188"/>
              <w:rPr>
                <w:sz w:val="16"/>
                <w:lang w:val="ru-RU" w:eastAsia="en-US"/>
              </w:rPr>
            </w:pPr>
            <w:r>
              <w:rPr>
                <w:sz w:val="16"/>
                <w:lang w:eastAsia="en-US"/>
              </w:rPr>
              <w:t>2</w:t>
            </w:r>
            <w:r>
              <w:rPr>
                <w:sz w:val="16"/>
                <w:lang w:val="ru-RU" w:eastAsia="en-US"/>
              </w:rPr>
              <w:t>2</w:t>
            </w:r>
            <w:r>
              <w:rPr>
                <w:sz w:val="16"/>
                <w:lang w:eastAsia="en-US"/>
              </w:rPr>
              <w:t>-3</w:t>
            </w:r>
            <w:r>
              <w:rPr>
                <w:sz w:val="16"/>
                <w:lang w:val="ru-RU" w:eastAsia="en-US"/>
              </w:rPr>
              <w:t>0</w:t>
            </w:r>
          </w:p>
        </w:tc>
        <w:tc>
          <w:tcPr>
            <w:tcW w:w="378" w:type="dxa"/>
            <w:tcBorders>
              <w:top w:val="single" w:sz="4" w:space="0" w:color="000000"/>
              <w:left w:val="single" w:sz="4" w:space="0" w:color="000000"/>
              <w:bottom w:val="single" w:sz="4" w:space="0" w:color="000000"/>
              <w:right w:val="single" w:sz="4" w:space="0" w:color="000000"/>
            </w:tcBorders>
          </w:tcPr>
          <w:p w:rsidR="005A17A3" w:rsidRDefault="005A17A3" w:rsidP="007442E7">
            <w:pPr>
              <w:pStyle w:val="TableParagraph"/>
              <w:rPr>
                <w:sz w:val="16"/>
                <w:lang w:eastAsia="en-US"/>
              </w:rPr>
            </w:pPr>
          </w:p>
        </w:tc>
        <w:tc>
          <w:tcPr>
            <w:tcW w:w="281" w:type="dxa"/>
            <w:tcBorders>
              <w:top w:val="single" w:sz="4" w:space="0" w:color="000000"/>
              <w:left w:val="single" w:sz="4" w:space="0" w:color="000000"/>
              <w:bottom w:val="single" w:sz="4" w:space="0" w:color="000000"/>
              <w:right w:val="single" w:sz="4" w:space="0" w:color="000000"/>
            </w:tcBorders>
            <w:textDirection w:val="btLr"/>
            <w:hideMark/>
          </w:tcPr>
          <w:p w:rsidR="005A17A3" w:rsidRDefault="005A17A3" w:rsidP="007442E7">
            <w:pPr>
              <w:pStyle w:val="TableParagraph"/>
              <w:spacing w:before="124" w:line="127" w:lineRule="exact"/>
              <w:ind w:left="374"/>
              <w:rPr>
                <w:sz w:val="16"/>
                <w:lang w:eastAsia="en-US"/>
              </w:rPr>
            </w:pPr>
            <w:r>
              <w:rPr>
                <w:sz w:val="16"/>
                <w:lang w:eastAsia="en-US"/>
              </w:rPr>
              <w:t>Тео</w:t>
            </w:r>
          </w:p>
        </w:tc>
        <w:tc>
          <w:tcPr>
            <w:tcW w:w="283" w:type="dxa"/>
            <w:tcBorders>
              <w:top w:val="single" w:sz="4" w:space="0" w:color="000000"/>
              <w:left w:val="single" w:sz="4" w:space="0" w:color="000000"/>
              <w:bottom w:val="single" w:sz="4" w:space="0" w:color="000000"/>
              <w:right w:val="single" w:sz="4" w:space="0" w:color="000000"/>
            </w:tcBorders>
            <w:textDirection w:val="btLr"/>
            <w:hideMark/>
          </w:tcPr>
          <w:p w:rsidR="005A17A3" w:rsidRDefault="005A17A3" w:rsidP="007442E7">
            <w:pPr>
              <w:pStyle w:val="TableParagraph"/>
              <w:spacing w:before="126" w:line="127" w:lineRule="exact"/>
              <w:ind w:left="365"/>
              <w:rPr>
                <w:sz w:val="16"/>
                <w:lang w:eastAsia="en-US"/>
              </w:rPr>
            </w:pPr>
            <w:r>
              <w:rPr>
                <w:sz w:val="16"/>
                <w:lang w:eastAsia="en-US"/>
              </w:rPr>
              <w:t>Пра</w:t>
            </w:r>
          </w:p>
        </w:tc>
      </w:tr>
      <w:tr w:rsidR="000524B8" w:rsidTr="007442E7">
        <w:trPr>
          <w:trHeight w:val="562"/>
        </w:trPr>
        <w:tc>
          <w:tcPr>
            <w:tcW w:w="557" w:type="dxa"/>
            <w:tcBorders>
              <w:top w:val="single" w:sz="4" w:space="0" w:color="000000"/>
              <w:left w:val="single" w:sz="4" w:space="0" w:color="000000"/>
              <w:bottom w:val="single" w:sz="4" w:space="0" w:color="000000"/>
              <w:right w:val="single" w:sz="4" w:space="0" w:color="000000"/>
            </w:tcBorders>
          </w:tcPr>
          <w:p w:rsidR="000524B8" w:rsidRDefault="000524B8" w:rsidP="007442E7">
            <w:pPr>
              <w:pStyle w:val="TableParagraph"/>
              <w:rPr>
                <w:sz w:val="16"/>
                <w:lang w:eastAsia="en-US"/>
              </w:rPr>
            </w:pPr>
          </w:p>
        </w:tc>
        <w:tc>
          <w:tcPr>
            <w:tcW w:w="294" w:type="dxa"/>
            <w:tcBorders>
              <w:top w:val="single" w:sz="4" w:space="0" w:color="000000"/>
              <w:left w:val="single" w:sz="4" w:space="0" w:color="000000"/>
              <w:bottom w:val="single" w:sz="4" w:space="0" w:color="000000"/>
              <w:right w:val="single" w:sz="4" w:space="0" w:color="000000"/>
            </w:tcBorders>
            <w:textDirection w:val="btLr"/>
            <w:hideMark/>
          </w:tcPr>
          <w:p w:rsidR="000524B8" w:rsidRDefault="000524B8" w:rsidP="007442E7">
            <w:pPr>
              <w:pStyle w:val="TableParagraph"/>
              <w:spacing w:before="106" w:line="158" w:lineRule="exact"/>
              <w:ind w:right="1"/>
              <w:jc w:val="center"/>
              <w:rPr>
                <w:sz w:val="16"/>
                <w:lang w:eastAsia="en-US"/>
              </w:rPr>
            </w:pPr>
            <w:r>
              <w:rPr>
                <w:w w:val="99"/>
                <w:sz w:val="16"/>
                <w:lang w:eastAsia="en-US"/>
              </w:rPr>
              <w:t>1</w:t>
            </w:r>
          </w:p>
        </w:tc>
        <w:tc>
          <w:tcPr>
            <w:tcW w:w="284" w:type="dxa"/>
            <w:tcBorders>
              <w:top w:val="single" w:sz="4" w:space="0" w:color="000000"/>
              <w:left w:val="single" w:sz="4" w:space="0" w:color="000000"/>
              <w:bottom w:val="single" w:sz="4" w:space="0" w:color="000000"/>
              <w:right w:val="single" w:sz="4" w:space="0" w:color="000000"/>
            </w:tcBorders>
            <w:textDirection w:val="btLr"/>
            <w:hideMark/>
          </w:tcPr>
          <w:p w:rsidR="000524B8" w:rsidRDefault="000524B8" w:rsidP="007442E7">
            <w:pPr>
              <w:pStyle w:val="TableParagraph"/>
              <w:spacing w:before="101" w:line="153" w:lineRule="exact"/>
              <w:ind w:right="1"/>
              <w:jc w:val="center"/>
              <w:rPr>
                <w:sz w:val="16"/>
                <w:lang w:eastAsia="en-US"/>
              </w:rPr>
            </w:pPr>
            <w:r>
              <w:rPr>
                <w:w w:val="99"/>
                <w:sz w:val="16"/>
                <w:lang w:eastAsia="en-US"/>
              </w:rPr>
              <w:t>2</w:t>
            </w:r>
          </w:p>
        </w:tc>
        <w:tc>
          <w:tcPr>
            <w:tcW w:w="253" w:type="dxa"/>
            <w:tcBorders>
              <w:top w:val="single" w:sz="4" w:space="0" w:color="000000"/>
              <w:left w:val="single" w:sz="4" w:space="0" w:color="000000"/>
              <w:bottom w:val="single" w:sz="4" w:space="0" w:color="000000"/>
              <w:right w:val="single" w:sz="4" w:space="0" w:color="000000"/>
            </w:tcBorders>
            <w:textDirection w:val="btLr"/>
            <w:hideMark/>
          </w:tcPr>
          <w:p w:rsidR="000524B8" w:rsidRDefault="000524B8" w:rsidP="007442E7">
            <w:pPr>
              <w:pStyle w:val="TableParagraph"/>
              <w:spacing w:before="84" w:line="138" w:lineRule="exact"/>
              <w:ind w:right="1"/>
              <w:jc w:val="center"/>
              <w:rPr>
                <w:sz w:val="16"/>
                <w:lang w:eastAsia="en-US"/>
              </w:rPr>
            </w:pPr>
            <w:r>
              <w:rPr>
                <w:w w:val="99"/>
                <w:sz w:val="16"/>
                <w:lang w:eastAsia="en-US"/>
              </w:rPr>
              <w:t>3</w:t>
            </w:r>
          </w:p>
        </w:tc>
        <w:tc>
          <w:tcPr>
            <w:tcW w:w="282" w:type="dxa"/>
            <w:tcBorders>
              <w:top w:val="single" w:sz="4" w:space="0" w:color="000000"/>
              <w:left w:val="single" w:sz="4" w:space="0" w:color="000000"/>
              <w:bottom w:val="single" w:sz="4" w:space="0" w:color="000000"/>
              <w:right w:val="single" w:sz="4" w:space="0" w:color="000000"/>
            </w:tcBorders>
            <w:textDirection w:val="btLr"/>
            <w:hideMark/>
          </w:tcPr>
          <w:p w:rsidR="000524B8" w:rsidRDefault="000524B8" w:rsidP="007442E7">
            <w:pPr>
              <w:pStyle w:val="TableParagraph"/>
              <w:spacing w:before="99" w:line="153" w:lineRule="exact"/>
              <w:ind w:right="1"/>
              <w:jc w:val="center"/>
              <w:rPr>
                <w:sz w:val="16"/>
                <w:lang w:eastAsia="en-US"/>
              </w:rPr>
            </w:pPr>
            <w:r>
              <w:rPr>
                <w:w w:val="99"/>
                <w:sz w:val="16"/>
                <w:lang w:eastAsia="en-US"/>
              </w:rPr>
              <w:t>4</w:t>
            </w:r>
          </w:p>
        </w:tc>
        <w:tc>
          <w:tcPr>
            <w:tcW w:w="282" w:type="dxa"/>
            <w:tcBorders>
              <w:top w:val="single" w:sz="4" w:space="0" w:color="000000"/>
              <w:left w:val="single" w:sz="4" w:space="0" w:color="000000"/>
              <w:bottom w:val="single" w:sz="4" w:space="0" w:color="000000"/>
              <w:right w:val="single" w:sz="4" w:space="0" w:color="000000"/>
            </w:tcBorders>
            <w:textDirection w:val="btLr"/>
            <w:hideMark/>
          </w:tcPr>
          <w:p w:rsidR="000524B8" w:rsidRDefault="000524B8" w:rsidP="007442E7">
            <w:pPr>
              <w:pStyle w:val="TableParagraph"/>
              <w:spacing w:before="99" w:line="153" w:lineRule="exact"/>
              <w:ind w:right="1"/>
              <w:jc w:val="center"/>
              <w:rPr>
                <w:sz w:val="16"/>
                <w:lang w:eastAsia="en-US"/>
              </w:rPr>
            </w:pPr>
            <w:r>
              <w:rPr>
                <w:w w:val="99"/>
                <w:sz w:val="16"/>
                <w:lang w:eastAsia="en-US"/>
              </w:rPr>
              <w:t>5</w:t>
            </w:r>
          </w:p>
        </w:tc>
        <w:tc>
          <w:tcPr>
            <w:tcW w:w="282" w:type="dxa"/>
            <w:tcBorders>
              <w:top w:val="single" w:sz="4" w:space="0" w:color="000000"/>
              <w:left w:val="single" w:sz="4" w:space="0" w:color="000000"/>
              <w:bottom w:val="single" w:sz="4" w:space="0" w:color="000000"/>
              <w:right w:val="single" w:sz="4" w:space="0" w:color="000000"/>
            </w:tcBorders>
            <w:textDirection w:val="btLr"/>
            <w:hideMark/>
          </w:tcPr>
          <w:p w:rsidR="000524B8" w:rsidRDefault="000524B8" w:rsidP="007442E7">
            <w:pPr>
              <w:pStyle w:val="TableParagraph"/>
              <w:spacing w:before="101" w:line="151" w:lineRule="exact"/>
              <w:ind w:right="1"/>
              <w:jc w:val="center"/>
              <w:rPr>
                <w:sz w:val="16"/>
                <w:lang w:eastAsia="en-US"/>
              </w:rPr>
            </w:pPr>
            <w:r>
              <w:rPr>
                <w:w w:val="99"/>
                <w:sz w:val="16"/>
                <w:lang w:eastAsia="en-US"/>
              </w:rPr>
              <w:t>6</w:t>
            </w:r>
          </w:p>
        </w:tc>
        <w:tc>
          <w:tcPr>
            <w:tcW w:w="282" w:type="dxa"/>
            <w:tcBorders>
              <w:top w:val="single" w:sz="4" w:space="0" w:color="000000"/>
              <w:left w:val="single" w:sz="4" w:space="0" w:color="000000"/>
              <w:bottom w:val="single" w:sz="4" w:space="0" w:color="000000"/>
              <w:right w:val="single" w:sz="4" w:space="0" w:color="000000"/>
            </w:tcBorders>
            <w:textDirection w:val="btLr"/>
            <w:hideMark/>
          </w:tcPr>
          <w:p w:rsidR="000524B8" w:rsidRDefault="000524B8" w:rsidP="007442E7">
            <w:pPr>
              <w:pStyle w:val="TableParagraph"/>
              <w:spacing w:before="101" w:line="151" w:lineRule="exact"/>
              <w:ind w:right="1"/>
              <w:jc w:val="center"/>
              <w:rPr>
                <w:sz w:val="16"/>
                <w:lang w:eastAsia="en-US"/>
              </w:rPr>
            </w:pPr>
            <w:r>
              <w:rPr>
                <w:w w:val="99"/>
                <w:sz w:val="16"/>
                <w:lang w:eastAsia="en-US"/>
              </w:rPr>
              <w:t>7</w:t>
            </w:r>
          </w:p>
        </w:tc>
        <w:tc>
          <w:tcPr>
            <w:tcW w:w="283" w:type="dxa"/>
            <w:tcBorders>
              <w:top w:val="single" w:sz="4" w:space="0" w:color="000000"/>
              <w:left w:val="single" w:sz="4" w:space="0" w:color="000000"/>
              <w:bottom w:val="single" w:sz="4" w:space="0" w:color="000000"/>
              <w:right w:val="single" w:sz="4" w:space="0" w:color="000000"/>
            </w:tcBorders>
            <w:textDirection w:val="btLr"/>
            <w:hideMark/>
          </w:tcPr>
          <w:p w:rsidR="000524B8" w:rsidRDefault="000524B8" w:rsidP="007442E7">
            <w:pPr>
              <w:pStyle w:val="TableParagraph"/>
              <w:spacing w:before="101" w:line="152" w:lineRule="exact"/>
              <w:ind w:right="1"/>
              <w:jc w:val="center"/>
              <w:rPr>
                <w:sz w:val="16"/>
                <w:lang w:eastAsia="en-US"/>
              </w:rPr>
            </w:pPr>
            <w:r>
              <w:rPr>
                <w:w w:val="99"/>
                <w:sz w:val="16"/>
                <w:lang w:eastAsia="en-US"/>
              </w:rPr>
              <w:t>8</w:t>
            </w:r>
          </w:p>
        </w:tc>
        <w:tc>
          <w:tcPr>
            <w:tcW w:w="282" w:type="dxa"/>
            <w:tcBorders>
              <w:top w:val="single" w:sz="4" w:space="0" w:color="000000"/>
              <w:left w:val="single" w:sz="4" w:space="0" w:color="000000"/>
              <w:bottom w:val="single" w:sz="4" w:space="0" w:color="000000"/>
              <w:right w:val="single" w:sz="4" w:space="0" w:color="000000"/>
            </w:tcBorders>
            <w:textDirection w:val="btLr"/>
            <w:hideMark/>
          </w:tcPr>
          <w:p w:rsidR="000524B8" w:rsidRDefault="000524B8" w:rsidP="007442E7">
            <w:pPr>
              <w:pStyle w:val="TableParagraph"/>
              <w:spacing w:before="101" w:line="151" w:lineRule="exact"/>
              <w:ind w:right="1"/>
              <w:jc w:val="center"/>
              <w:rPr>
                <w:sz w:val="16"/>
                <w:lang w:eastAsia="en-US"/>
              </w:rPr>
            </w:pPr>
            <w:r>
              <w:rPr>
                <w:w w:val="99"/>
                <w:sz w:val="16"/>
                <w:lang w:eastAsia="en-US"/>
              </w:rPr>
              <w:t>9</w:t>
            </w:r>
          </w:p>
        </w:tc>
        <w:tc>
          <w:tcPr>
            <w:tcW w:w="283" w:type="dxa"/>
            <w:tcBorders>
              <w:top w:val="single" w:sz="4" w:space="0" w:color="000000"/>
              <w:left w:val="single" w:sz="4" w:space="0" w:color="000000"/>
              <w:bottom w:val="single" w:sz="4" w:space="0" w:color="000000"/>
              <w:right w:val="single" w:sz="4" w:space="0" w:color="000000"/>
            </w:tcBorders>
            <w:textDirection w:val="btLr"/>
            <w:hideMark/>
          </w:tcPr>
          <w:p w:rsidR="000524B8" w:rsidRDefault="000524B8" w:rsidP="007442E7">
            <w:pPr>
              <w:pStyle w:val="TableParagraph"/>
              <w:spacing w:before="101" w:line="152" w:lineRule="exact"/>
              <w:ind w:left="181" w:right="181"/>
              <w:jc w:val="center"/>
              <w:rPr>
                <w:sz w:val="16"/>
                <w:lang w:eastAsia="en-US"/>
              </w:rPr>
            </w:pPr>
            <w:r>
              <w:rPr>
                <w:sz w:val="16"/>
                <w:lang w:eastAsia="en-US"/>
              </w:rPr>
              <w:t>10</w:t>
            </w:r>
          </w:p>
        </w:tc>
        <w:tc>
          <w:tcPr>
            <w:tcW w:w="282" w:type="dxa"/>
            <w:tcBorders>
              <w:top w:val="single" w:sz="4" w:space="0" w:color="000000"/>
              <w:left w:val="single" w:sz="4" w:space="0" w:color="000000"/>
              <w:bottom w:val="single" w:sz="4" w:space="0" w:color="000000"/>
              <w:right w:val="single" w:sz="4" w:space="0" w:color="000000"/>
            </w:tcBorders>
            <w:textDirection w:val="btLr"/>
            <w:hideMark/>
          </w:tcPr>
          <w:p w:rsidR="000524B8" w:rsidRDefault="000524B8" w:rsidP="007442E7">
            <w:pPr>
              <w:pStyle w:val="TableParagraph"/>
              <w:spacing w:before="101" w:line="151" w:lineRule="exact"/>
              <w:ind w:left="181" w:right="181"/>
              <w:jc w:val="center"/>
              <w:rPr>
                <w:sz w:val="16"/>
                <w:lang w:eastAsia="en-US"/>
              </w:rPr>
            </w:pPr>
            <w:r>
              <w:rPr>
                <w:sz w:val="16"/>
                <w:lang w:eastAsia="en-US"/>
              </w:rPr>
              <w:t>11</w:t>
            </w:r>
          </w:p>
        </w:tc>
        <w:tc>
          <w:tcPr>
            <w:tcW w:w="283" w:type="dxa"/>
            <w:tcBorders>
              <w:top w:val="single" w:sz="4" w:space="0" w:color="000000"/>
              <w:left w:val="single" w:sz="4" w:space="0" w:color="000000"/>
              <w:bottom w:val="single" w:sz="4" w:space="0" w:color="000000"/>
              <w:right w:val="single" w:sz="4" w:space="0" w:color="000000"/>
            </w:tcBorders>
            <w:textDirection w:val="btLr"/>
            <w:hideMark/>
          </w:tcPr>
          <w:p w:rsidR="000524B8" w:rsidRDefault="000524B8" w:rsidP="007442E7">
            <w:pPr>
              <w:pStyle w:val="TableParagraph"/>
              <w:spacing w:before="101" w:line="152" w:lineRule="exact"/>
              <w:ind w:left="181" w:right="181"/>
              <w:jc w:val="center"/>
              <w:rPr>
                <w:sz w:val="16"/>
                <w:lang w:eastAsia="en-US"/>
              </w:rPr>
            </w:pPr>
            <w:r>
              <w:rPr>
                <w:sz w:val="16"/>
                <w:lang w:eastAsia="en-US"/>
              </w:rPr>
              <w:t>12</w:t>
            </w:r>
          </w:p>
        </w:tc>
        <w:tc>
          <w:tcPr>
            <w:tcW w:w="282" w:type="dxa"/>
            <w:tcBorders>
              <w:top w:val="single" w:sz="4" w:space="0" w:color="000000"/>
              <w:left w:val="single" w:sz="4" w:space="0" w:color="000000"/>
              <w:bottom w:val="single" w:sz="4" w:space="0" w:color="000000"/>
              <w:right w:val="single" w:sz="4" w:space="0" w:color="000000"/>
            </w:tcBorders>
            <w:textDirection w:val="btLr"/>
            <w:hideMark/>
          </w:tcPr>
          <w:p w:rsidR="000524B8" w:rsidRDefault="000524B8" w:rsidP="007442E7">
            <w:pPr>
              <w:pStyle w:val="TableParagraph"/>
              <w:spacing w:before="101" w:line="151" w:lineRule="exact"/>
              <w:ind w:left="181" w:right="181"/>
              <w:jc w:val="center"/>
              <w:rPr>
                <w:sz w:val="16"/>
                <w:lang w:eastAsia="en-US"/>
              </w:rPr>
            </w:pPr>
            <w:r>
              <w:rPr>
                <w:sz w:val="16"/>
                <w:lang w:eastAsia="en-US"/>
              </w:rPr>
              <w:t>13</w:t>
            </w:r>
          </w:p>
        </w:tc>
        <w:tc>
          <w:tcPr>
            <w:tcW w:w="283" w:type="dxa"/>
            <w:tcBorders>
              <w:top w:val="single" w:sz="4" w:space="0" w:color="000000"/>
              <w:left w:val="single" w:sz="4" w:space="0" w:color="000000"/>
              <w:bottom w:val="single" w:sz="4" w:space="0" w:color="000000"/>
              <w:right w:val="single" w:sz="4" w:space="0" w:color="000000"/>
            </w:tcBorders>
            <w:textDirection w:val="btLr"/>
            <w:hideMark/>
          </w:tcPr>
          <w:p w:rsidR="000524B8" w:rsidRDefault="000524B8" w:rsidP="007442E7">
            <w:pPr>
              <w:pStyle w:val="TableParagraph"/>
              <w:spacing w:before="101" w:line="152" w:lineRule="exact"/>
              <w:ind w:left="181" w:right="181"/>
              <w:jc w:val="center"/>
              <w:rPr>
                <w:sz w:val="16"/>
                <w:lang w:eastAsia="en-US"/>
              </w:rPr>
            </w:pPr>
            <w:r>
              <w:rPr>
                <w:sz w:val="16"/>
                <w:lang w:eastAsia="en-US"/>
              </w:rPr>
              <w:t>14</w:t>
            </w:r>
          </w:p>
        </w:tc>
        <w:tc>
          <w:tcPr>
            <w:tcW w:w="282" w:type="dxa"/>
            <w:tcBorders>
              <w:top w:val="single" w:sz="4" w:space="0" w:color="000000"/>
              <w:left w:val="single" w:sz="4" w:space="0" w:color="000000"/>
              <w:bottom w:val="single" w:sz="4" w:space="0" w:color="000000"/>
              <w:right w:val="single" w:sz="4" w:space="0" w:color="000000"/>
            </w:tcBorders>
            <w:textDirection w:val="btLr"/>
            <w:hideMark/>
          </w:tcPr>
          <w:p w:rsidR="000524B8" w:rsidRDefault="000524B8" w:rsidP="007442E7">
            <w:pPr>
              <w:pStyle w:val="TableParagraph"/>
              <w:spacing w:before="100" w:line="152" w:lineRule="exact"/>
              <w:ind w:left="181" w:right="181"/>
              <w:jc w:val="center"/>
              <w:rPr>
                <w:sz w:val="16"/>
                <w:lang w:eastAsia="en-US"/>
              </w:rPr>
            </w:pPr>
            <w:r>
              <w:rPr>
                <w:sz w:val="16"/>
                <w:lang w:eastAsia="en-US"/>
              </w:rPr>
              <w:t>15</w:t>
            </w:r>
          </w:p>
        </w:tc>
        <w:tc>
          <w:tcPr>
            <w:tcW w:w="283" w:type="dxa"/>
            <w:tcBorders>
              <w:top w:val="single" w:sz="4" w:space="0" w:color="000000"/>
              <w:left w:val="single" w:sz="4" w:space="0" w:color="000000"/>
              <w:bottom w:val="single" w:sz="4" w:space="0" w:color="000000"/>
              <w:right w:val="single" w:sz="4" w:space="0" w:color="000000"/>
            </w:tcBorders>
            <w:textDirection w:val="btLr"/>
            <w:hideMark/>
          </w:tcPr>
          <w:p w:rsidR="000524B8" w:rsidRDefault="000524B8" w:rsidP="007442E7">
            <w:pPr>
              <w:pStyle w:val="TableParagraph"/>
              <w:spacing w:before="101" w:line="151" w:lineRule="exact"/>
              <w:ind w:left="181" w:right="181"/>
              <w:jc w:val="center"/>
              <w:rPr>
                <w:sz w:val="16"/>
                <w:lang w:eastAsia="en-US"/>
              </w:rPr>
            </w:pPr>
            <w:r>
              <w:rPr>
                <w:sz w:val="16"/>
                <w:lang w:eastAsia="en-US"/>
              </w:rPr>
              <w:t>16</w:t>
            </w:r>
          </w:p>
        </w:tc>
        <w:tc>
          <w:tcPr>
            <w:tcW w:w="282" w:type="dxa"/>
            <w:tcBorders>
              <w:top w:val="single" w:sz="4" w:space="0" w:color="000000"/>
              <w:left w:val="single" w:sz="4" w:space="0" w:color="000000"/>
              <w:bottom w:val="single" w:sz="4" w:space="0" w:color="000000"/>
              <w:right w:val="single" w:sz="4" w:space="0" w:color="000000"/>
            </w:tcBorders>
            <w:textDirection w:val="btLr"/>
            <w:hideMark/>
          </w:tcPr>
          <w:p w:rsidR="000524B8" w:rsidRDefault="000524B8" w:rsidP="007442E7">
            <w:pPr>
              <w:pStyle w:val="TableParagraph"/>
              <w:spacing w:before="100" w:line="151" w:lineRule="exact"/>
              <w:ind w:left="181" w:right="181"/>
              <w:jc w:val="center"/>
              <w:rPr>
                <w:sz w:val="16"/>
                <w:lang w:eastAsia="en-US"/>
              </w:rPr>
            </w:pPr>
            <w:r>
              <w:rPr>
                <w:sz w:val="16"/>
                <w:lang w:eastAsia="en-US"/>
              </w:rPr>
              <w:t>17</w:t>
            </w:r>
          </w:p>
        </w:tc>
        <w:tc>
          <w:tcPr>
            <w:tcW w:w="282" w:type="dxa"/>
            <w:tcBorders>
              <w:top w:val="single" w:sz="4" w:space="0" w:color="000000"/>
              <w:left w:val="single" w:sz="4" w:space="0" w:color="000000"/>
              <w:bottom w:val="single" w:sz="4" w:space="0" w:color="000000"/>
              <w:right w:val="single" w:sz="4" w:space="0" w:color="000000"/>
            </w:tcBorders>
            <w:textDirection w:val="btLr"/>
            <w:hideMark/>
          </w:tcPr>
          <w:p w:rsidR="000524B8" w:rsidRDefault="000524B8" w:rsidP="007442E7">
            <w:pPr>
              <w:pStyle w:val="TableParagraph"/>
              <w:spacing w:before="102" w:line="150" w:lineRule="exact"/>
              <w:ind w:left="181" w:right="181"/>
              <w:jc w:val="center"/>
              <w:rPr>
                <w:sz w:val="16"/>
                <w:lang w:eastAsia="en-US"/>
              </w:rPr>
            </w:pPr>
            <w:r>
              <w:rPr>
                <w:sz w:val="16"/>
                <w:lang w:eastAsia="en-US"/>
              </w:rPr>
              <w:t>18</w:t>
            </w:r>
          </w:p>
        </w:tc>
        <w:tc>
          <w:tcPr>
            <w:tcW w:w="282" w:type="dxa"/>
            <w:tcBorders>
              <w:top w:val="single" w:sz="4" w:space="0" w:color="000000"/>
              <w:left w:val="single" w:sz="4" w:space="0" w:color="000000"/>
              <w:bottom w:val="single" w:sz="4" w:space="0" w:color="000000"/>
              <w:right w:val="single" w:sz="4" w:space="0" w:color="000000"/>
            </w:tcBorders>
            <w:textDirection w:val="btLr"/>
            <w:hideMark/>
          </w:tcPr>
          <w:p w:rsidR="000524B8" w:rsidRDefault="000524B8" w:rsidP="007442E7">
            <w:pPr>
              <w:pStyle w:val="TableParagraph"/>
              <w:spacing w:before="102" w:line="150" w:lineRule="exact"/>
              <w:ind w:left="181" w:right="181"/>
              <w:jc w:val="center"/>
              <w:rPr>
                <w:sz w:val="16"/>
                <w:lang w:eastAsia="en-US"/>
              </w:rPr>
            </w:pPr>
            <w:r>
              <w:rPr>
                <w:sz w:val="16"/>
                <w:lang w:eastAsia="en-US"/>
              </w:rPr>
              <w:t>19</w:t>
            </w:r>
          </w:p>
        </w:tc>
        <w:tc>
          <w:tcPr>
            <w:tcW w:w="283" w:type="dxa"/>
            <w:tcBorders>
              <w:top w:val="single" w:sz="4" w:space="0" w:color="000000"/>
              <w:left w:val="single" w:sz="4" w:space="0" w:color="000000"/>
              <w:bottom w:val="single" w:sz="4" w:space="0" w:color="000000"/>
              <w:right w:val="single" w:sz="4" w:space="0" w:color="000000"/>
            </w:tcBorders>
            <w:textDirection w:val="btLr"/>
            <w:hideMark/>
          </w:tcPr>
          <w:p w:rsidR="000524B8" w:rsidRDefault="000524B8" w:rsidP="007442E7">
            <w:pPr>
              <w:pStyle w:val="TableParagraph"/>
              <w:spacing w:before="102" w:line="151" w:lineRule="exact"/>
              <w:ind w:left="181" w:right="181"/>
              <w:jc w:val="center"/>
              <w:rPr>
                <w:sz w:val="16"/>
                <w:lang w:eastAsia="en-US"/>
              </w:rPr>
            </w:pPr>
            <w:r>
              <w:rPr>
                <w:sz w:val="16"/>
                <w:lang w:eastAsia="en-US"/>
              </w:rPr>
              <w:t>20</w:t>
            </w:r>
          </w:p>
        </w:tc>
        <w:tc>
          <w:tcPr>
            <w:tcW w:w="282" w:type="dxa"/>
            <w:tcBorders>
              <w:top w:val="single" w:sz="4" w:space="0" w:color="000000"/>
              <w:left w:val="single" w:sz="4" w:space="0" w:color="000000"/>
              <w:bottom w:val="single" w:sz="4" w:space="0" w:color="000000"/>
              <w:right w:val="single" w:sz="4" w:space="0" w:color="000000"/>
            </w:tcBorders>
            <w:textDirection w:val="btLr"/>
            <w:hideMark/>
          </w:tcPr>
          <w:p w:rsidR="000524B8" w:rsidRDefault="000524B8" w:rsidP="007442E7">
            <w:pPr>
              <w:pStyle w:val="TableParagraph"/>
              <w:spacing w:before="102" w:line="150" w:lineRule="exact"/>
              <w:ind w:left="181" w:right="181"/>
              <w:jc w:val="center"/>
              <w:rPr>
                <w:sz w:val="16"/>
                <w:lang w:eastAsia="en-US"/>
              </w:rPr>
            </w:pPr>
            <w:r>
              <w:rPr>
                <w:sz w:val="16"/>
                <w:lang w:eastAsia="en-US"/>
              </w:rPr>
              <w:t>21</w:t>
            </w:r>
          </w:p>
        </w:tc>
        <w:tc>
          <w:tcPr>
            <w:tcW w:w="283" w:type="dxa"/>
            <w:tcBorders>
              <w:top w:val="single" w:sz="4" w:space="0" w:color="000000"/>
              <w:left w:val="single" w:sz="4" w:space="0" w:color="000000"/>
              <w:bottom w:val="single" w:sz="4" w:space="0" w:color="000000"/>
              <w:right w:val="single" w:sz="4" w:space="0" w:color="000000"/>
            </w:tcBorders>
            <w:textDirection w:val="btLr"/>
            <w:hideMark/>
          </w:tcPr>
          <w:p w:rsidR="000524B8" w:rsidRDefault="000524B8" w:rsidP="007442E7">
            <w:pPr>
              <w:pStyle w:val="TableParagraph"/>
              <w:spacing w:before="102" w:line="151" w:lineRule="exact"/>
              <w:ind w:left="181" w:right="181"/>
              <w:jc w:val="center"/>
              <w:rPr>
                <w:sz w:val="16"/>
                <w:lang w:eastAsia="en-US"/>
              </w:rPr>
            </w:pPr>
            <w:r>
              <w:rPr>
                <w:sz w:val="16"/>
                <w:lang w:eastAsia="en-US"/>
              </w:rPr>
              <w:t>22</w:t>
            </w:r>
          </w:p>
        </w:tc>
        <w:tc>
          <w:tcPr>
            <w:tcW w:w="282" w:type="dxa"/>
            <w:tcBorders>
              <w:top w:val="single" w:sz="4" w:space="0" w:color="000000"/>
              <w:left w:val="single" w:sz="4" w:space="0" w:color="000000"/>
              <w:bottom w:val="single" w:sz="4" w:space="0" w:color="000000"/>
              <w:right w:val="single" w:sz="4" w:space="0" w:color="000000"/>
            </w:tcBorders>
            <w:textDirection w:val="btLr"/>
            <w:hideMark/>
          </w:tcPr>
          <w:p w:rsidR="000524B8" w:rsidRDefault="000524B8" w:rsidP="007442E7">
            <w:pPr>
              <w:pStyle w:val="TableParagraph"/>
              <w:spacing w:before="102" w:line="149" w:lineRule="exact"/>
              <w:ind w:left="181" w:right="181"/>
              <w:jc w:val="center"/>
              <w:rPr>
                <w:sz w:val="16"/>
                <w:lang w:eastAsia="en-US"/>
              </w:rPr>
            </w:pPr>
            <w:r>
              <w:rPr>
                <w:sz w:val="16"/>
                <w:lang w:eastAsia="en-US"/>
              </w:rPr>
              <w:t>23</w:t>
            </w:r>
          </w:p>
        </w:tc>
        <w:tc>
          <w:tcPr>
            <w:tcW w:w="283" w:type="dxa"/>
            <w:tcBorders>
              <w:top w:val="single" w:sz="4" w:space="0" w:color="000000"/>
              <w:left w:val="single" w:sz="4" w:space="0" w:color="000000"/>
              <w:bottom w:val="single" w:sz="4" w:space="0" w:color="000000"/>
              <w:right w:val="single" w:sz="4" w:space="0" w:color="000000"/>
            </w:tcBorders>
            <w:textDirection w:val="btLr"/>
            <w:hideMark/>
          </w:tcPr>
          <w:p w:rsidR="000524B8" w:rsidRDefault="000524B8" w:rsidP="007442E7">
            <w:pPr>
              <w:pStyle w:val="TableParagraph"/>
              <w:spacing w:before="102" w:line="150" w:lineRule="exact"/>
              <w:ind w:left="181" w:right="181"/>
              <w:jc w:val="center"/>
              <w:rPr>
                <w:sz w:val="16"/>
                <w:lang w:eastAsia="en-US"/>
              </w:rPr>
            </w:pPr>
            <w:r>
              <w:rPr>
                <w:sz w:val="16"/>
                <w:lang w:eastAsia="en-US"/>
              </w:rPr>
              <w:t>24</w:t>
            </w:r>
          </w:p>
        </w:tc>
        <w:tc>
          <w:tcPr>
            <w:tcW w:w="282" w:type="dxa"/>
            <w:tcBorders>
              <w:top w:val="single" w:sz="4" w:space="0" w:color="000000"/>
              <w:left w:val="single" w:sz="4" w:space="0" w:color="000000"/>
              <w:bottom w:val="single" w:sz="4" w:space="0" w:color="000000"/>
              <w:right w:val="single" w:sz="4" w:space="0" w:color="000000"/>
            </w:tcBorders>
            <w:textDirection w:val="btLr"/>
            <w:hideMark/>
          </w:tcPr>
          <w:p w:rsidR="000524B8" w:rsidRDefault="000524B8" w:rsidP="007442E7">
            <w:pPr>
              <w:pStyle w:val="TableParagraph"/>
              <w:spacing w:before="103" w:line="149" w:lineRule="exact"/>
              <w:ind w:left="181" w:right="181"/>
              <w:jc w:val="center"/>
              <w:rPr>
                <w:sz w:val="16"/>
                <w:lang w:eastAsia="en-US"/>
              </w:rPr>
            </w:pPr>
            <w:r>
              <w:rPr>
                <w:sz w:val="16"/>
                <w:lang w:eastAsia="en-US"/>
              </w:rPr>
              <w:t>25</w:t>
            </w:r>
          </w:p>
        </w:tc>
        <w:tc>
          <w:tcPr>
            <w:tcW w:w="288" w:type="dxa"/>
            <w:tcBorders>
              <w:top w:val="single" w:sz="4" w:space="0" w:color="000000"/>
              <w:left w:val="single" w:sz="4" w:space="0" w:color="000000"/>
              <w:bottom w:val="single" w:sz="4" w:space="0" w:color="000000"/>
              <w:right w:val="single" w:sz="4" w:space="0" w:color="000000"/>
            </w:tcBorders>
            <w:textDirection w:val="btLr"/>
            <w:hideMark/>
          </w:tcPr>
          <w:p w:rsidR="000524B8" w:rsidRDefault="000524B8" w:rsidP="007442E7">
            <w:pPr>
              <w:pStyle w:val="TableParagraph"/>
              <w:spacing w:before="105" w:line="153" w:lineRule="exact"/>
              <w:ind w:left="181" w:right="181"/>
              <w:jc w:val="center"/>
              <w:rPr>
                <w:sz w:val="16"/>
                <w:lang w:eastAsia="en-US"/>
              </w:rPr>
            </w:pPr>
            <w:r>
              <w:rPr>
                <w:sz w:val="16"/>
                <w:lang w:eastAsia="en-US"/>
              </w:rPr>
              <w:t>26</w:t>
            </w:r>
          </w:p>
        </w:tc>
        <w:tc>
          <w:tcPr>
            <w:tcW w:w="282" w:type="dxa"/>
            <w:tcBorders>
              <w:top w:val="single" w:sz="4" w:space="0" w:color="000000"/>
              <w:left w:val="single" w:sz="4" w:space="0" w:color="000000"/>
              <w:bottom w:val="single" w:sz="4" w:space="0" w:color="000000"/>
              <w:right w:val="single" w:sz="4" w:space="0" w:color="000000"/>
            </w:tcBorders>
            <w:textDirection w:val="btLr"/>
            <w:hideMark/>
          </w:tcPr>
          <w:p w:rsidR="000524B8" w:rsidRDefault="000524B8" w:rsidP="007442E7">
            <w:pPr>
              <w:pStyle w:val="TableParagraph"/>
              <w:spacing w:before="103" w:line="149" w:lineRule="exact"/>
              <w:ind w:left="181" w:right="181"/>
              <w:jc w:val="center"/>
              <w:rPr>
                <w:sz w:val="16"/>
                <w:lang w:eastAsia="en-US"/>
              </w:rPr>
            </w:pPr>
            <w:r>
              <w:rPr>
                <w:sz w:val="16"/>
                <w:lang w:eastAsia="en-US"/>
              </w:rPr>
              <w:t>27</w:t>
            </w:r>
          </w:p>
        </w:tc>
        <w:tc>
          <w:tcPr>
            <w:tcW w:w="283" w:type="dxa"/>
            <w:tcBorders>
              <w:top w:val="single" w:sz="4" w:space="0" w:color="000000"/>
              <w:left w:val="single" w:sz="4" w:space="0" w:color="000000"/>
              <w:bottom w:val="single" w:sz="4" w:space="0" w:color="000000"/>
              <w:right w:val="single" w:sz="4" w:space="0" w:color="000000"/>
            </w:tcBorders>
            <w:textDirection w:val="btLr"/>
            <w:hideMark/>
          </w:tcPr>
          <w:p w:rsidR="000524B8" w:rsidRDefault="000524B8" w:rsidP="007442E7">
            <w:pPr>
              <w:pStyle w:val="TableParagraph"/>
              <w:spacing w:before="103" w:line="150" w:lineRule="exact"/>
              <w:ind w:left="181" w:right="181"/>
              <w:jc w:val="center"/>
              <w:rPr>
                <w:sz w:val="16"/>
                <w:lang w:eastAsia="en-US"/>
              </w:rPr>
            </w:pPr>
            <w:r>
              <w:rPr>
                <w:sz w:val="16"/>
                <w:lang w:eastAsia="en-US"/>
              </w:rPr>
              <w:t>28</w:t>
            </w:r>
          </w:p>
        </w:tc>
        <w:tc>
          <w:tcPr>
            <w:tcW w:w="282" w:type="dxa"/>
            <w:tcBorders>
              <w:top w:val="single" w:sz="4" w:space="0" w:color="000000"/>
              <w:left w:val="single" w:sz="4" w:space="0" w:color="000000"/>
              <w:bottom w:val="single" w:sz="4" w:space="0" w:color="000000"/>
              <w:right w:val="single" w:sz="4" w:space="0" w:color="000000"/>
            </w:tcBorders>
            <w:textDirection w:val="btLr"/>
            <w:hideMark/>
          </w:tcPr>
          <w:p w:rsidR="000524B8" w:rsidRDefault="000524B8" w:rsidP="007442E7">
            <w:pPr>
              <w:pStyle w:val="TableParagraph"/>
              <w:spacing w:before="102" w:line="150" w:lineRule="exact"/>
              <w:ind w:left="181" w:right="181"/>
              <w:jc w:val="center"/>
              <w:rPr>
                <w:sz w:val="16"/>
                <w:lang w:eastAsia="en-US"/>
              </w:rPr>
            </w:pPr>
            <w:r>
              <w:rPr>
                <w:sz w:val="16"/>
                <w:lang w:eastAsia="en-US"/>
              </w:rPr>
              <w:t>29</w:t>
            </w:r>
          </w:p>
        </w:tc>
        <w:tc>
          <w:tcPr>
            <w:tcW w:w="288" w:type="dxa"/>
            <w:tcBorders>
              <w:top w:val="single" w:sz="4" w:space="0" w:color="000000"/>
              <w:left w:val="single" w:sz="4" w:space="0" w:color="000000"/>
              <w:bottom w:val="single" w:sz="4" w:space="0" w:color="000000"/>
              <w:right w:val="single" w:sz="4" w:space="0" w:color="000000"/>
            </w:tcBorders>
            <w:textDirection w:val="btLr"/>
            <w:hideMark/>
          </w:tcPr>
          <w:p w:rsidR="000524B8" w:rsidRDefault="000524B8" w:rsidP="007442E7">
            <w:pPr>
              <w:pStyle w:val="TableParagraph"/>
              <w:spacing w:before="105" w:line="153" w:lineRule="exact"/>
              <w:ind w:left="181" w:right="181"/>
              <w:jc w:val="center"/>
              <w:rPr>
                <w:sz w:val="16"/>
                <w:lang w:eastAsia="en-US"/>
              </w:rPr>
            </w:pPr>
            <w:r>
              <w:rPr>
                <w:sz w:val="16"/>
                <w:lang w:eastAsia="en-US"/>
              </w:rPr>
              <w:t>30</w:t>
            </w:r>
          </w:p>
        </w:tc>
        <w:tc>
          <w:tcPr>
            <w:tcW w:w="282" w:type="dxa"/>
            <w:tcBorders>
              <w:top w:val="single" w:sz="4" w:space="0" w:color="000000"/>
              <w:left w:val="single" w:sz="4" w:space="0" w:color="000000"/>
              <w:bottom w:val="single" w:sz="4" w:space="0" w:color="000000"/>
              <w:right w:val="single" w:sz="4" w:space="0" w:color="000000"/>
            </w:tcBorders>
            <w:textDirection w:val="btLr"/>
            <w:hideMark/>
          </w:tcPr>
          <w:p w:rsidR="000524B8" w:rsidRDefault="000524B8" w:rsidP="007442E7">
            <w:pPr>
              <w:pStyle w:val="TableParagraph"/>
              <w:spacing w:before="102" w:line="150" w:lineRule="exact"/>
              <w:ind w:left="181" w:right="181"/>
              <w:jc w:val="center"/>
              <w:rPr>
                <w:sz w:val="16"/>
                <w:lang w:eastAsia="en-US"/>
              </w:rPr>
            </w:pPr>
            <w:r>
              <w:rPr>
                <w:sz w:val="16"/>
                <w:lang w:eastAsia="en-US"/>
              </w:rPr>
              <w:t>31</w:t>
            </w:r>
          </w:p>
        </w:tc>
        <w:tc>
          <w:tcPr>
            <w:tcW w:w="283" w:type="dxa"/>
            <w:tcBorders>
              <w:top w:val="single" w:sz="4" w:space="0" w:color="000000"/>
              <w:left w:val="single" w:sz="4" w:space="0" w:color="000000"/>
              <w:bottom w:val="single" w:sz="4" w:space="0" w:color="000000"/>
              <w:right w:val="single" w:sz="4" w:space="0" w:color="000000"/>
            </w:tcBorders>
            <w:textDirection w:val="btLr"/>
            <w:hideMark/>
          </w:tcPr>
          <w:p w:rsidR="000524B8" w:rsidRDefault="000524B8" w:rsidP="007442E7">
            <w:pPr>
              <w:pStyle w:val="TableParagraph"/>
              <w:spacing w:before="103" w:line="150" w:lineRule="exact"/>
              <w:ind w:left="181" w:right="181"/>
              <w:jc w:val="center"/>
              <w:rPr>
                <w:sz w:val="16"/>
                <w:lang w:eastAsia="en-US"/>
              </w:rPr>
            </w:pPr>
            <w:r>
              <w:rPr>
                <w:sz w:val="16"/>
                <w:lang w:eastAsia="en-US"/>
              </w:rPr>
              <w:t>32</w:t>
            </w:r>
          </w:p>
        </w:tc>
        <w:tc>
          <w:tcPr>
            <w:tcW w:w="282" w:type="dxa"/>
            <w:tcBorders>
              <w:top w:val="single" w:sz="4" w:space="0" w:color="000000"/>
              <w:left w:val="single" w:sz="4" w:space="0" w:color="000000"/>
              <w:bottom w:val="single" w:sz="4" w:space="0" w:color="000000"/>
              <w:right w:val="single" w:sz="4" w:space="0" w:color="000000"/>
            </w:tcBorders>
            <w:textDirection w:val="btLr"/>
            <w:hideMark/>
          </w:tcPr>
          <w:p w:rsidR="000524B8" w:rsidRDefault="000524B8" w:rsidP="007442E7">
            <w:pPr>
              <w:pStyle w:val="TableParagraph"/>
              <w:spacing w:before="102" w:line="150" w:lineRule="exact"/>
              <w:ind w:left="181" w:right="181"/>
              <w:jc w:val="center"/>
              <w:rPr>
                <w:sz w:val="16"/>
                <w:lang w:eastAsia="en-US"/>
              </w:rPr>
            </w:pPr>
            <w:r>
              <w:rPr>
                <w:sz w:val="16"/>
                <w:lang w:eastAsia="en-US"/>
              </w:rPr>
              <w:t>33</w:t>
            </w:r>
          </w:p>
        </w:tc>
        <w:tc>
          <w:tcPr>
            <w:tcW w:w="282" w:type="dxa"/>
            <w:tcBorders>
              <w:top w:val="single" w:sz="4" w:space="0" w:color="000000"/>
              <w:left w:val="single" w:sz="4" w:space="0" w:color="000000"/>
              <w:bottom w:val="single" w:sz="4" w:space="0" w:color="000000"/>
              <w:right w:val="single" w:sz="4" w:space="0" w:color="000000"/>
            </w:tcBorders>
            <w:textDirection w:val="btLr"/>
            <w:hideMark/>
          </w:tcPr>
          <w:p w:rsidR="000524B8" w:rsidRDefault="000524B8" w:rsidP="007442E7">
            <w:pPr>
              <w:pStyle w:val="TableParagraph"/>
              <w:spacing w:before="103" w:line="149" w:lineRule="exact"/>
              <w:ind w:left="181" w:right="181"/>
              <w:jc w:val="center"/>
              <w:rPr>
                <w:sz w:val="16"/>
                <w:lang w:eastAsia="en-US"/>
              </w:rPr>
            </w:pPr>
            <w:r>
              <w:rPr>
                <w:sz w:val="16"/>
                <w:lang w:eastAsia="en-US"/>
              </w:rPr>
              <w:t>34</w:t>
            </w:r>
          </w:p>
        </w:tc>
        <w:tc>
          <w:tcPr>
            <w:tcW w:w="282" w:type="dxa"/>
            <w:tcBorders>
              <w:top w:val="single" w:sz="4" w:space="0" w:color="000000"/>
              <w:left w:val="single" w:sz="4" w:space="0" w:color="000000"/>
              <w:bottom w:val="single" w:sz="4" w:space="0" w:color="000000"/>
              <w:right w:val="single" w:sz="4" w:space="0" w:color="000000"/>
            </w:tcBorders>
            <w:textDirection w:val="btLr"/>
            <w:hideMark/>
          </w:tcPr>
          <w:p w:rsidR="000524B8" w:rsidRDefault="000524B8" w:rsidP="007442E7">
            <w:pPr>
              <w:pStyle w:val="TableParagraph"/>
              <w:spacing w:before="103" w:line="149" w:lineRule="exact"/>
              <w:ind w:left="181" w:right="181"/>
              <w:jc w:val="center"/>
              <w:rPr>
                <w:sz w:val="16"/>
                <w:lang w:eastAsia="en-US"/>
              </w:rPr>
            </w:pPr>
            <w:r>
              <w:rPr>
                <w:sz w:val="16"/>
                <w:lang w:eastAsia="en-US"/>
              </w:rPr>
              <w:t>35</w:t>
            </w:r>
          </w:p>
        </w:tc>
        <w:tc>
          <w:tcPr>
            <w:tcW w:w="283" w:type="dxa"/>
            <w:tcBorders>
              <w:top w:val="single" w:sz="4" w:space="0" w:color="000000"/>
              <w:left w:val="single" w:sz="4" w:space="0" w:color="000000"/>
              <w:bottom w:val="single" w:sz="4" w:space="0" w:color="000000"/>
              <w:right w:val="single" w:sz="4" w:space="0" w:color="000000"/>
            </w:tcBorders>
            <w:textDirection w:val="btLr"/>
            <w:hideMark/>
          </w:tcPr>
          <w:p w:rsidR="000524B8" w:rsidRDefault="000524B8" w:rsidP="007442E7">
            <w:pPr>
              <w:pStyle w:val="TableParagraph"/>
              <w:spacing w:before="103" w:line="150" w:lineRule="exact"/>
              <w:ind w:left="181" w:right="181"/>
              <w:jc w:val="center"/>
              <w:rPr>
                <w:sz w:val="16"/>
                <w:lang w:eastAsia="en-US"/>
              </w:rPr>
            </w:pPr>
            <w:r>
              <w:rPr>
                <w:sz w:val="16"/>
                <w:lang w:eastAsia="en-US"/>
              </w:rPr>
              <w:t>36</w:t>
            </w:r>
          </w:p>
        </w:tc>
        <w:tc>
          <w:tcPr>
            <w:tcW w:w="282" w:type="dxa"/>
            <w:tcBorders>
              <w:top w:val="single" w:sz="4" w:space="0" w:color="000000"/>
              <w:left w:val="single" w:sz="4" w:space="0" w:color="000000"/>
              <w:bottom w:val="single" w:sz="4" w:space="0" w:color="000000"/>
              <w:right w:val="single" w:sz="4" w:space="0" w:color="000000"/>
            </w:tcBorders>
            <w:textDirection w:val="btLr"/>
            <w:hideMark/>
          </w:tcPr>
          <w:p w:rsidR="000524B8" w:rsidRDefault="000524B8" w:rsidP="007442E7">
            <w:pPr>
              <w:pStyle w:val="TableParagraph"/>
              <w:spacing w:before="103" w:line="149" w:lineRule="exact"/>
              <w:ind w:left="181" w:right="181"/>
              <w:jc w:val="center"/>
              <w:rPr>
                <w:sz w:val="16"/>
                <w:lang w:eastAsia="en-US"/>
              </w:rPr>
            </w:pPr>
            <w:r>
              <w:rPr>
                <w:sz w:val="16"/>
                <w:lang w:eastAsia="en-US"/>
              </w:rPr>
              <w:t>37</w:t>
            </w:r>
          </w:p>
        </w:tc>
        <w:tc>
          <w:tcPr>
            <w:tcW w:w="283" w:type="dxa"/>
            <w:tcBorders>
              <w:top w:val="single" w:sz="4" w:space="0" w:color="000000"/>
              <w:left w:val="single" w:sz="4" w:space="0" w:color="000000"/>
              <w:bottom w:val="single" w:sz="4" w:space="0" w:color="000000"/>
              <w:right w:val="single" w:sz="4" w:space="0" w:color="000000"/>
            </w:tcBorders>
            <w:textDirection w:val="btLr"/>
            <w:hideMark/>
          </w:tcPr>
          <w:p w:rsidR="000524B8" w:rsidRDefault="000524B8" w:rsidP="007442E7">
            <w:pPr>
              <w:pStyle w:val="TableParagraph"/>
              <w:spacing w:before="103" w:line="150" w:lineRule="exact"/>
              <w:ind w:left="181" w:right="181"/>
              <w:jc w:val="center"/>
              <w:rPr>
                <w:sz w:val="16"/>
                <w:lang w:eastAsia="en-US"/>
              </w:rPr>
            </w:pPr>
            <w:r>
              <w:rPr>
                <w:sz w:val="16"/>
                <w:lang w:eastAsia="en-US"/>
              </w:rPr>
              <w:t>38</w:t>
            </w:r>
          </w:p>
        </w:tc>
        <w:tc>
          <w:tcPr>
            <w:tcW w:w="287" w:type="dxa"/>
            <w:tcBorders>
              <w:top w:val="single" w:sz="4" w:space="0" w:color="000000"/>
              <w:left w:val="single" w:sz="4" w:space="0" w:color="000000"/>
              <w:bottom w:val="single" w:sz="4" w:space="0" w:color="000000"/>
              <w:right w:val="single" w:sz="4" w:space="0" w:color="000000"/>
            </w:tcBorders>
            <w:textDirection w:val="btLr"/>
            <w:hideMark/>
          </w:tcPr>
          <w:p w:rsidR="000524B8" w:rsidRDefault="000524B8" w:rsidP="007442E7">
            <w:pPr>
              <w:pStyle w:val="TableParagraph"/>
              <w:spacing w:before="106" w:line="151" w:lineRule="exact"/>
              <w:ind w:left="181" w:right="181"/>
              <w:jc w:val="center"/>
              <w:rPr>
                <w:sz w:val="16"/>
                <w:lang w:eastAsia="en-US"/>
              </w:rPr>
            </w:pPr>
            <w:r>
              <w:rPr>
                <w:sz w:val="16"/>
                <w:lang w:eastAsia="en-US"/>
              </w:rPr>
              <w:t>39</w:t>
            </w:r>
          </w:p>
        </w:tc>
        <w:tc>
          <w:tcPr>
            <w:tcW w:w="284" w:type="dxa"/>
            <w:tcBorders>
              <w:top w:val="single" w:sz="4" w:space="0" w:color="000000"/>
              <w:left w:val="single" w:sz="4" w:space="0" w:color="000000"/>
              <w:bottom w:val="single" w:sz="4" w:space="0" w:color="000000"/>
              <w:right w:val="single" w:sz="4" w:space="0" w:color="000000"/>
            </w:tcBorders>
            <w:textDirection w:val="btLr"/>
            <w:hideMark/>
          </w:tcPr>
          <w:p w:rsidR="000524B8" w:rsidRDefault="000524B8" w:rsidP="007442E7">
            <w:pPr>
              <w:pStyle w:val="TableParagraph"/>
              <w:spacing w:before="104" w:line="150" w:lineRule="exact"/>
              <w:ind w:left="181" w:right="181"/>
              <w:jc w:val="center"/>
              <w:rPr>
                <w:sz w:val="16"/>
                <w:lang w:eastAsia="en-US"/>
              </w:rPr>
            </w:pPr>
            <w:r>
              <w:rPr>
                <w:sz w:val="16"/>
                <w:lang w:eastAsia="en-US"/>
              </w:rPr>
              <w:t>40</w:t>
            </w:r>
          </w:p>
        </w:tc>
        <w:tc>
          <w:tcPr>
            <w:tcW w:w="282" w:type="dxa"/>
            <w:tcBorders>
              <w:top w:val="single" w:sz="4" w:space="0" w:color="000000"/>
              <w:left w:val="single" w:sz="4" w:space="0" w:color="000000"/>
              <w:bottom w:val="single" w:sz="4" w:space="0" w:color="000000"/>
              <w:right w:val="single" w:sz="4" w:space="0" w:color="000000"/>
            </w:tcBorders>
            <w:textDirection w:val="btLr"/>
            <w:hideMark/>
          </w:tcPr>
          <w:p w:rsidR="000524B8" w:rsidRDefault="000524B8" w:rsidP="007442E7">
            <w:pPr>
              <w:pStyle w:val="TableParagraph"/>
              <w:spacing w:before="103" w:line="149" w:lineRule="exact"/>
              <w:ind w:left="181" w:right="181"/>
              <w:jc w:val="center"/>
              <w:rPr>
                <w:sz w:val="16"/>
                <w:lang w:eastAsia="en-US"/>
              </w:rPr>
            </w:pPr>
            <w:r>
              <w:rPr>
                <w:sz w:val="16"/>
                <w:lang w:eastAsia="en-US"/>
              </w:rPr>
              <w:t>41</w:t>
            </w:r>
          </w:p>
        </w:tc>
        <w:tc>
          <w:tcPr>
            <w:tcW w:w="283" w:type="dxa"/>
            <w:tcBorders>
              <w:top w:val="single" w:sz="4" w:space="0" w:color="000000"/>
              <w:left w:val="single" w:sz="4" w:space="0" w:color="000000"/>
              <w:bottom w:val="single" w:sz="4" w:space="0" w:color="000000"/>
              <w:right w:val="single" w:sz="4" w:space="0" w:color="000000"/>
            </w:tcBorders>
            <w:textDirection w:val="btLr"/>
            <w:hideMark/>
          </w:tcPr>
          <w:p w:rsidR="000524B8" w:rsidRDefault="000524B8" w:rsidP="007442E7">
            <w:pPr>
              <w:pStyle w:val="TableParagraph"/>
              <w:spacing w:before="103" w:line="150" w:lineRule="exact"/>
              <w:ind w:left="181" w:right="181"/>
              <w:jc w:val="center"/>
              <w:rPr>
                <w:sz w:val="16"/>
                <w:lang w:eastAsia="en-US"/>
              </w:rPr>
            </w:pPr>
            <w:r>
              <w:rPr>
                <w:sz w:val="16"/>
                <w:lang w:eastAsia="en-US"/>
              </w:rPr>
              <w:t>42</w:t>
            </w:r>
          </w:p>
        </w:tc>
        <w:tc>
          <w:tcPr>
            <w:tcW w:w="284" w:type="dxa"/>
            <w:tcBorders>
              <w:top w:val="single" w:sz="4" w:space="0" w:color="000000"/>
              <w:left w:val="single" w:sz="4" w:space="0" w:color="000000"/>
              <w:bottom w:val="single" w:sz="4" w:space="0" w:color="000000"/>
              <w:right w:val="single" w:sz="4" w:space="0" w:color="000000"/>
            </w:tcBorders>
            <w:textDirection w:val="btLr"/>
            <w:hideMark/>
          </w:tcPr>
          <w:p w:rsidR="000524B8" w:rsidRDefault="000524B8" w:rsidP="007442E7">
            <w:pPr>
              <w:pStyle w:val="TableParagraph"/>
              <w:spacing w:before="103" w:line="151" w:lineRule="exact"/>
              <w:ind w:left="181" w:right="181"/>
              <w:jc w:val="center"/>
              <w:rPr>
                <w:sz w:val="16"/>
                <w:lang w:eastAsia="en-US"/>
              </w:rPr>
            </w:pPr>
            <w:r>
              <w:rPr>
                <w:sz w:val="16"/>
                <w:lang w:eastAsia="en-US"/>
              </w:rPr>
              <w:t>43</w:t>
            </w:r>
          </w:p>
        </w:tc>
        <w:tc>
          <w:tcPr>
            <w:tcW w:w="285" w:type="dxa"/>
            <w:tcBorders>
              <w:top w:val="single" w:sz="4" w:space="0" w:color="000000"/>
              <w:left w:val="single" w:sz="4" w:space="0" w:color="000000"/>
              <w:bottom w:val="single" w:sz="4" w:space="0" w:color="000000"/>
              <w:right w:val="single" w:sz="4" w:space="0" w:color="000000"/>
            </w:tcBorders>
            <w:textDirection w:val="btLr"/>
            <w:hideMark/>
          </w:tcPr>
          <w:p w:rsidR="000524B8" w:rsidRDefault="000524B8" w:rsidP="007442E7">
            <w:pPr>
              <w:pStyle w:val="TableParagraph"/>
              <w:spacing w:before="105" w:line="150" w:lineRule="exact"/>
              <w:ind w:left="181" w:right="181"/>
              <w:jc w:val="center"/>
              <w:rPr>
                <w:sz w:val="16"/>
                <w:lang w:eastAsia="en-US"/>
              </w:rPr>
            </w:pPr>
            <w:r>
              <w:rPr>
                <w:sz w:val="16"/>
                <w:lang w:eastAsia="en-US"/>
              </w:rPr>
              <w:t>44</w:t>
            </w:r>
          </w:p>
        </w:tc>
        <w:tc>
          <w:tcPr>
            <w:tcW w:w="281" w:type="dxa"/>
            <w:tcBorders>
              <w:top w:val="single" w:sz="4" w:space="0" w:color="000000"/>
              <w:left w:val="single" w:sz="4" w:space="0" w:color="000000"/>
              <w:bottom w:val="single" w:sz="4" w:space="0" w:color="000000"/>
              <w:right w:val="single" w:sz="4" w:space="0" w:color="000000"/>
            </w:tcBorders>
            <w:textDirection w:val="btLr"/>
            <w:hideMark/>
          </w:tcPr>
          <w:p w:rsidR="000524B8" w:rsidRDefault="000524B8" w:rsidP="007442E7">
            <w:pPr>
              <w:pStyle w:val="TableParagraph"/>
              <w:spacing w:before="104" w:line="147" w:lineRule="exact"/>
              <w:ind w:left="181" w:right="181"/>
              <w:jc w:val="center"/>
              <w:rPr>
                <w:sz w:val="16"/>
                <w:lang w:eastAsia="en-US"/>
              </w:rPr>
            </w:pPr>
            <w:r>
              <w:rPr>
                <w:sz w:val="16"/>
                <w:lang w:eastAsia="en-US"/>
              </w:rPr>
              <w:t>45</w:t>
            </w:r>
          </w:p>
        </w:tc>
        <w:tc>
          <w:tcPr>
            <w:tcW w:w="282" w:type="dxa"/>
            <w:tcBorders>
              <w:top w:val="single" w:sz="4" w:space="0" w:color="000000"/>
              <w:left w:val="single" w:sz="4" w:space="0" w:color="000000"/>
              <w:bottom w:val="single" w:sz="4" w:space="0" w:color="000000"/>
              <w:right w:val="single" w:sz="4" w:space="0" w:color="000000"/>
            </w:tcBorders>
            <w:textDirection w:val="btLr"/>
            <w:hideMark/>
          </w:tcPr>
          <w:p w:rsidR="000524B8" w:rsidRDefault="000524B8" w:rsidP="007442E7">
            <w:pPr>
              <w:pStyle w:val="TableParagraph"/>
              <w:spacing w:before="105" w:line="147" w:lineRule="exact"/>
              <w:ind w:left="181" w:right="181"/>
              <w:jc w:val="center"/>
              <w:rPr>
                <w:sz w:val="16"/>
                <w:lang w:eastAsia="en-US"/>
              </w:rPr>
            </w:pPr>
            <w:r>
              <w:rPr>
                <w:sz w:val="16"/>
                <w:lang w:eastAsia="en-US"/>
              </w:rPr>
              <w:t>46</w:t>
            </w:r>
          </w:p>
        </w:tc>
        <w:tc>
          <w:tcPr>
            <w:tcW w:w="282" w:type="dxa"/>
            <w:tcBorders>
              <w:top w:val="single" w:sz="4" w:space="0" w:color="000000"/>
              <w:left w:val="single" w:sz="4" w:space="0" w:color="000000"/>
              <w:bottom w:val="single" w:sz="4" w:space="0" w:color="000000"/>
              <w:right w:val="single" w:sz="4" w:space="0" w:color="000000"/>
            </w:tcBorders>
            <w:textDirection w:val="btLr"/>
            <w:hideMark/>
          </w:tcPr>
          <w:p w:rsidR="000524B8" w:rsidRDefault="000524B8" w:rsidP="007442E7">
            <w:pPr>
              <w:pStyle w:val="TableParagraph"/>
              <w:spacing w:before="106" w:line="146" w:lineRule="exact"/>
              <w:ind w:left="181" w:right="181"/>
              <w:jc w:val="center"/>
              <w:rPr>
                <w:sz w:val="16"/>
                <w:lang w:eastAsia="en-US"/>
              </w:rPr>
            </w:pPr>
            <w:r>
              <w:rPr>
                <w:sz w:val="16"/>
                <w:lang w:eastAsia="en-US"/>
              </w:rPr>
              <w:t>47</w:t>
            </w:r>
          </w:p>
        </w:tc>
        <w:tc>
          <w:tcPr>
            <w:tcW w:w="287" w:type="dxa"/>
            <w:tcBorders>
              <w:top w:val="single" w:sz="4" w:space="0" w:color="000000"/>
              <w:left w:val="single" w:sz="4" w:space="0" w:color="000000"/>
              <w:bottom w:val="single" w:sz="4" w:space="0" w:color="000000"/>
              <w:right w:val="single" w:sz="4" w:space="0" w:color="000000"/>
            </w:tcBorders>
            <w:textDirection w:val="btLr"/>
            <w:hideMark/>
          </w:tcPr>
          <w:p w:rsidR="000524B8" w:rsidRDefault="000524B8" w:rsidP="007442E7">
            <w:pPr>
              <w:pStyle w:val="TableParagraph"/>
              <w:spacing w:before="110" w:line="147" w:lineRule="exact"/>
              <w:ind w:left="181" w:right="181"/>
              <w:jc w:val="center"/>
              <w:rPr>
                <w:sz w:val="16"/>
                <w:lang w:eastAsia="en-US"/>
              </w:rPr>
            </w:pPr>
            <w:r>
              <w:rPr>
                <w:sz w:val="16"/>
                <w:lang w:eastAsia="en-US"/>
              </w:rPr>
              <w:t>48</w:t>
            </w:r>
          </w:p>
        </w:tc>
        <w:tc>
          <w:tcPr>
            <w:tcW w:w="215" w:type="dxa"/>
            <w:tcBorders>
              <w:top w:val="single" w:sz="4" w:space="0" w:color="000000"/>
              <w:left w:val="single" w:sz="4" w:space="0" w:color="000000"/>
              <w:bottom w:val="single" w:sz="4" w:space="0" w:color="auto"/>
              <w:right w:val="single" w:sz="4" w:space="0" w:color="000000"/>
            </w:tcBorders>
            <w:textDirection w:val="btLr"/>
            <w:hideMark/>
          </w:tcPr>
          <w:p w:rsidR="000524B8" w:rsidRDefault="000524B8" w:rsidP="007442E7">
            <w:pPr>
              <w:pStyle w:val="TableParagraph"/>
              <w:spacing w:before="84" w:line="57" w:lineRule="exact"/>
              <w:ind w:left="181" w:right="181"/>
              <w:jc w:val="center"/>
              <w:rPr>
                <w:sz w:val="16"/>
                <w:lang w:eastAsia="en-US"/>
              </w:rPr>
            </w:pPr>
            <w:r>
              <w:rPr>
                <w:sz w:val="16"/>
                <w:lang w:eastAsia="en-US"/>
              </w:rPr>
              <w:t>49</w:t>
            </w:r>
          </w:p>
        </w:tc>
        <w:tc>
          <w:tcPr>
            <w:tcW w:w="256" w:type="dxa"/>
            <w:tcBorders>
              <w:top w:val="single" w:sz="4" w:space="0" w:color="000000"/>
              <w:left w:val="single" w:sz="4" w:space="0" w:color="000000"/>
              <w:bottom w:val="single" w:sz="4" w:space="0" w:color="auto"/>
              <w:right w:val="single" w:sz="4" w:space="0" w:color="000000"/>
            </w:tcBorders>
            <w:textDirection w:val="btLr"/>
            <w:hideMark/>
          </w:tcPr>
          <w:p w:rsidR="000524B8" w:rsidRDefault="000524B8" w:rsidP="007442E7">
            <w:pPr>
              <w:pStyle w:val="TableParagraph"/>
              <w:spacing w:before="150" w:line="119" w:lineRule="exact"/>
              <w:ind w:left="181" w:right="181"/>
              <w:jc w:val="center"/>
              <w:rPr>
                <w:sz w:val="16"/>
                <w:lang w:eastAsia="en-US"/>
              </w:rPr>
            </w:pPr>
            <w:r>
              <w:rPr>
                <w:sz w:val="16"/>
                <w:lang w:eastAsia="en-US"/>
              </w:rPr>
              <w:t>50</w:t>
            </w:r>
          </w:p>
        </w:tc>
        <w:tc>
          <w:tcPr>
            <w:tcW w:w="235" w:type="dxa"/>
            <w:tcBorders>
              <w:top w:val="single" w:sz="4" w:space="0" w:color="000000"/>
              <w:left w:val="single" w:sz="4" w:space="0" w:color="000000"/>
              <w:bottom w:val="single" w:sz="4" w:space="0" w:color="auto"/>
              <w:right w:val="single" w:sz="4" w:space="0" w:color="000000"/>
            </w:tcBorders>
            <w:textDirection w:val="btLr"/>
            <w:hideMark/>
          </w:tcPr>
          <w:p w:rsidR="000524B8" w:rsidRDefault="000524B8" w:rsidP="007442E7">
            <w:pPr>
              <w:pStyle w:val="TableParagraph"/>
              <w:spacing w:before="89" w:line="116" w:lineRule="exact"/>
              <w:ind w:left="181" w:right="181"/>
              <w:jc w:val="center"/>
              <w:rPr>
                <w:sz w:val="16"/>
                <w:lang w:eastAsia="en-US"/>
              </w:rPr>
            </w:pPr>
            <w:r>
              <w:rPr>
                <w:sz w:val="16"/>
                <w:lang w:eastAsia="en-US"/>
              </w:rPr>
              <w:t>51</w:t>
            </w:r>
          </w:p>
        </w:tc>
        <w:tc>
          <w:tcPr>
            <w:tcW w:w="235" w:type="dxa"/>
            <w:tcBorders>
              <w:top w:val="single" w:sz="4" w:space="0" w:color="000000"/>
              <w:left w:val="single" w:sz="4" w:space="0" w:color="000000"/>
              <w:bottom w:val="single" w:sz="4" w:space="0" w:color="auto"/>
              <w:right w:val="single" w:sz="4" w:space="0" w:color="000000"/>
            </w:tcBorders>
            <w:textDirection w:val="btLr"/>
            <w:hideMark/>
          </w:tcPr>
          <w:p w:rsidR="000524B8" w:rsidRDefault="000524B8" w:rsidP="007442E7">
            <w:pPr>
              <w:pStyle w:val="TableParagraph"/>
              <w:spacing w:before="90" w:line="115" w:lineRule="exact"/>
              <w:ind w:left="181" w:right="181"/>
              <w:jc w:val="center"/>
              <w:rPr>
                <w:sz w:val="16"/>
                <w:lang w:eastAsia="en-US"/>
              </w:rPr>
            </w:pPr>
            <w:r>
              <w:rPr>
                <w:sz w:val="16"/>
                <w:lang w:eastAsia="en-US"/>
              </w:rPr>
              <w:t>52</w:t>
            </w:r>
          </w:p>
        </w:tc>
        <w:tc>
          <w:tcPr>
            <w:tcW w:w="378" w:type="dxa"/>
            <w:tcBorders>
              <w:top w:val="single" w:sz="4" w:space="0" w:color="000000"/>
              <w:left w:val="single" w:sz="4" w:space="0" w:color="000000"/>
              <w:bottom w:val="single" w:sz="4" w:space="0" w:color="000000"/>
              <w:right w:val="single" w:sz="4" w:space="0" w:color="000000"/>
            </w:tcBorders>
          </w:tcPr>
          <w:p w:rsidR="000524B8" w:rsidRDefault="000524B8" w:rsidP="007442E7">
            <w:pPr>
              <w:pStyle w:val="TableParagraph"/>
              <w:rPr>
                <w:sz w:val="16"/>
                <w:lang w:eastAsia="en-US"/>
              </w:rPr>
            </w:pPr>
          </w:p>
        </w:tc>
        <w:tc>
          <w:tcPr>
            <w:tcW w:w="281" w:type="dxa"/>
            <w:tcBorders>
              <w:top w:val="single" w:sz="4" w:space="0" w:color="000000"/>
              <w:left w:val="single" w:sz="4" w:space="0" w:color="000000"/>
              <w:bottom w:val="single" w:sz="4" w:space="0" w:color="000000"/>
              <w:right w:val="single" w:sz="4" w:space="0" w:color="000000"/>
            </w:tcBorders>
          </w:tcPr>
          <w:p w:rsidR="000524B8" w:rsidRDefault="000524B8" w:rsidP="007442E7">
            <w:pPr>
              <w:pStyle w:val="TableParagraph"/>
              <w:rPr>
                <w:sz w:val="16"/>
                <w:lang w:eastAsia="en-US"/>
              </w:rPr>
            </w:pPr>
          </w:p>
        </w:tc>
        <w:tc>
          <w:tcPr>
            <w:tcW w:w="283" w:type="dxa"/>
            <w:tcBorders>
              <w:top w:val="single" w:sz="4" w:space="0" w:color="000000"/>
              <w:left w:val="single" w:sz="4" w:space="0" w:color="000000"/>
              <w:bottom w:val="single" w:sz="4" w:space="0" w:color="000000"/>
              <w:right w:val="single" w:sz="4" w:space="0" w:color="000000"/>
            </w:tcBorders>
          </w:tcPr>
          <w:p w:rsidR="000524B8" w:rsidRDefault="000524B8" w:rsidP="007442E7">
            <w:pPr>
              <w:pStyle w:val="TableParagraph"/>
              <w:rPr>
                <w:sz w:val="16"/>
                <w:lang w:eastAsia="en-US"/>
              </w:rPr>
            </w:pPr>
          </w:p>
        </w:tc>
      </w:tr>
      <w:tr w:rsidR="005A17A3" w:rsidTr="005A17A3">
        <w:trPr>
          <w:trHeight w:val="684"/>
        </w:trPr>
        <w:tc>
          <w:tcPr>
            <w:tcW w:w="557" w:type="dxa"/>
            <w:tcBorders>
              <w:top w:val="single" w:sz="4" w:space="0" w:color="000000"/>
              <w:left w:val="single" w:sz="4" w:space="0" w:color="000000"/>
              <w:bottom w:val="single" w:sz="4" w:space="0" w:color="000000"/>
              <w:right w:val="single" w:sz="4" w:space="0" w:color="000000"/>
            </w:tcBorders>
            <w:textDirection w:val="btLr"/>
          </w:tcPr>
          <w:p w:rsidR="00290C2D" w:rsidRDefault="00290C2D" w:rsidP="007442E7">
            <w:pPr>
              <w:pStyle w:val="TableParagraph"/>
              <w:spacing w:before="8"/>
              <w:rPr>
                <w:sz w:val="29"/>
                <w:lang w:eastAsia="en-US"/>
              </w:rPr>
            </w:pPr>
          </w:p>
          <w:p w:rsidR="00290C2D" w:rsidRPr="005A17A3" w:rsidRDefault="005A17A3" w:rsidP="007442E7">
            <w:pPr>
              <w:pStyle w:val="TableParagraph"/>
              <w:spacing w:line="185" w:lineRule="exact"/>
              <w:ind w:left="102"/>
              <w:rPr>
                <w:sz w:val="18"/>
                <w:lang w:val="ru-RU" w:eastAsia="en-US"/>
              </w:rPr>
            </w:pPr>
            <w:r>
              <w:rPr>
                <w:sz w:val="18"/>
                <w:lang w:val="ru-RU" w:eastAsia="en-US"/>
              </w:rPr>
              <w:t>2 часа</w:t>
            </w:r>
          </w:p>
        </w:tc>
        <w:tc>
          <w:tcPr>
            <w:tcW w:w="294" w:type="dxa"/>
            <w:tcBorders>
              <w:top w:val="single" w:sz="4" w:space="0" w:color="000000"/>
              <w:left w:val="single" w:sz="4" w:space="0" w:color="000000"/>
              <w:bottom w:val="single" w:sz="4" w:space="0" w:color="000000"/>
              <w:right w:val="single" w:sz="4" w:space="0" w:color="000000"/>
            </w:tcBorders>
            <w:shd w:val="clear" w:color="auto" w:fill="92D050"/>
          </w:tcPr>
          <w:p w:rsidR="00290C2D" w:rsidRPr="00DA0DB9" w:rsidRDefault="00290C2D" w:rsidP="007442E7">
            <w:pPr>
              <w:pStyle w:val="TableParagraph"/>
              <w:spacing w:line="158" w:lineRule="exact"/>
              <w:ind w:left="11"/>
              <w:jc w:val="center"/>
              <w:rPr>
                <w:sz w:val="16"/>
                <w:lang w:val="ru-RU" w:eastAsia="en-US"/>
              </w:rPr>
            </w:pPr>
            <w:r>
              <w:rPr>
                <w:sz w:val="16"/>
                <w:lang w:val="ru-RU" w:eastAsia="en-US"/>
              </w:rPr>
              <w:t>2</w:t>
            </w:r>
          </w:p>
        </w:tc>
        <w:tc>
          <w:tcPr>
            <w:tcW w:w="284" w:type="dxa"/>
            <w:tcBorders>
              <w:top w:val="single" w:sz="4" w:space="0" w:color="000000"/>
              <w:left w:val="single" w:sz="4" w:space="0" w:color="000000"/>
              <w:bottom w:val="single" w:sz="4" w:space="0" w:color="000000"/>
              <w:right w:val="single" w:sz="4" w:space="0" w:color="000000"/>
            </w:tcBorders>
            <w:shd w:val="clear" w:color="auto" w:fill="92D050"/>
          </w:tcPr>
          <w:p w:rsidR="00290C2D" w:rsidRPr="00DA0DB9" w:rsidRDefault="00290C2D" w:rsidP="007442E7">
            <w:pPr>
              <w:pStyle w:val="TableParagraph"/>
              <w:spacing w:line="158" w:lineRule="exact"/>
              <w:ind w:left="107"/>
              <w:rPr>
                <w:sz w:val="16"/>
                <w:lang w:val="ru-RU" w:eastAsia="en-US"/>
              </w:rPr>
            </w:pPr>
            <w:r>
              <w:rPr>
                <w:sz w:val="16"/>
                <w:lang w:val="ru-RU" w:eastAsia="en-US"/>
              </w:rPr>
              <w:t>2</w:t>
            </w:r>
          </w:p>
        </w:tc>
        <w:tc>
          <w:tcPr>
            <w:tcW w:w="253" w:type="dxa"/>
            <w:tcBorders>
              <w:top w:val="single" w:sz="4" w:space="0" w:color="000000"/>
              <w:left w:val="single" w:sz="4" w:space="0" w:color="000000"/>
              <w:bottom w:val="single" w:sz="4" w:space="0" w:color="000000"/>
              <w:right w:val="single" w:sz="4" w:space="0" w:color="000000"/>
            </w:tcBorders>
            <w:shd w:val="clear" w:color="auto" w:fill="92D050"/>
          </w:tcPr>
          <w:p w:rsidR="00290C2D" w:rsidRPr="00DA0DB9" w:rsidRDefault="00290C2D" w:rsidP="007442E7">
            <w:pPr>
              <w:pStyle w:val="TableParagraph"/>
              <w:spacing w:line="158" w:lineRule="exact"/>
              <w:ind w:left="107"/>
              <w:rPr>
                <w:sz w:val="16"/>
                <w:lang w:val="ru-RU" w:eastAsia="en-US"/>
              </w:rPr>
            </w:pPr>
            <w:r>
              <w:rPr>
                <w:sz w:val="16"/>
                <w:lang w:val="ru-RU" w:eastAsia="en-US"/>
              </w:rPr>
              <w:t>2</w:t>
            </w:r>
          </w:p>
        </w:tc>
        <w:tc>
          <w:tcPr>
            <w:tcW w:w="282" w:type="dxa"/>
            <w:tcBorders>
              <w:top w:val="single" w:sz="4" w:space="0" w:color="000000"/>
              <w:left w:val="single" w:sz="4" w:space="0" w:color="000000"/>
              <w:bottom w:val="single" w:sz="4" w:space="0" w:color="000000"/>
              <w:right w:val="single" w:sz="4" w:space="0" w:color="000000"/>
            </w:tcBorders>
            <w:shd w:val="clear" w:color="auto" w:fill="92D050"/>
          </w:tcPr>
          <w:p w:rsidR="00290C2D" w:rsidRPr="00DA0DB9" w:rsidRDefault="00290C2D" w:rsidP="007442E7">
            <w:pPr>
              <w:pStyle w:val="TableParagraph"/>
              <w:spacing w:line="158" w:lineRule="exact"/>
              <w:ind w:left="106"/>
              <w:rPr>
                <w:sz w:val="16"/>
                <w:lang w:val="ru-RU" w:eastAsia="en-US"/>
              </w:rPr>
            </w:pPr>
            <w:r>
              <w:rPr>
                <w:sz w:val="16"/>
                <w:lang w:val="ru-RU" w:eastAsia="en-US"/>
              </w:rPr>
              <w:t>2</w:t>
            </w:r>
          </w:p>
        </w:tc>
        <w:tc>
          <w:tcPr>
            <w:tcW w:w="282" w:type="dxa"/>
            <w:tcBorders>
              <w:top w:val="single" w:sz="4" w:space="0" w:color="000000"/>
              <w:left w:val="single" w:sz="4" w:space="0" w:color="000000"/>
              <w:bottom w:val="single" w:sz="4" w:space="0" w:color="000000"/>
              <w:right w:val="single" w:sz="4" w:space="0" w:color="000000"/>
            </w:tcBorders>
            <w:shd w:val="clear" w:color="auto" w:fill="92D050"/>
          </w:tcPr>
          <w:p w:rsidR="00290C2D" w:rsidRPr="00DA0DB9" w:rsidRDefault="00290C2D" w:rsidP="007442E7">
            <w:pPr>
              <w:pStyle w:val="TableParagraph"/>
              <w:spacing w:line="158" w:lineRule="exact"/>
              <w:ind w:left="106"/>
              <w:rPr>
                <w:sz w:val="16"/>
                <w:lang w:val="ru-RU" w:eastAsia="en-US"/>
              </w:rPr>
            </w:pPr>
            <w:r>
              <w:rPr>
                <w:sz w:val="16"/>
                <w:lang w:val="ru-RU" w:eastAsia="en-US"/>
              </w:rPr>
              <w:t>2</w:t>
            </w:r>
          </w:p>
        </w:tc>
        <w:tc>
          <w:tcPr>
            <w:tcW w:w="282" w:type="dxa"/>
            <w:tcBorders>
              <w:top w:val="single" w:sz="4" w:space="0" w:color="000000"/>
              <w:left w:val="single" w:sz="4" w:space="0" w:color="000000"/>
              <w:bottom w:val="single" w:sz="4" w:space="0" w:color="000000"/>
              <w:right w:val="single" w:sz="4" w:space="0" w:color="000000"/>
            </w:tcBorders>
            <w:shd w:val="clear" w:color="auto" w:fill="92D050"/>
          </w:tcPr>
          <w:p w:rsidR="00290C2D" w:rsidRPr="00DA0DB9" w:rsidRDefault="00290C2D" w:rsidP="007442E7">
            <w:pPr>
              <w:pStyle w:val="TableParagraph"/>
              <w:spacing w:line="158" w:lineRule="exact"/>
              <w:ind w:left="107"/>
              <w:rPr>
                <w:sz w:val="16"/>
                <w:lang w:val="ru-RU" w:eastAsia="en-US"/>
              </w:rPr>
            </w:pPr>
            <w:r>
              <w:rPr>
                <w:sz w:val="16"/>
                <w:lang w:val="ru-RU" w:eastAsia="en-US"/>
              </w:rPr>
              <w:t>2</w:t>
            </w:r>
          </w:p>
        </w:tc>
        <w:tc>
          <w:tcPr>
            <w:tcW w:w="282" w:type="dxa"/>
            <w:tcBorders>
              <w:top w:val="single" w:sz="4" w:space="0" w:color="000000"/>
              <w:left w:val="single" w:sz="4" w:space="0" w:color="000000"/>
              <w:bottom w:val="single" w:sz="4" w:space="0" w:color="000000"/>
              <w:right w:val="single" w:sz="4" w:space="0" w:color="000000"/>
            </w:tcBorders>
            <w:shd w:val="clear" w:color="auto" w:fill="92D050"/>
          </w:tcPr>
          <w:p w:rsidR="00290C2D" w:rsidRPr="00DA0DB9" w:rsidRDefault="00290C2D" w:rsidP="007442E7">
            <w:pPr>
              <w:pStyle w:val="TableParagraph"/>
              <w:spacing w:line="158" w:lineRule="exact"/>
              <w:ind w:left="108"/>
              <w:rPr>
                <w:sz w:val="16"/>
                <w:lang w:val="ru-RU" w:eastAsia="en-US"/>
              </w:rPr>
            </w:pPr>
            <w:r>
              <w:rPr>
                <w:sz w:val="16"/>
                <w:lang w:val="ru-RU" w:eastAsia="en-US"/>
              </w:rPr>
              <w:t>2</w:t>
            </w:r>
          </w:p>
        </w:tc>
        <w:tc>
          <w:tcPr>
            <w:tcW w:w="283" w:type="dxa"/>
            <w:tcBorders>
              <w:top w:val="single" w:sz="4" w:space="0" w:color="000000"/>
              <w:left w:val="single" w:sz="4" w:space="0" w:color="000000"/>
              <w:bottom w:val="single" w:sz="4" w:space="0" w:color="000000"/>
              <w:right w:val="single" w:sz="4" w:space="0" w:color="000000"/>
            </w:tcBorders>
            <w:shd w:val="clear" w:color="auto" w:fill="92D050"/>
          </w:tcPr>
          <w:p w:rsidR="00290C2D" w:rsidRPr="00DA0DB9" w:rsidRDefault="00290C2D" w:rsidP="007442E7">
            <w:pPr>
              <w:pStyle w:val="TableParagraph"/>
              <w:spacing w:line="158" w:lineRule="exact"/>
              <w:ind w:left="108"/>
              <w:rPr>
                <w:sz w:val="16"/>
                <w:lang w:val="ru-RU" w:eastAsia="en-US"/>
              </w:rPr>
            </w:pPr>
            <w:r>
              <w:rPr>
                <w:sz w:val="16"/>
                <w:lang w:val="ru-RU" w:eastAsia="en-US"/>
              </w:rPr>
              <w:t>2</w:t>
            </w:r>
          </w:p>
        </w:tc>
        <w:tc>
          <w:tcPr>
            <w:tcW w:w="282" w:type="dxa"/>
            <w:tcBorders>
              <w:top w:val="single" w:sz="4" w:space="0" w:color="000000"/>
              <w:left w:val="single" w:sz="4" w:space="0" w:color="000000"/>
              <w:bottom w:val="single" w:sz="4" w:space="0" w:color="000000"/>
              <w:right w:val="single" w:sz="4" w:space="0" w:color="000000"/>
            </w:tcBorders>
            <w:shd w:val="clear" w:color="auto" w:fill="92D050"/>
          </w:tcPr>
          <w:p w:rsidR="00290C2D" w:rsidRPr="00DA0DB9" w:rsidRDefault="00290C2D" w:rsidP="007442E7">
            <w:pPr>
              <w:pStyle w:val="TableParagraph"/>
              <w:spacing w:line="158" w:lineRule="exact"/>
              <w:ind w:left="108"/>
              <w:rPr>
                <w:sz w:val="16"/>
                <w:lang w:val="ru-RU" w:eastAsia="en-US"/>
              </w:rPr>
            </w:pPr>
            <w:r>
              <w:rPr>
                <w:sz w:val="16"/>
                <w:lang w:val="ru-RU" w:eastAsia="en-US"/>
              </w:rPr>
              <w:t>2</w:t>
            </w:r>
          </w:p>
        </w:tc>
        <w:tc>
          <w:tcPr>
            <w:tcW w:w="283" w:type="dxa"/>
            <w:tcBorders>
              <w:top w:val="single" w:sz="4" w:space="0" w:color="000000"/>
              <w:left w:val="single" w:sz="4" w:space="0" w:color="000000"/>
              <w:bottom w:val="single" w:sz="4" w:space="0" w:color="000000"/>
              <w:right w:val="single" w:sz="4" w:space="0" w:color="000000"/>
            </w:tcBorders>
            <w:shd w:val="clear" w:color="auto" w:fill="92D050"/>
          </w:tcPr>
          <w:p w:rsidR="00290C2D" w:rsidRPr="00DA0DB9" w:rsidRDefault="00290C2D" w:rsidP="007442E7">
            <w:pPr>
              <w:pStyle w:val="TableParagraph"/>
              <w:spacing w:line="158" w:lineRule="exact"/>
              <w:ind w:left="11"/>
              <w:jc w:val="center"/>
              <w:rPr>
                <w:sz w:val="16"/>
                <w:lang w:val="ru-RU" w:eastAsia="en-US"/>
              </w:rPr>
            </w:pPr>
            <w:r>
              <w:rPr>
                <w:sz w:val="16"/>
                <w:lang w:val="ru-RU" w:eastAsia="en-US"/>
              </w:rPr>
              <w:t>2</w:t>
            </w:r>
          </w:p>
        </w:tc>
        <w:tc>
          <w:tcPr>
            <w:tcW w:w="282" w:type="dxa"/>
            <w:tcBorders>
              <w:top w:val="single" w:sz="4" w:space="0" w:color="000000"/>
              <w:left w:val="single" w:sz="4" w:space="0" w:color="000000"/>
              <w:bottom w:val="single" w:sz="4" w:space="0" w:color="000000"/>
              <w:right w:val="single" w:sz="4" w:space="0" w:color="000000"/>
            </w:tcBorders>
            <w:shd w:val="clear" w:color="auto" w:fill="92D050"/>
          </w:tcPr>
          <w:p w:rsidR="00290C2D" w:rsidRPr="00DA0DB9" w:rsidRDefault="00290C2D" w:rsidP="007442E7">
            <w:pPr>
              <w:pStyle w:val="TableParagraph"/>
              <w:spacing w:line="158" w:lineRule="exact"/>
              <w:ind w:left="107"/>
              <w:rPr>
                <w:sz w:val="16"/>
                <w:lang w:val="ru-RU" w:eastAsia="en-US"/>
              </w:rPr>
            </w:pPr>
            <w:r>
              <w:rPr>
                <w:sz w:val="16"/>
                <w:lang w:val="ru-RU" w:eastAsia="en-US"/>
              </w:rPr>
              <w:t>2</w:t>
            </w:r>
          </w:p>
        </w:tc>
        <w:tc>
          <w:tcPr>
            <w:tcW w:w="283" w:type="dxa"/>
            <w:tcBorders>
              <w:top w:val="single" w:sz="4" w:space="0" w:color="000000"/>
              <w:left w:val="single" w:sz="4" w:space="0" w:color="000000"/>
              <w:bottom w:val="single" w:sz="4" w:space="0" w:color="000000"/>
              <w:right w:val="single" w:sz="4" w:space="0" w:color="000000"/>
            </w:tcBorders>
            <w:shd w:val="clear" w:color="auto" w:fill="92D050"/>
          </w:tcPr>
          <w:p w:rsidR="00290C2D" w:rsidRPr="00DA0DB9" w:rsidRDefault="00290C2D" w:rsidP="007442E7">
            <w:pPr>
              <w:pStyle w:val="TableParagraph"/>
              <w:spacing w:line="158" w:lineRule="exact"/>
              <w:ind w:left="107"/>
              <w:rPr>
                <w:sz w:val="16"/>
                <w:lang w:val="ru-RU" w:eastAsia="en-US"/>
              </w:rPr>
            </w:pPr>
            <w:r>
              <w:rPr>
                <w:sz w:val="16"/>
                <w:lang w:val="ru-RU" w:eastAsia="en-US"/>
              </w:rPr>
              <w:t>2</w:t>
            </w:r>
          </w:p>
        </w:tc>
        <w:tc>
          <w:tcPr>
            <w:tcW w:w="282" w:type="dxa"/>
            <w:tcBorders>
              <w:top w:val="single" w:sz="4" w:space="0" w:color="000000"/>
              <w:left w:val="single" w:sz="4" w:space="0" w:color="000000"/>
              <w:bottom w:val="single" w:sz="4" w:space="0" w:color="000000"/>
              <w:right w:val="single" w:sz="4" w:space="0" w:color="000000"/>
            </w:tcBorders>
            <w:shd w:val="clear" w:color="auto" w:fill="92D050"/>
          </w:tcPr>
          <w:p w:rsidR="00290C2D" w:rsidRPr="00DA0DB9" w:rsidRDefault="00290C2D" w:rsidP="007442E7">
            <w:pPr>
              <w:pStyle w:val="TableParagraph"/>
              <w:spacing w:line="158" w:lineRule="exact"/>
              <w:ind w:left="106"/>
              <w:rPr>
                <w:sz w:val="16"/>
                <w:lang w:val="ru-RU" w:eastAsia="en-US"/>
              </w:rPr>
            </w:pPr>
            <w:r>
              <w:rPr>
                <w:sz w:val="16"/>
                <w:lang w:val="ru-RU" w:eastAsia="en-US"/>
              </w:rPr>
              <w:t>2</w:t>
            </w:r>
          </w:p>
        </w:tc>
        <w:tc>
          <w:tcPr>
            <w:tcW w:w="283" w:type="dxa"/>
            <w:tcBorders>
              <w:top w:val="single" w:sz="4" w:space="0" w:color="000000"/>
              <w:left w:val="single" w:sz="4" w:space="0" w:color="000000"/>
              <w:bottom w:val="single" w:sz="4" w:space="0" w:color="000000"/>
              <w:right w:val="single" w:sz="4" w:space="0" w:color="000000"/>
            </w:tcBorders>
            <w:shd w:val="clear" w:color="auto" w:fill="92D050"/>
          </w:tcPr>
          <w:p w:rsidR="00290C2D" w:rsidRPr="00DA0DB9" w:rsidRDefault="00290C2D" w:rsidP="007442E7">
            <w:pPr>
              <w:pStyle w:val="TableParagraph"/>
              <w:spacing w:line="158" w:lineRule="exact"/>
              <w:ind w:left="106"/>
              <w:rPr>
                <w:sz w:val="16"/>
                <w:lang w:val="ru-RU" w:eastAsia="en-US"/>
              </w:rPr>
            </w:pPr>
            <w:r>
              <w:rPr>
                <w:sz w:val="16"/>
                <w:lang w:val="ru-RU" w:eastAsia="en-US"/>
              </w:rPr>
              <w:t>2</w:t>
            </w:r>
          </w:p>
        </w:tc>
        <w:tc>
          <w:tcPr>
            <w:tcW w:w="282" w:type="dxa"/>
            <w:tcBorders>
              <w:top w:val="single" w:sz="4" w:space="0" w:color="000000"/>
              <w:left w:val="single" w:sz="4" w:space="0" w:color="000000"/>
              <w:bottom w:val="single" w:sz="4" w:space="0" w:color="000000"/>
              <w:right w:val="single" w:sz="4" w:space="0" w:color="000000"/>
            </w:tcBorders>
            <w:shd w:val="clear" w:color="auto" w:fill="92D050"/>
          </w:tcPr>
          <w:p w:rsidR="00290C2D" w:rsidRPr="00DA0DB9" w:rsidRDefault="00290C2D" w:rsidP="007442E7">
            <w:pPr>
              <w:pStyle w:val="TableParagraph"/>
              <w:spacing w:line="158" w:lineRule="exact"/>
              <w:ind w:left="107"/>
              <w:rPr>
                <w:sz w:val="16"/>
                <w:lang w:val="ru-RU" w:eastAsia="en-US"/>
              </w:rPr>
            </w:pPr>
            <w:r>
              <w:rPr>
                <w:sz w:val="16"/>
                <w:lang w:val="ru-RU" w:eastAsia="en-US"/>
              </w:rPr>
              <w:t>2</w:t>
            </w:r>
          </w:p>
        </w:tc>
        <w:tc>
          <w:tcPr>
            <w:tcW w:w="283" w:type="dxa"/>
            <w:tcBorders>
              <w:top w:val="single" w:sz="4" w:space="0" w:color="000000"/>
              <w:left w:val="single" w:sz="4" w:space="0" w:color="000000"/>
              <w:bottom w:val="single" w:sz="4" w:space="0" w:color="000000"/>
              <w:right w:val="single" w:sz="4" w:space="0" w:color="000000"/>
            </w:tcBorders>
            <w:shd w:val="clear" w:color="auto" w:fill="92D050"/>
          </w:tcPr>
          <w:p w:rsidR="00290C2D" w:rsidRPr="00DA0DB9" w:rsidRDefault="00290C2D" w:rsidP="007442E7">
            <w:pPr>
              <w:pStyle w:val="TableParagraph"/>
              <w:spacing w:line="158" w:lineRule="exact"/>
              <w:ind w:left="108"/>
              <w:rPr>
                <w:sz w:val="16"/>
                <w:lang w:val="ru-RU" w:eastAsia="en-US"/>
              </w:rPr>
            </w:pPr>
            <w:r>
              <w:rPr>
                <w:sz w:val="16"/>
                <w:lang w:val="ru-RU" w:eastAsia="en-US"/>
              </w:rPr>
              <w:t>2</w:t>
            </w:r>
          </w:p>
        </w:tc>
        <w:tc>
          <w:tcPr>
            <w:tcW w:w="282" w:type="dxa"/>
            <w:tcBorders>
              <w:top w:val="single" w:sz="4" w:space="0" w:color="000000"/>
              <w:left w:val="single" w:sz="4" w:space="0" w:color="000000"/>
              <w:bottom w:val="single" w:sz="4" w:space="0" w:color="000000"/>
              <w:right w:val="single" w:sz="4" w:space="0" w:color="000000"/>
            </w:tcBorders>
            <w:shd w:val="clear" w:color="auto" w:fill="FF0000"/>
          </w:tcPr>
          <w:p w:rsidR="00290C2D" w:rsidRPr="00DA0DB9" w:rsidRDefault="00290C2D" w:rsidP="007442E7">
            <w:pPr>
              <w:pStyle w:val="TableParagraph"/>
              <w:spacing w:line="158" w:lineRule="exact"/>
              <w:ind w:left="108"/>
              <w:rPr>
                <w:sz w:val="16"/>
                <w:lang w:val="ru-RU" w:eastAsia="en-US"/>
              </w:rPr>
            </w:pPr>
            <w:r>
              <w:rPr>
                <w:sz w:val="16"/>
                <w:lang w:val="ru-RU" w:eastAsia="en-US"/>
              </w:rPr>
              <w:t>А</w:t>
            </w:r>
          </w:p>
        </w:tc>
        <w:tc>
          <w:tcPr>
            <w:tcW w:w="282" w:type="dxa"/>
            <w:tcBorders>
              <w:top w:val="single" w:sz="4" w:space="0" w:color="000000"/>
              <w:left w:val="single" w:sz="4" w:space="0" w:color="000000"/>
              <w:bottom w:val="single" w:sz="4" w:space="0" w:color="000000"/>
              <w:right w:val="single" w:sz="4" w:space="0" w:color="000000"/>
            </w:tcBorders>
            <w:shd w:val="clear" w:color="auto" w:fill="92D050"/>
          </w:tcPr>
          <w:p w:rsidR="00290C2D" w:rsidRPr="00DA0DB9" w:rsidRDefault="005A17A3" w:rsidP="007442E7">
            <w:pPr>
              <w:pStyle w:val="TableParagraph"/>
              <w:spacing w:line="158" w:lineRule="exact"/>
              <w:ind w:left="108"/>
              <w:rPr>
                <w:sz w:val="16"/>
                <w:lang w:val="ru-RU" w:eastAsia="en-US"/>
              </w:rPr>
            </w:pPr>
            <w:r>
              <w:rPr>
                <w:sz w:val="16"/>
                <w:lang w:val="ru-RU" w:eastAsia="en-US"/>
              </w:rPr>
              <w:t>1</w:t>
            </w:r>
          </w:p>
        </w:tc>
        <w:tc>
          <w:tcPr>
            <w:tcW w:w="282" w:type="dxa"/>
            <w:tcBorders>
              <w:top w:val="single" w:sz="4" w:space="0" w:color="000000"/>
              <w:left w:val="single" w:sz="4" w:space="0" w:color="000000"/>
              <w:bottom w:val="single" w:sz="4" w:space="0" w:color="000000"/>
              <w:right w:val="single" w:sz="4" w:space="0" w:color="000000"/>
            </w:tcBorders>
            <w:shd w:val="clear" w:color="auto" w:fill="FFFF00"/>
          </w:tcPr>
          <w:p w:rsidR="00290C2D" w:rsidRPr="00DA0DB9" w:rsidRDefault="005A17A3" w:rsidP="007442E7">
            <w:pPr>
              <w:pStyle w:val="TableParagraph"/>
              <w:spacing w:line="158" w:lineRule="exact"/>
              <w:ind w:left="11"/>
              <w:jc w:val="center"/>
              <w:rPr>
                <w:sz w:val="16"/>
                <w:lang w:val="ru-RU" w:eastAsia="en-US"/>
              </w:rPr>
            </w:pPr>
            <w:r>
              <w:rPr>
                <w:sz w:val="16"/>
                <w:lang w:val="ru-RU" w:eastAsia="en-US"/>
              </w:rPr>
              <w:t>к</w:t>
            </w:r>
          </w:p>
        </w:tc>
        <w:tc>
          <w:tcPr>
            <w:tcW w:w="283" w:type="dxa"/>
            <w:tcBorders>
              <w:top w:val="single" w:sz="4" w:space="0" w:color="000000"/>
              <w:left w:val="single" w:sz="4" w:space="0" w:color="000000"/>
              <w:bottom w:val="single" w:sz="4" w:space="0" w:color="000000"/>
              <w:right w:val="single" w:sz="4" w:space="0" w:color="000000"/>
            </w:tcBorders>
            <w:shd w:val="clear" w:color="auto" w:fill="92D050"/>
          </w:tcPr>
          <w:p w:rsidR="00290C2D" w:rsidRPr="00DA0DB9" w:rsidRDefault="00290C2D" w:rsidP="007442E7">
            <w:pPr>
              <w:pStyle w:val="TableParagraph"/>
              <w:spacing w:line="158" w:lineRule="exact"/>
              <w:ind w:left="107"/>
              <w:rPr>
                <w:sz w:val="16"/>
                <w:lang w:val="ru-RU" w:eastAsia="en-US"/>
              </w:rPr>
            </w:pPr>
            <w:r>
              <w:rPr>
                <w:sz w:val="16"/>
                <w:lang w:val="ru-RU" w:eastAsia="en-US"/>
              </w:rPr>
              <w:t>2</w:t>
            </w:r>
          </w:p>
        </w:tc>
        <w:tc>
          <w:tcPr>
            <w:tcW w:w="282" w:type="dxa"/>
            <w:tcBorders>
              <w:top w:val="single" w:sz="4" w:space="0" w:color="000000"/>
              <w:left w:val="single" w:sz="4" w:space="0" w:color="000000"/>
              <w:bottom w:val="single" w:sz="4" w:space="0" w:color="000000"/>
              <w:right w:val="single" w:sz="4" w:space="0" w:color="000000"/>
            </w:tcBorders>
            <w:shd w:val="clear" w:color="auto" w:fill="92D050"/>
          </w:tcPr>
          <w:p w:rsidR="00290C2D" w:rsidRPr="00DA0DB9" w:rsidRDefault="00290C2D" w:rsidP="007442E7">
            <w:pPr>
              <w:pStyle w:val="TableParagraph"/>
              <w:spacing w:line="158" w:lineRule="exact"/>
              <w:ind w:left="107"/>
              <w:rPr>
                <w:sz w:val="16"/>
                <w:lang w:val="ru-RU" w:eastAsia="en-US"/>
              </w:rPr>
            </w:pPr>
            <w:r>
              <w:rPr>
                <w:sz w:val="16"/>
                <w:lang w:val="ru-RU" w:eastAsia="en-US"/>
              </w:rPr>
              <w:t>2</w:t>
            </w:r>
          </w:p>
        </w:tc>
        <w:tc>
          <w:tcPr>
            <w:tcW w:w="283" w:type="dxa"/>
            <w:tcBorders>
              <w:top w:val="single" w:sz="4" w:space="0" w:color="000000"/>
              <w:left w:val="single" w:sz="4" w:space="0" w:color="000000"/>
              <w:bottom w:val="single" w:sz="4" w:space="0" w:color="000000"/>
              <w:right w:val="single" w:sz="4" w:space="0" w:color="000000"/>
            </w:tcBorders>
            <w:shd w:val="clear" w:color="auto" w:fill="92D050"/>
          </w:tcPr>
          <w:p w:rsidR="00290C2D" w:rsidRPr="00DA0DB9" w:rsidRDefault="00290C2D" w:rsidP="007442E7">
            <w:pPr>
              <w:pStyle w:val="TableParagraph"/>
              <w:spacing w:line="158" w:lineRule="exact"/>
              <w:ind w:left="106"/>
              <w:rPr>
                <w:sz w:val="16"/>
                <w:lang w:val="ru-RU" w:eastAsia="en-US"/>
              </w:rPr>
            </w:pPr>
            <w:r>
              <w:rPr>
                <w:sz w:val="16"/>
                <w:lang w:val="ru-RU" w:eastAsia="en-US"/>
              </w:rPr>
              <w:t>2</w:t>
            </w:r>
          </w:p>
        </w:tc>
        <w:tc>
          <w:tcPr>
            <w:tcW w:w="282" w:type="dxa"/>
            <w:tcBorders>
              <w:top w:val="single" w:sz="4" w:space="0" w:color="000000"/>
              <w:left w:val="single" w:sz="4" w:space="0" w:color="000000"/>
              <w:bottom w:val="single" w:sz="4" w:space="0" w:color="000000"/>
              <w:right w:val="single" w:sz="4" w:space="0" w:color="000000"/>
            </w:tcBorders>
            <w:shd w:val="clear" w:color="auto" w:fill="92D050"/>
          </w:tcPr>
          <w:p w:rsidR="00290C2D" w:rsidRPr="00DA0DB9" w:rsidRDefault="00290C2D" w:rsidP="007442E7">
            <w:pPr>
              <w:pStyle w:val="TableParagraph"/>
              <w:spacing w:line="158" w:lineRule="exact"/>
              <w:ind w:left="106"/>
              <w:rPr>
                <w:sz w:val="16"/>
                <w:lang w:val="ru-RU" w:eastAsia="en-US"/>
              </w:rPr>
            </w:pPr>
            <w:r>
              <w:rPr>
                <w:sz w:val="16"/>
                <w:lang w:val="ru-RU" w:eastAsia="en-US"/>
              </w:rPr>
              <w:t>2</w:t>
            </w:r>
          </w:p>
        </w:tc>
        <w:tc>
          <w:tcPr>
            <w:tcW w:w="283" w:type="dxa"/>
            <w:tcBorders>
              <w:top w:val="single" w:sz="4" w:space="0" w:color="000000"/>
              <w:left w:val="single" w:sz="4" w:space="0" w:color="000000"/>
              <w:bottom w:val="single" w:sz="4" w:space="0" w:color="000000"/>
              <w:right w:val="single" w:sz="4" w:space="0" w:color="000000"/>
            </w:tcBorders>
            <w:shd w:val="clear" w:color="auto" w:fill="92D050"/>
          </w:tcPr>
          <w:p w:rsidR="00290C2D" w:rsidRPr="00DA0DB9" w:rsidRDefault="00290C2D" w:rsidP="007442E7">
            <w:pPr>
              <w:pStyle w:val="TableParagraph"/>
              <w:spacing w:line="158" w:lineRule="exact"/>
              <w:ind w:left="107"/>
              <w:rPr>
                <w:sz w:val="16"/>
                <w:lang w:val="ru-RU" w:eastAsia="en-US"/>
              </w:rPr>
            </w:pPr>
            <w:r>
              <w:rPr>
                <w:sz w:val="16"/>
                <w:lang w:val="ru-RU" w:eastAsia="en-US"/>
              </w:rPr>
              <w:t>2</w:t>
            </w:r>
          </w:p>
        </w:tc>
        <w:tc>
          <w:tcPr>
            <w:tcW w:w="282" w:type="dxa"/>
            <w:tcBorders>
              <w:top w:val="single" w:sz="4" w:space="0" w:color="000000"/>
              <w:left w:val="single" w:sz="4" w:space="0" w:color="000000"/>
              <w:bottom w:val="single" w:sz="4" w:space="0" w:color="000000"/>
              <w:right w:val="single" w:sz="4" w:space="0" w:color="000000"/>
            </w:tcBorders>
            <w:shd w:val="clear" w:color="auto" w:fill="92D050"/>
          </w:tcPr>
          <w:p w:rsidR="00290C2D" w:rsidRPr="00DA0DB9" w:rsidRDefault="00290C2D" w:rsidP="007442E7">
            <w:pPr>
              <w:pStyle w:val="TableParagraph"/>
              <w:spacing w:line="158" w:lineRule="exact"/>
              <w:ind w:left="108"/>
              <w:rPr>
                <w:sz w:val="16"/>
                <w:lang w:val="ru-RU" w:eastAsia="en-US"/>
              </w:rPr>
            </w:pPr>
            <w:r>
              <w:rPr>
                <w:sz w:val="16"/>
                <w:lang w:val="ru-RU" w:eastAsia="en-US"/>
              </w:rPr>
              <w:t>2</w:t>
            </w:r>
          </w:p>
        </w:tc>
        <w:tc>
          <w:tcPr>
            <w:tcW w:w="288" w:type="dxa"/>
            <w:tcBorders>
              <w:top w:val="single" w:sz="4" w:space="0" w:color="000000"/>
              <w:left w:val="single" w:sz="4" w:space="0" w:color="000000"/>
              <w:bottom w:val="single" w:sz="4" w:space="0" w:color="000000"/>
              <w:right w:val="single" w:sz="4" w:space="0" w:color="000000"/>
            </w:tcBorders>
            <w:shd w:val="clear" w:color="auto" w:fill="92D050"/>
          </w:tcPr>
          <w:p w:rsidR="00290C2D" w:rsidRPr="00DA0DB9" w:rsidRDefault="00290C2D" w:rsidP="007442E7">
            <w:pPr>
              <w:pStyle w:val="TableParagraph"/>
              <w:spacing w:line="158" w:lineRule="exact"/>
              <w:ind w:left="108"/>
              <w:rPr>
                <w:sz w:val="16"/>
                <w:lang w:val="ru-RU" w:eastAsia="en-US"/>
              </w:rPr>
            </w:pPr>
            <w:r>
              <w:rPr>
                <w:sz w:val="16"/>
                <w:lang w:val="ru-RU" w:eastAsia="en-US"/>
              </w:rPr>
              <w:t>2</w:t>
            </w:r>
          </w:p>
        </w:tc>
        <w:tc>
          <w:tcPr>
            <w:tcW w:w="282" w:type="dxa"/>
            <w:tcBorders>
              <w:top w:val="single" w:sz="4" w:space="0" w:color="000000"/>
              <w:left w:val="single" w:sz="4" w:space="0" w:color="000000"/>
              <w:bottom w:val="single" w:sz="4" w:space="0" w:color="000000"/>
              <w:right w:val="single" w:sz="4" w:space="0" w:color="000000"/>
            </w:tcBorders>
            <w:shd w:val="clear" w:color="auto" w:fill="92D050"/>
          </w:tcPr>
          <w:p w:rsidR="00290C2D" w:rsidRPr="00DA0DB9" w:rsidRDefault="00290C2D" w:rsidP="007442E7">
            <w:pPr>
              <w:pStyle w:val="TableParagraph"/>
              <w:spacing w:line="158" w:lineRule="exact"/>
              <w:ind w:left="108"/>
              <w:rPr>
                <w:sz w:val="16"/>
                <w:lang w:val="ru-RU" w:eastAsia="en-US"/>
              </w:rPr>
            </w:pPr>
            <w:r>
              <w:rPr>
                <w:sz w:val="16"/>
                <w:lang w:val="ru-RU" w:eastAsia="en-US"/>
              </w:rPr>
              <w:t>2</w:t>
            </w:r>
          </w:p>
        </w:tc>
        <w:tc>
          <w:tcPr>
            <w:tcW w:w="283" w:type="dxa"/>
            <w:tcBorders>
              <w:top w:val="single" w:sz="4" w:space="0" w:color="000000"/>
              <w:left w:val="single" w:sz="4" w:space="0" w:color="000000"/>
              <w:bottom w:val="single" w:sz="4" w:space="0" w:color="000000"/>
              <w:right w:val="single" w:sz="4" w:space="0" w:color="000000"/>
            </w:tcBorders>
            <w:shd w:val="clear" w:color="auto" w:fill="92D050"/>
          </w:tcPr>
          <w:p w:rsidR="00290C2D" w:rsidRPr="00DA0DB9" w:rsidRDefault="00290C2D" w:rsidP="007442E7">
            <w:pPr>
              <w:pStyle w:val="TableParagraph"/>
              <w:spacing w:line="158" w:lineRule="exact"/>
              <w:ind w:left="11"/>
              <w:jc w:val="center"/>
              <w:rPr>
                <w:sz w:val="16"/>
                <w:lang w:val="ru-RU" w:eastAsia="en-US"/>
              </w:rPr>
            </w:pPr>
            <w:r>
              <w:rPr>
                <w:sz w:val="16"/>
                <w:lang w:val="ru-RU" w:eastAsia="en-US"/>
              </w:rPr>
              <w:t>2</w:t>
            </w:r>
          </w:p>
        </w:tc>
        <w:tc>
          <w:tcPr>
            <w:tcW w:w="282" w:type="dxa"/>
            <w:tcBorders>
              <w:top w:val="single" w:sz="4" w:space="0" w:color="000000"/>
              <w:left w:val="single" w:sz="4" w:space="0" w:color="000000"/>
              <w:bottom w:val="single" w:sz="4" w:space="0" w:color="000000"/>
              <w:right w:val="single" w:sz="4" w:space="0" w:color="000000"/>
            </w:tcBorders>
            <w:shd w:val="clear" w:color="auto" w:fill="92D050"/>
          </w:tcPr>
          <w:p w:rsidR="00290C2D" w:rsidRPr="00DA0DB9" w:rsidRDefault="00290C2D" w:rsidP="007442E7">
            <w:pPr>
              <w:pStyle w:val="TableParagraph"/>
              <w:spacing w:line="158" w:lineRule="exact"/>
              <w:ind w:left="107"/>
              <w:rPr>
                <w:sz w:val="16"/>
                <w:lang w:val="ru-RU" w:eastAsia="en-US"/>
              </w:rPr>
            </w:pPr>
            <w:r>
              <w:rPr>
                <w:sz w:val="16"/>
                <w:lang w:val="ru-RU" w:eastAsia="en-US"/>
              </w:rPr>
              <w:t>2</w:t>
            </w:r>
          </w:p>
        </w:tc>
        <w:tc>
          <w:tcPr>
            <w:tcW w:w="288" w:type="dxa"/>
            <w:tcBorders>
              <w:top w:val="single" w:sz="4" w:space="0" w:color="000000"/>
              <w:left w:val="single" w:sz="4" w:space="0" w:color="000000"/>
              <w:bottom w:val="single" w:sz="4" w:space="0" w:color="000000"/>
              <w:right w:val="single" w:sz="4" w:space="0" w:color="000000"/>
            </w:tcBorders>
            <w:shd w:val="clear" w:color="auto" w:fill="92D050"/>
          </w:tcPr>
          <w:p w:rsidR="00290C2D" w:rsidRPr="00DA0DB9" w:rsidRDefault="00290C2D" w:rsidP="007442E7">
            <w:pPr>
              <w:pStyle w:val="TableParagraph"/>
              <w:spacing w:line="158" w:lineRule="exact"/>
              <w:ind w:left="107"/>
              <w:rPr>
                <w:sz w:val="16"/>
                <w:lang w:val="ru-RU" w:eastAsia="en-US"/>
              </w:rPr>
            </w:pPr>
            <w:r>
              <w:rPr>
                <w:sz w:val="16"/>
                <w:lang w:val="ru-RU" w:eastAsia="en-US"/>
              </w:rPr>
              <w:t>2</w:t>
            </w:r>
          </w:p>
        </w:tc>
        <w:tc>
          <w:tcPr>
            <w:tcW w:w="282" w:type="dxa"/>
            <w:tcBorders>
              <w:top w:val="single" w:sz="4" w:space="0" w:color="000000"/>
              <w:left w:val="single" w:sz="4" w:space="0" w:color="000000"/>
              <w:bottom w:val="single" w:sz="4" w:space="0" w:color="000000"/>
              <w:right w:val="single" w:sz="4" w:space="0" w:color="000000"/>
            </w:tcBorders>
            <w:shd w:val="clear" w:color="auto" w:fill="92D050"/>
          </w:tcPr>
          <w:p w:rsidR="00290C2D" w:rsidRPr="00DA0DB9" w:rsidRDefault="00290C2D" w:rsidP="007442E7">
            <w:pPr>
              <w:pStyle w:val="TableParagraph"/>
              <w:spacing w:line="158" w:lineRule="exact"/>
              <w:ind w:left="106"/>
              <w:rPr>
                <w:sz w:val="16"/>
                <w:lang w:val="ru-RU" w:eastAsia="en-US"/>
              </w:rPr>
            </w:pPr>
            <w:r>
              <w:rPr>
                <w:sz w:val="16"/>
                <w:lang w:val="ru-RU" w:eastAsia="en-US"/>
              </w:rPr>
              <w:t>2</w:t>
            </w:r>
          </w:p>
        </w:tc>
        <w:tc>
          <w:tcPr>
            <w:tcW w:w="283" w:type="dxa"/>
            <w:tcBorders>
              <w:top w:val="single" w:sz="4" w:space="0" w:color="000000"/>
              <w:left w:val="single" w:sz="4" w:space="0" w:color="000000"/>
              <w:bottom w:val="single" w:sz="4" w:space="0" w:color="000000"/>
              <w:right w:val="single" w:sz="4" w:space="0" w:color="000000"/>
            </w:tcBorders>
            <w:shd w:val="clear" w:color="auto" w:fill="92D050"/>
          </w:tcPr>
          <w:p w:rsidR="00290C2D" w:rsidRPr="00DA0DB9" w:rsidRDefault="00290C2D" w:rsidP="007442E7">
            <w:pPr>
              <w:pStyle w:val="TableParagraph"/>
              <w:spacing w:line="158" w:lineRule="exact"/>
              <w:ind w:left="106"/>
              <w:rPr>
                <w:sz w:val="16"/>
                <w:lang w:val="ru-RU" w:eastAsia="en-US"/>
              </w:rPr>
            </w:pPr>
            <w:r>
              <w:rPr>
                <w:sz w:val="16"/>
                <w:lang w:val="ru-RU" w:eastAsia="en-US"/>
              </w:rPr>
              <w:t>2</w:t>
            </w:r>
          </w:p>
        </w:tc>
        <w:tc>
          <w:tcPr>
            <w:tcW w:w="282" w:type="dxa"/>
            <w:tcBorders>
              <w:top w:val="single" w:sz="4" w:space="0" w:color="000000"/>
              <w:left w:val="single" w:sz="4" w:space="0" w:color="000000"/>
              <w:bottom w:val="single" w:sz="4" w:space="0" w:color="000000"/>
              <w:right w:val="single" w:sz="4" w:space="0" w:color="000000"/>
            </w:tcBorders>
            <w:shd w:val="clear" w:color="auto" w:fill="92D050"/>
          </w:tcPr>
          <w:p w:rsidR="00290C2D" w:rsidRPr="00DA0DB9" w:rsidRDefault="00290C2D" w:rsidP="007442E7">
            <w:pPr>
              <w:pStyle w:val="TableParagraph"/>
              <w:spacing w:line="158" w:lineRule="exact"/>
              <w:ind w:left="107"/>
              <w:rPr>
                <w:sz w:val="16"/>
                <w:lang w:val="ru-RU" w:eastAsia="en-US"/>
              </w:rPr>
            </w:pPr>
            <w:r>
              <w:rPr>
                <w:sz w:val="16"/>
                <w:lang w:val="ru-RU" w:eastAsia="en-US"/>
              </w:rPr>
              <w:t>2</w:t>
            </w:r>
          </w:p>
        </w:tc>
        <w:tc>
          <w:tcPr>
            <w:tcW w:w="282" w:type="dxa"/>
            <w:tcBorders>
              <w:top w:val="single" w:sz="4" w:space="0" w:color="000000"/>
              <w:left w:val="single" w:sz="4" w:space="0" w:color="000000"/>
              <w:bottom w:val="single" w:sz="4" w:space="0" w:color="000000"/>
              <w:right w:val="single" w:sz="4" w:space="0" w:color="000000"/>
            </w:tcBorders>
            <w:shd w:val="clear" w:color="auto" w:fill="92D050"/>
          </w:tcPr>
          <w:p w:rsidR="00290C2D" w:rsidRPr="00DA0DB9" w:rsidRDefault="00290C2D" w:rsidP="007442E7">
            <w:pPr>
              <w:pStyle w:val="TableParagraph"/>
              <w:spacing w:line="158" w:lineRule="exact"/>
              <w:ind w:left="108"/>
              <w:rPr>
                <w:sz w:val="16"/>
                <w:lang w:val="ru-RU" w:eastAsia="en-US"/>
              </w:rPr>
            </w:pPr>
            <w:r>
              <w:rPr>
                <w:sz w:val="16"/>
                <w:lang w:val="ru-RU" w:eastAsia="en-US"/>
              </w:rPr>
              <w:t>2</w:t>
            </w:r>
          </w:p>
        </w:tc>
        <w:tc>
          <w:tcPr>
            <w:tcW w:w="282" w:type="dxa"/>
            <w:tcBorders>
              <w:top w:val="single" w:sz="4" w:space="0" w:color="000000"/>
              <w:left w:val="single" w:sz="4" w:space="0" w:color="000000"/>
              <w:bottom w:val="single" w:sz="4" w:space="0" w:color="000000"/>
              <w:right w:val="single" w:sz="4" w:space="0" w:color="000000"/>
            </w:tcBorders>
            <w:shd w:val="clear" w:color="auto" w:fill="92D050"/>
          </w:tcPr>
          <w:p w:rsidR="00290C2D" w:rsidRPr="00DA0DB9" w:rsidRDefault="00290C2D" w:rsidP="007442E7">
            <w:pPr>
              <w:pStyle w:val="TableParagraph"/>
              <w:spacing w:line="158" w:lineRule="exact"/>
              <w:ind w:left="108"/>
              <w:rPr>
                <w:sz w:val="16"/>
                <w:lang w:val="ru-RU" w:eastAsia="en-US"/>
              </w:rPr>
            </w:pPr>
            <w:r>
              <w:rPr>
                <w:sz w:val="16"/>
                <w:lang w:val="ru-RU" w:eastAsia="en-US"/>
              </w:rPr>
              <w:t>2</w:t>
            </w:r>
          </w:p>
        </w:tc>
        <w:tc>
          <w:tcPr>
            <w:tcW w:w="283" w:type="dxa"/>
            <w:tcBorders>
              <w:top w:val="single" w:sz="4" w:space="0" w:color="000000"/>
              <w:left w:val="single" w:sz="4" w:space="0" w:color="000000"/>
              <w:bottom w:val="single" w:sz="4" w:space="0" w:color="000000"/>
              <w:right w:val="single" w:sz="4" w:space="0" w:color="000000"/>
            </w:tcBorders>
            <w:shd w:val="clear" w:color="auto" w:fill="92D050"/>
          </w:tcPr>
          <w:p w:rsidR="00290C2D" w:rsidRPr="00DA0DB9" w:rsidRDefault="00290C2D" w:rsidP="007442E7">
            <w:pPr>
              <w:pStyle w:val="TableParagraph"/>
              <w:spacing w:line="158" w:lineRule="exact"/>
              <w:ind w:left="108"/>
              <w:rPr>
                <w:sz w:val="16"/>
                <w:lang w:val="ru-RU" w:eastAsia="en-US"/>
              </w:rPr>
            </w:pPr>
            <w:r>
              <w:rPr>
                <w:sz w:val="16"/>
                <w:lang w:val="ru-RU" w:eastAsia="en-US"/>
              </w:rPr>
              <w:t>2</w:t>
            </w:r>
          </w:p>
        </w:tc>
        <w:tc>
          <w:tcPr>
            <w:tcW w:w="282" w:type="dxa"/>
            <w:tcBorders>
              <w:top w:val="single" w:sz="4" w:space="0" w:color="000000"/>
              <w:left w:val="single" w:sz="4" w:space="0" w:color="000000"/>
              <w:bottom w:val="single" w:sz="4" w:space="0" w:color="000000"/>
              <w:right w:val="single" w:sz="4" w:space="0" w:color="000000"/>
            </w:tcBorders>
            <w:shd w:val="clear" w:color="auto" w:fill="92D050"/>
          </w:tcPr>
          <w:p w:rsidR="00290C2D" w:rsidRPr="00DA0DB9" w:rsidRDefault="00290C2D" w:rsidP="007442E7">
            <w:pPr>
              <w:pStyle w:val="TableParagraph"/>
              <w:spacing w:line="158" w:lineRule="exact"/>
              <w:ind w:left="111"/>
              <w:rPr>
                <w:sz w:val="16"/>
                <w:lang w:val="ru-RU" w:eastAsia="en-US"/>
              </w:rPr>
            </w:pPr>
            <w:r>
              <w:rPr>
                <w:sz w:val="16"/>
                <w:lang w:val="ru-RU" w:eastAsia="en-US"/>
              </w:rPr>
              <w:t>2</w:t>
            </w:r>
          </w:p>
        </w:tc>
        <w:tc>
          <w:tcPr>
            <w:tcW w:w="283" w:type="dxa"/>
            <w:tcBorders>
              <w:top w:val="single" w:sz="4" w:space="0" w:color="000000"/>
              <w:left w:val="single" w:sz="4" w:space="0" w:color="000000"/>
              <w:bottom w:val="single" w:sz="4" w:space="0" w:color="000000"/>
              <w:right w:val="single" w:sz="4" w:space="0" w:color="FFFF00"/>
            </w:tcBorders>
            <w:shd w:val="clear" w:color="auto" w:fill="FF0000"/>
          </w:tcPr>
          <w:p w:rsidR="00290C2D" w:rsidRPr="00DA0DB9" w:rsidRDefault="00290C2D" w:rsidP="007442E7">
            <w:pPr>
              <w:pStyle w:val="TableParagraph"/>
              <w:spacing w:line="158" w:lineRule="exact"/>
              <w:ind w:left="111"/>
              <w:rPr>
                <w:sz w:val="16"/>
                <w:lang w:val="ru-RU" w:eastAsia="en-US"/>
              </w:rPr>
            </w:pPr>
            <w:r>
              <w:rPr>
                <w:sz w:val="16"/>
                <w:lang w:val="ru-RU" w:eastAsia="en-US"/>
              </w:rPr>
              <w:t>А</w:t>
            </w:r>
          </w:p>
        </w:tc>
        <w:tc>
          <w:tcPr>
            <w:tcW w:w="287" w:type="dxa"/>
            <w:tcBorders>
              <w:top w:val="single" w:sz="4" w:space="0" w:color="000000"/>
              <w:left w:val="single" w:sz="4" w:space="0" w:color="000000"/>
              <w:right w:val="single" w:sz="4" w:space="0" w:color="000000"/>
            </w:tcBorders>
            <w:shd w:val="clear" w:color="auto" w:fill="92D050"/>
          </w:tcPr>
          <w:p w:rsidR="00290C2D" w:rsidRPr="00290C2D" w:rsidRDefault="005A17A3" w:rsidP="007442E7">
            <w:pPr>
              <w:pStyle w:val="TableParagraph"/>
              <w:rPr>
                <w:sz w:val="16"/>
                <w:lang w:val="ru-RU" w:eastAsia="en-US"/>
              </w:rPr>
            </w:pPr>
            <w:r>
              <w:rPr>
                <w:sz w:val="16"/>
                <w:lang w:val="ru-RU" w:eastAsia="en-US"/>
              </w:rPr>
              <w:t>2</w:t>
            </w:r>
          </w:p>
        </w:tc>
        <w:tc>
          <w:tcPr>
            <w:tcW w:w="284" w:type="dxa"/>
            <w:tcBorders>
              <w:top w:val="single" w:sz="4" w:space="0" w:color="000000"/>
              <w:left w:val="single" w:sz="4" w:space="0" w:color="000000"/>
              <w:right w:val="single" w:sz="4" w:space="0" w:color="000000"/>
            </w:tcBorders>
            <w:shd w:val="clear" w:color="auto" w:fill="FFFF00"/>
          </w:tcPr>
          <w:p w:rsidR="00290C2D" w:rsidRDefault="00290C2D" w:rsidP="007442E7">
            <w:pPr>
              <w:pStyle w:val="TableParagraph"/>
              <w:spacing w:line="138" w:lineRule="exact"/>
              <w:ind w:right="54"/>
              <w:jc w:val="right"/>
              <w:rPr>
                <w:sz w:val="16"/>
                <w:lang w:eastAsia="en-US"/>
              </w:rPr>
            </w:pPr>
            <w:r>
              <w:rPr>
                <w:w w:val="99"/>
                <w:sz w:val="16"/>
                <w:lang w:eastAsia="en-US"/>
              </w:rPr>
              <w:t>К</w:t>
            </w:r>
          </w:p>
        </w:tc>
        <w:tc>
          <w:tcPr>
            <w:tcW w:w="282" w:type="dxa"/>
            <w:tcBorders>
              <w:top w:val="single" w:sz="4" w:space="0" w:color="000000"/>
              <w:left w:val="single" w:sz="4" w:space="0" w:color="000000"/>
              <w:right w:val="single" w:sz="4" w:space="0" w:color="000000"/>
            </w:tcBorders>
            <w:shd w:val="clear" w:color="auto" w:fill="FFFF00"/>
          </w:tcPr>
          <w:p w:rsidR="00290C2D" w:rsidRDefault="00290C2D" w:rsidP="007442E7">
            <w:pPr>
              <w:pStyle w:val="TableParagraph"/>
              <w:spacing w:line="138" w:lineRule="exact"/>
              <w:ind w:right="52"/>
              <w:jc w:val="right"/>
              <w:rPr>
                <w:sz w:val="16"/>
                <w:lang w:eastAsia="en-US"/>
              </w:rPr>
            </w:pPr>
            <w:r>
              <w:rPr>
                <w:w w:val="99"/>
                <w:sz w:val="16"/>
                <w:lang w:eastAsia="en-US"/>
              </w:rPr>
              <w:t>К</w:t>
            </w:r>
          </w:p>
        </w:tc>
        <w:tc>
          <w:tcPr>
            <w:tcW w:w="283" w:type="dxa"/>
            <w:tcBorders>
              <w:top w:val="single" w:sz="4" w:space="0" w:color="000000"/>
              <w:left w:val="single" w:sz="4" w:space="0" w:color="000000"/>
              <w:right w:val="single" w:sz="4" w:space="0" w:color="000000"/>
            </w:tcBorders>
            <w:shd w:val="clear" w:color="auto" w:fill="FFFF00"/>
          </w:tcPr>
          <w:p w:rsidR="00290C2D" w:rsidRDefault="00290C2D" w:rsidP="007442E7">
            <w:pPr>
              <w:pStyle w:val="TableParagraph"/>
              <w:spacing w:line="138" w:lineRule="exact"/>
              <w:ind w:right="53"/>
              <w:jc w:val="right"/>
              <w:rPr>
                <w:sz w:val="16"/>
                <w:lang w:eastAsia="en-US"/>
              </w:rPr>
            </w:pPr>
            <w:r>
              <w:rPr>
                <w:w w:val="99"/>
                <w:sz w:val="16"/>
                <w:lang w:eastAsia="en-US"/>
              </w:rPr>
              <w:t>К</w:t>
            </w:r>
          </w:p>
        </w:tc>
        <w:tc>
          <w:tcPr>
            <w:tcW w:w="284" w:type="dxa"/>
            <w:tcBorders>
              <w:top w:val="single" w:sz="4" w:space="0" w:color="000000"/>
              <w:left w:val="single" w:sz="4" w:space="0" w:color="000000"/>
              <w:right w:val="single" w:sz="4" w:space="0" w:color="000000"/>
            </w:tcBorders>
            <w:shd w:val="clear" w:color="auto" w:fill="FFFF00"/>
          </w:tcPr>
          <w:p w:rsidR="00290C2D" w:rsidRDefault="00290C2D" w:rsidP="007442E7">
            <w:pPr>
              <w:pStyle w:val="TableParagraph"/>
              <w:spacing w:line="138" w:lineRule="exact"/>
              <w:ind w:right="54"/>
              <w:jc w:val="right"/>
              <w:rPr>
                <w:sz w:val="16"/>
                <w:lang w:eastAsia="en-US"/>
              </w:rPr>
            </w:pPr>
            <w:r>
              <w:rPr>
                <w:w w:val="99"/>
                <w:sz w:val="16"/>
                <w:lang w:eastAsia="en-US"/>
              </w:rPr>
              <w:t>К</w:t>
            </w:r>
          </w:p>
        </w:tc>
        <w:tc>
          <w:tcPr>
            <w:tcW w:w="285" w:type="dxa"/>
            <w:tcBorders>
              <w:top w:val="single" w:sz="4" w:space="0" w:color="000000"/>
              <w:left w:val="single" w:sz="4" w:space="0" w:color="000000"/>
              <w:right w:val="single" w:sz="4" w:space="0" w:color="000000"/>
            </w:tcBorders>
            <w:shd w:val="clear" w:color="auto" w:fill="FFFF00"/>
          </w:tcPr>
          <w:p w:rsidR="00290C2D" w:rsidRDefault="00290C2D" w:rsidP="007442E7">
            <w:pPr>
              <w:pStyle w:val="TableParagraph"/>
              <w:spacing w:line="138" w:lineRule="exact"/>
              <w:ind w:left="51"/>
              <w:jc w:val="center"/>
              <w:rPr>
                <w:sz w:val="16"/>
                <w:lang w:eastAsia="en-US"/>
              </w:rPr>
            </w:pPr>
            <w:r>
              <w:rPr>
                <w:w w:val="99"/>
                <w:sz w:val="16"/>
                <w:lang w:eastAsia="en-US"/>
              </w:rPr>
              <w:t>К</w:t>
            </w:r>
          </w:p>
        </w:tc>
        <w:tc>
          <w:tcPr>
            <w:tcW w:w="281" w:type="dxa"/>
            <w:tcBorders>
              <w:top w:val="single" w:sz="4" w:space="0" w:color="000000"/>
              <w:left w:val="single" w:sz="4" w:space="0" w:color="000000"/>
              <w:right w:val="single" w:sz="4" w:space="0" w:color="000000"/>
            </w:tcBorders>
            <w:shd w:val="clear" w:color="auto" w:fill="FFFF00"/>
          </w:tcPr>
          <w:p w:rsidR="00290C2D" w:rsidRDefault="00290C2D" w:rsidP="007442E7">
            <w:pPr>
              <w:pStyle w:val="TableParagraph"/>
              <w:spacing w:line="138" w:lineRule="exact"/>
              <w:ind w:left="59"/>
              <w:jc w:val="center"/>
              <w:rPr>
                <w:sz w:val="16"/>
                <w:lang w:eastAsia="en-US"/>
              </w:rPr>
            </w:pPr>
            <w:r>
              <w:rPr>
                <w:w w:val="99"/>
                <w:sz w:val="16"/>
                <w:lang w:eastAsia="en-US"/>
              </w:rPr>
              <w:t>К</w:t>
            </w:r>
          </w:p>
        </w:tc>
        <w:tc>
          <w:tcPr>
            <w:tcW w:w="282" w:type="dxa"/>
            <w:tcBorders>
              <w:top w:val="single" w:sz="4" w:space="0" w:color="000000"/>
              <w:left w:val="single" w:sz="4" w:space="0" w:color="000000"/>
              <w:right w:val="single" w:sz="4" w:space="0" w:color="000000"/>
            </w:tcBorders>
            <w:shd w:val="clear" w:color="auto" w:fill="FFFF00"/>
          </w:tcPr>
          <w:p w:rsidR="00290C2D" w:rsidRDefault="00290C2D" w:rsidP="007442E7">
            <w:pPr>
              <w:pStyle w:val="TableParagraph"/>
              <w:spacing w:line="138" w:lineRule="exact"/>
              <w:ind w:left="60"/>
              <w:jc w:val="center"/>
              <w:rPr>
                <w:sz w:val="16"/>
                <w:lang w:eastAsia="en-US"/>
              </w:rPr>
            </w:pPr>
            <w:r>
              <w:rPr>
                <w:w w:val="99"/>
                <w:sz w:val="16"/>
                <w:lang w:eastAsia="en-US"/>
              </w:rPr>
              <w:t>К</w:t>
            </w:r>
          </w:p>
        </w:tc>
        <w:tc>
          <w:tcPr>
            <w:tcW w:w="282" w:type="dxa"/>
            <w:tcBorders>
              <w:top w:val="single" w:sz="4" w:space="0" w:color="000000"/>
              <w:left w:val="single" w:sz="4" w:space="0" w:color="000000"/>
              <w:right w:val="single" w:sz="4" w:space="0" w:color="000000"/>
            </w:tcBorders>
            <w:shd w:val="clear" w:color="auto" w:fill="FFFF00"/>
          </w:tcPr>
          <w:p w:rsidR="00290C2D" w:rsidRDefault="00290C2D" w:rsidP="007442E7">
            <w:pPr>
              <w:pStyle w:val="TableParagraph"/>
              <w:spacing w:line="138" w:lineRule="exact"/>
              <w:ind w:left="62"/>
              <w:jc w:val="center"/>
              <w:rPr>
                <w:sz w:val="16"/>
                <w:lang w:eastAsia="en-US"/>
              </w:rPr>
            </w:pPr>
            <w:r>
              <w:rPr>
                <w:w w:val="99"/>
                <w:sz w:val="16"/>
                <w:lang w:eastAsia="en-US"/>
              </w:rPr>
              <w:t>К</w:t>
            </w:r>
          </w:p>
        </w:tc>
        <w:tc>
          <w:tcPr>
            <w:tcW w:w="287" w:type="dxa"/>
            <w:tcBorders>
              <w:top w:val="single" w:sz="4" w:space="0" w:color="000000"/>
              <w:left w:val="single" w:sz="4" w:space="0" w:color="000000"/>
              <w:right w:val="single" w:sz="4" w:space="0" w:color="auto"/>
            </w:tcBorders>
            <w:shd w:val="clear" w:color="auto" w:fill="FFFF00"/>
          </w:tcPr>
          <w:p w:rsidR="00290C2D" w:rsidRDefault="00290C2D" w:rsidP="007442E7">
            <w:pPr>
              <w:pStyle w:val="TableParagraph"/>
              <w:spacing w:line="138" w:lineRule="exact"/>
              <w:ind w:right="53"/>
              <w:jc w:val="right"/>
              <w:rPr>
                <w:sz w:val="16"/>
                <w:lang w:eastAsia="en-US"/>
              </w:rPr>
            </w:pPr>
            <w:r>
              <w:rPr>
                <w:w w:val="99"/>
                <w:sz w:val="16"/>
                <w:lang w:eastAsia="en-US"/>
              </w:rPr>
              <w:t>К</w:t>
            </w:r>
          </w:p>
        </w:tc>
        <w:tc>
          <w:tcPr>
            <w:tcW w:w="215" w:type="dxa"/>
            <w:tcBorders>
              <w:top w:val="single" w:sz="4" w:space="0" w:color="auto"/>
              <w:left w:val="single" w:sz="4" w:space="0" w:color="auto"/>
              <w:bottom w:val="single" w:sz="4" w:space="0" w:color="auto"/>
              <w:right w:val="single" w:sz="4" w:space="0" w:color="auto"/>
            </w:tcBorders>
            <w:shd w:val="clear" w:color="auto" w:fill="FFFF00"/>
          </w:tcPr>
          <w:p w:rsidR="00290C2D" w:rsidRDefault="00290C2D" w:rsidP="007442E7">
            <w:pPr>
              <w:pStyle w:val="TableParagraph"/>
              <w:spacing w:before="157"/>
              <w:ind w:right="-130"/>
              <w:rPr>
                <w:w w:val="99"/>
                <w:sz w:val="16"/>
                <w:lang w:val="ru-RU" w:eastAsia="en-US"/>
              </w:rPr>
            </w:pPr>
          </w:p>
          <w:p w:rsidR="00290C2D" w:rsidRDefault="00290C2D" w:rsidP="007442E7">
            <w:pPr>
              <w:pStyle w:val="TableParagraph"/>
              <w:spacing w:before="157"/>
              <w:ind w:right="-130"/>
              <w:rPr>
                <w:sz w:val="16"/>
                <w:lang w:eastAsia="en-US"/>
              </w:rPr>
            </w:pPr>
            <w:r>
              <w:rPr>
                <w:w w:val="99"/>
                <w:sz w:val="16"/>
                <w:lang w:eastAsia="en-US"/>
              </w:rPr>
              <w:t>К</w:t>
            </w:r>
          </w:p>
        </w:tc>
        <w:tc>
          <w:tcPr>
            <w:tcW w:w="256" w:type="dxa"/>
            <w:tcBorders>
              <w:top w:val="single" w:sz="4" w:space="0" w:color="auto"/>
              <w:left w:val="single" w:sz="4" w:space="0" w:color="auto"/>
              <w:bottom w:val="single" w:sz="4" w:space="0" w:color="000000"/>
              <w:right w:val="single" w:sz="4" w:space="0" w:color="auto"/>
            </w:tcBorders>
            <w:shd w:val="clear" w:color="auto" w:fill="FFFF00"/>
          </w:tcPr>
          <w:p w:rsidR="00290C2D" w:rsidRDefault="00290C2D" w:rsidP="007442E7">
            <w:pPr>
              <w:pStyle w:val="TableParagraph"/>
              <w:spacing w:before="3"/>
              <w:rPr>
                <w:sz w:val="15"/>
                <w:lang w:eastAsia="en-US"/>
              </w:rPr>
            </w:pPr>
          </w:p>
          <w:p w:rsidR="00290C2D" w:rsidRDefault="00290C2D" w:rsidP="007442E7">
            <w:pPr>
              <w:pStyle w:val="TableParagraph"/>
              <w:spacing w:before="3"/>
              <w:rPr>
                <w:sz w:val="15"/>
                <w:lang w:eastAsia="en-US"/>
              </w:rPr>
            </w:pPr>
          </w:p>
          <w:p w:rsidR="00290C2D" w:rsidRDefault="00290C2D" w:rsidP="007442E7">
            <w:pPr>
              <w:pStyle w:val="TableParagraph"/>
              <w:spacing w:before="3"/>
              <w:rPr>
                <w:sz w:val="15"/>
                <w:lang w:eastAsia="en-US"/>
              </w:rPr>
            </w:pPr>
          </w:p>
          <w:p w:rsidR="00290C2D" w:rsidRDefault="00290C2D" w:rsidP="007442E7">
            <w:pPr>
              <w:pStyle w:val="TableParagraph"/>
              <w:spacing w:line="158" w:lineRule="exact"/>
              <w:ind w:left="118"/>
              <w:rPr>
                <w:sz w:val="16"/>
                <w:lang w:eastAsia="en-US"/>
              </w:rPr>
            </w:pPr>
            <w:r>
              <w:rPr>
                <w:w w:val="99"/>
                <w:sz w:val="16"/>
                <w:lang w:eastAsia="en-US"/>
              </w:rPr>
              <w:t>К</w:t>
            </w:r>
          </w:p>
        </w:tc>
        <w:tc>
          <w:tcPr>
            <w:tcW w:w="235" w:type="dxa"/>
            <w:tcBorders>
              <w:top w:val="single" w:sz="4" w:space="0" w:color="auto"/>
              <w:left w:val="single" w:sz="4" w:space="0" w:color="auto"/>
              <w:bottom w:val="single" w:sz="4" w:space="0" w:color="000000"/>
              <w:right w:val="single" w:sz="4" w:space="0" w:color="auto"/>
            </w:tcBorders>
            <w:shd w:val="clear" w:color="auto" w:fill="FFFF00"/>
          </w:tcPr>
          <w:p w:rsidR="00290C2D" w:rsidRDefault="00290C2D" w:rsidP="007442E7">
            <w:pPr>
              <w:pStyle w:val="TableParagraph"/>
              <w:spacing w:before="3"/>
              <w:rPr>
                <w:sz w:val="15"/>
                <w:lang w:eastAsia="en-US"/>
              </w:rPr>
            </w:pPr>
          </w:p>
          <w:p w:rsidR="00290C2D" w:rsidRDefault="00290C2D" w:rsidP="007442E7">
            <w:pPr>
              <w:pStyle w:val="TableParagraph"/>
              <w:spacing w:line="158" w:lineRule="exact"/>
              <w:ind w:left="119" w:right="-15"/>
              <w:rPr>
                <w:w w:val="99"/>
                <w:sz w:val="16"/>
                <w:lang w:eastAsia="en-US"/>
              </w:rPr>
            </w:pPr>
          </w:p>
          <w:p w:rsidR="00290C2D" w:rsidRDefault="00290C2D" w:rsidP="007442E7">
            <w:pPr>
              <w:pStyle w:val="TableParagraph"/>
              <w:spacing w:line="158" w:lineRule="exact"/>
              <w:ind w:left="119" w:right="-15"/>
              <w:rPr>
                <w:w w:val="99"/>
                <w:sz w:val="16"/>
                <w:lang w:eastAsia="en-US"/>
              </w:rPr>
            </w:pPr>
          </w:p>
          <w:p w:rsidR="00290C2D" w:rsidRDefault="00290C2D" w:rsidP="007442E7">
            <w:pPr>
              <w:pStyle w:val="TableParagraph"/>
              <w:spacing w:line="158" w:lineRule="exact"/>
              <w:ind w:left="119" w:right="-15"/>
              <w:rPr>
                <w:sz w:val="16"/>
                <w:lang w:eastAsia="en-US"/>
              </w:rPr>
            </w:pPr>
            <w:r>
              <w:rPr>
                <w:w w:val="99"/>
                <w:sz w:val="16"/>
                <w:lang w:eastAsia="en-US"/>
              </w:rPr>
              <w:t>К</w:t>
            </w:r>
          </w:p>
        </w:tc>
        <w:tc>
          <w:tcPr>
            <w:tcW w:w="235" w:type="dxa"/>
            <w:tcBorders>
              <w:top w:val="single" w:sz="4" w:space="0" w:color="auto"/>
              <w:left w:val="single" w:sz="4" w:space="0" w:color="auto"/>
              <w:bottom w:val="single" w:sz="4" w:space="0" w:color="000000"/>
              <w:right w:val="single" w:sz="4" w:space="0" w:color="auto"/>
            </w:tcBorders>
            <w:shd w:val="clear" w:color="auto" w:fill="FFFF00"/>
          </w:tcPr>
          <w:p w:rsidR="00290C2D" w:rsidRDefault="00290C2D" w:rsidP="007442E7">
            <w:pPr>
              <w:pStyle w:val="TableParagraph"/>
              <w:spacing w:before="3"/>
              <w:rPr>
                <w:sz w:val="15"/>
                <w:lang w:eastAsia="en-US"/>
              </w:rPr>
            </w:pPr>
          </w:p>
          <w:p w:rsidR="00290C2D" w:rsidRDefault="00290C2D" w:rsidP="007442E7">
            <w:pPr>
              <w:pStyle w:val="TableParagraph"/>
              <w:spacing w:line="158" w:lineRule="exact"/>
              <w:ind w:left="120" w:right="-15"/>
              <w:rPr>
                <w:w w:val="99"/>
                <w:sz w:val="16"/>
                <w:lang w:eastAsia="en-US"/>
              </w:rPr>
            </w:pPr>
          </w:p>
          <w:p w:rsidR="00290C2D" w:rsidRDefault="00290C2D" w:rsidP="007442E7">
            <w:pPr>
              <w:pStyle w:val="TableParagraph"/>
              <w:spacing w:line="158" w:lineRule="exact"/>
              <w:ind w:left="120" w:right="-15"/>
              <w:rPr>
                <w:w w:val="99"/>
                <w:sz w:val="16"/>
                <w:lang w:eastAsia="en-US"/>
              </w:rPr>
            </w:pPr>
          </w:p>
          <w:p w:rsidR="00290C2D" w:rsidRDefault="00290C2D" w:rsidP="007442E7">
            <w:pPr>
              <w:pStyle w:val="TableParagraph"/>
              <w:spacing w:line="158" w:lineRule="exact"/>
              <w:ind w:left="120" w:right="-15"/>
              <w:rPr>
                <w:sz w:val="16"/>
                <w:lang w:eastAsia="en-US"/>
              </w:rPr>
            </w:pPr>
            <w:r>
              <w:rPr>
                <w:w w:val="99"/>
                <w:sz w:val="16"/>
                <w:lang w:eastAsia="en-US"/>
              </w:rPr>
              <w:t>К</w:t>
            </w:r>
          </w:p>
        </w:tc>
        <w:tc>
          <w:tcPr>
            <w:tcW w:w="378" w:type="dxa"/>
            <w:tcBorders>
              <w:top w:val="single" w:sz="4" w:space="0" w:color="000000"/>
              <w:left w:val="single" w:sz="4" w:space="0" w:color="auto"/>
              <w:bottom w:val="single" w:sz="4" w:space="0" w:color="000000"/>
              <w:right w:val="single" w:sz="4" w:space="0" w:color="000000"/>
            </w:tcBorders>
            <w:textDirection w:val="btLr"/>
          </w:tcPr>
          <w:p w:rsidR="00290C2D" w:rsidRDefault="00290C2D" w:rsidP="007442E7">
            <w:pPr>
              <w:pStyle w:val="TableParagraph"/>
              <w:rPr>
                <w:sz w:val="15"/>
                <w:lang w:eastAsia="en-US"/>
              </w:rPr>
            </w:pPr>
          </w:p>
          <w:p w:rsidR="00290C2D" w:rsidRPr="00DA0DB9" w:rsidRDefault="00290C2D" w:rsidP="007442E7">
            <w:pPr>
              <w:pStyle w:val="TableParagraph"/>
              <w:ind w:left="122"/>
              <w:rPr>
                <w:sz w:val="14"/>
                <w:lang w:val="ru-RU" w:eastAsia="en-US"/>
              </w:rPr>
            </w:pPr>
            <w:r>
              <w:rPr>
                <w:sz w:val="14"/>
                <w:lang w:val="ru-RU" w:eastAsia="en-US"/>
              </w:rPr>
              <w:t>38-75</w:t>
            </w:r>
          </w:p>
        </w:tc>
        <w:tc>
          <w:tcPr>
            <w:tcW w:w="281" w:type="dxa"/>
            <w:tcBorders>
              <w:top w:val="single" w:sz="4" w:space="0" w:color="000000"/>
              <w:left w:val="single" w:sz="4" w:space="0" w:color="000000"/>
              <w:bottom w:val="single" w:sz="4" w:space="0" w:color="000000"/>
              <w:right w:val="single" w:sz="4" w:space="0" w:color="000000"/>
            </w:tcBorders>
            <w:textDirection w:val="btLr"/>
            <w:hideMark/>
          </w:tcPr>
          <w:p w:rsidR="00290C2D" w:rsidRDefault="00290C2D" w:rsidP="007442E7">
            <w:pPr>
              <w:pStyle w:val="TableParagraph"/>
              <w:spacing w:before="115" w:line="135" w:lineRule="exact"/>
              <w:ind w:left="102"/>
              <w:rPr>
                <w:sz w:val="16"/>
                <w:lang w:eastAsia="en-US"/>
              </w:rPr>
            </w:pPr>
            <w:r>
              <w:rPr>
                <w:sz w:val="16"/>
                <w:lang w:eastAsia="en-US"/>
              </w:rPr>
              <w:t>31</w:t>
            </w:r>
          </w:p>
        </w:tc>
        <w:tc>
          <w:tcPr>
            <w:tcW w:w="283" w:type="dxa"/>
            <w:tcBorders>
              <w:top w:val="single" w:sz="4" w:space="0" w:color="000000"/>
              <w:left w:val="single" w:sz="4" w:space="0" w:color="000000"/>
              <w:bottom w:val="single" w:sz="4" w:space="0" w:color="000000"/>
              <w:right w:val="single" w:sz="4" w:space="0" w:color="000000"/>
            </w:tcBorders>
            <w:textDirection w:val="btLr"/>
            <w:hideMark/>
          </w:tcPr>
          <w:p w:rsidR="00290C2D" w:rsidRDefault="00290C2D" w:rsidP="007442E7">
            <w:pPr>
              <w:pStyle w:val="TableParagraph"/>
              <w:spacing w:before="126" w:line="127" w:lineRule="exact"/>
              <w:ind w:left="202"/>
              <w:rPr>
                <w:sz w:val="16"/>
                <w:lang w:eastAsia="en-US"/>
              </w:rPr>
            </w:pPr>
            <w:r>
              <w:rPr>
                <w:sz w:val="16"/>
                <w:lang w:eastAsia="en-US"/>
              </w:rPr>
              <w:t>117</w:t>
            </w:r>
          </w:p>
        </w:tc>
      </w:tr>
      <w:tr w:rsidR="005A17A3" w:rsidTr="005A17A3">
        <w:trPr>
          <w:trHeight w:val="540"/>
        </w:trPr>
        <w:tc>
          <w:tcPr>
            <w:tcW w:w="557" w:type="dxa"/>
            <w:vMerge w:val="restart"/>
            <w:tcBorders>
              <w:top w:val="single" w:sz="4" w:space="0" w:color="000000"/>
              <w:left w:val="single" w:sz="4" w:space="0" w:color="000000"/>
              <w:bottom w:val="single" w:sz="4" w:space="0" w:color="000000"/>
              <w:right w:val="single" w:sz="4" w:space="0" w:color="000000"/>
            </w:tcBorders>
            <w:textDirection w:val="btLr"/>
          </w:tcPr>
          <w:p w:rsidR="00290C2D" w:rsidRDefault="00290C2D" w:rsidP="007442E7">
            <w:pPr>
              <w:pStyle w:val="TableParagraph"/>
              <w:spacing w:before="8"/>
              <w:rPr>
                <w:sz w:val="29"/>
                <w:lang w:eastAsia="en-US"/>
              </w:rPr>
            </w:pPr>
          </w:p>
          <w:p w:rsidR="00290C2D" w:rsidRPr="005A17A3" w:rsidRDefault="005A17A3" w:rsidP="007442E7">
            <w:pPr>
              <w:pStyle w:val="TableParagraph"/>
              <w:spacing w:line="185" w:lineRule="exact"/>
              <w:ind w:left="102"/>
              <w:rPr>
                <w:sz w:val="18"/>
                <w:lang w:val="ru-RU" w:eastAsia="en-US"/>
              </w:rPr>
            </w:pPr>
            <w:r>
              <w:rPr>
                <w:sz w:val="18"/>
                <w:lang w:val="ru-RU" w:eastAsia="en-US"/>
              </w:rPr>
              <w:t>4 часа</w:t>
            </w:r>
          </w:p>
        </w:tc>
        <w:tc>
          <w:tcPr>
            <w:tcW w:w="294" w:type="dxa"/>
            <w:vMerge w:val="restart"/>
            <w:tcBorders>
              <w:top w:val="single" w:sz="4" w:space="0" w:color="000000"/>
              <w:left w:val="single" w:sz="4" w:space="0" w:color="000000"/>
              <w:bottom w:val="single" w:sz="4" w:space="0" w:color="000000"/>
              <w:right w:val="single" w:sz="4" w:space="0" w:color="000000"/>
            </w:tcBorders>
            <w:shd w:val="clear" w:color="auto" w:fill="92D050"/>
          </w:tcPr>
          <w:p w:rsidR="00290C2D" w:rsidRDefault="00290C2D" w:rsidP="007442E7">
            <w:pPr>
              <w:pStyle w:val="TableParagraph"/>
              <w:rPr>
                <w:sz w:val="18"/>
                <w:lang w:eastAsia="en-US"/>
              </w:rPr>
            </w:pPr>
          </w:p>
          <w:p w:rsidR="00290C2D" w:rsidRDefault="00290C2D" w:rsidP="007442E7">
            <w:pPr>
              <w:pStyle w:val="TableParagraph"/>
              <w:rPr>
                <w:sz w:val="18"/>
                <w:lang w:eastAsia="en-US"/>
              </w:rPr>
            </w:pPr>
          </w:p>
          <w:p w:rsidR="00290C2D" w:rsidRDefault="00290C2D" w:rsidP="007442E7">
            <w:pPr>
              <w:pStyle w:val="TableParagraph"/>
              <w:spacing w:before="137" w:line="158" w:lineRule="exact"/>
              <w:ind w:left="11"/>
              <w:jc w:val="center"/>
              <w:rPr>
                <w:sz w:val="16"/>
                <w:lang w:eastAsia="en-US"/>
              </w:rPr>
            </w:pPr>
            <w:r>
              <w:rPr>
                <w:w w:val="99"/>
                <w:sz w:val="16"/>
                <w:lang w:eastAsia="en-US"/>
              </w:rPr>
              <w:t>4</w:t>
            </w:r>
          </w:p>
        </w:tc>
        <w:tc>
          <w:tcPr>
            <w:tcW w:w="284" w:type="dxa"/>
            <w:vMerge w:val="restart"/>
            <w:tcBorders>
              <w:top w:val="single" w:sz="4" w:space="0" w:color="000000"/>
              <w:left w:val="single" w:sz="4" w:space="0" w:color="000000"/>
              <w:bottom w:val="single" w:sz="4" w:space="0" w:color="000000"/>
              <w:right w:val="single" w:sz="4" w:space="0" w:color="000000"/>
            </w:tcBorders>
            <w:shd w:val="clear" w:color="auto" w:fill="92D050"/>
          </w:tcPr>
          <w:p w:rsidR="00290C2D" w:rsidRDefault="00290C2D" w:rsidP="007442E7">
            <w:pPr>
              <w:pStyle w:val="TableParagraph"/>
              <w:rPr>
                <w:sz w:val="18"/>
                <w:lang w:eastAsia="en-US"/>
              </w:rPr>
            </w:pPr>
          </w:p>
          <w:p w:rsidR="00290C2D" w:rsidRDefault="00290C2D" w:rsidP="007442E7">
            <w:pPr>
              <w:pStyle w:val="TableParagraph"/>
              <w:rPr>
                <w:sz w:val="18"/>
                <w:lang w:eastAsia="en-US"/>
              </w:rPr>
            </w:pPr>
          </w:p>
          <w:p w:rsidR="00290C2D" w:rsidRDefault="00290C2D" w:rsidP="007442E7">
            <w:pPr>
              <w:pStyle w:val="TableParagraph"/>
              <w:spacing w:before="137" w:line="158" w:lineRule="exact"/>
              <w:ind w:left="107"/>
              <w:rPr>
                <w:sz w:val="16"/>
                <w:lang w:eastAsia="en-US"/>
              </w:rPr>
            </w:pPr>
            <w:r>
              <w:rPr>
                <w:w w:val="99"/>
                <w:sz w:val="16"/>
                <w:lang w:eastAsia="en-US"/>
              </w:rPr>
              <w:t>4</w:t>
            </w:r>
          </w:p>
        </w:tc>
        <w:tc>
          <w:tcPr>
            <w:tcW w:w="253" w:type="dxa"/>
            <w:vMerge w:val="restart"/>
            <w:tcBorders>
              <w:top w:val="single" w:sz="4" w:space="0" w:color="000000"/>
              <w:left w:val="single" w:sz="4" w:space="0" w:color="000000"/>
              <w:bottom w:val="single" w:sz="4" w:space="0" w:color="000000"/>
              <w:right w:val="single" w:sz="4" w:space="0" w:color="000000"/>
            </w:tcBorders>
            <w:shd w:val="clear" w:color="auto" w:fill="92D050"/>
          </w:tcPr>
          <w:p w:rsidR="00290C2D" w:rsidRDefault="00290C2D" w:rsidP="007442E7">
            <w:pPr>
              <w:pStyle w:val="TableParagraph"/>
              <w:rPr>
                <w:sz w:val="18"/>
                <w:lang w:eastAsia="en-US"/>
              </w:rPr>
            </w:pPr>
          </w:p>
          <w:p w:rsidR="00290C2D" w:rsidRDefault="00290C2D" w:rsidP="007442E7">
            <w:pPr>
              <w:pStyle w:val="TableParagraph"/>
              <w:rPr>
                <w:sz w:val="18"/>
                <w:lang w:eastAsia="en-US"/>
              </w:rPr>
            </w:pPr>
          </w:p>
          <w:p w:rsidR="00290C2D" w:rsidRDefault="00290C2D" w:rsidP="007442E7">
            <w:pPr>
              <w:pStyle w:val="TableParagraph"/>
              <w:spacing w:before="137" w:line="158" w:lineRule="exact"/>
              <w:ind w:left="107"/>
              <w:rPr>
                <w:sz w:val="16"/>
                <w:lang w:eastAsia="en-US"/>
              </w:rPr>
            </w:pPr>
            <w:r>
              <w:rPr>
                <w:w w:val="99"/>
                <w:sz w:val="16"/>
                <w:lang w:eastAsia="en-US"/>
              </w:rPr>
              <w:t>4</w:t>
            </w:r>
          </w:p>
        </w:tc>
        <w:tc>
          <w:tcPr>
            <w:tcW w:w="282" w:type="dxa"/>
            <w:vMerge w:val="restart"/>
            <w:tcBorders>
              <w:top w:val="single" w:sz="4" w:space="0" w:color="000000"/>
              <w:left w:val="single" w:sz="4" w:space="0" w:color="000000"/>
              <w:bottom w:val="single" w:sz="4" w:space="0" w:color="000000"/>
              <w:right w:val="single" w:sz="4" w:space="0" w:color="000000"/>
            </w:tcBorders>
            <w:shd w:val="clear" w:color="auto" w:fill="92D050"/>
          </w:tcPr>
          <w:p w:rsidR="00290C2D" w:rsidRDefault="00290C2D" w:rsidP="007442E7">
            <w:pPr>
              <w:pStyle w:val="TableParagraph"/>
              <w:rPr>
                <w:sz w:val="18"/>
                <w:lang w:eastAsia="en-US"/>
              </w:rPr>
            </w:pPr>
          </w:p>
          <w:p w:rsidR="00290C2D" w:rsidRDefault="00290C2D" w:rsidP="007442E7">
            <w:pPr>
              <w:pStyle w:val="TableParagraph"/>
              <w:rPr>
                <w:sz w:val="18"/>
                <w:lang w:eastAsia="en-US"/>
              </w:rPr>
            </w:pPr>
          </w:p>
          <w:p w:rsidR="00290C2D" w:rsidRDefault="00290C2D" w:rsidP="007442E7">
            <w:pPr>
              <w:pStyle w:val="TableParagraph"/>
              <w:spacing w:before="137" w:line="158" w:lineRule="exact"/>
              <w:ind w:left="106"/>
              <w:rPr>
                <w:sz w:val="16"/>
                <w:lang w:eastAsia="en-US"/>
              </w:rPr>
            </w:pPr>
            <w:r>
              <w:rPr>
                <w:w w:val="99"/>
                <w:sz w:val="16"/>
                <w:lang w:eastAsia="en-US"/>
              </w:rPr>
              <w:t>4</w:t>
            </w:r>
          </w:p>
        </w:tc>
        <w:tc>
          <w:tcPr>
            <w:tcW w:w="282" w:type="dxa"/>
            <w:vMerge w:val="restart"/>
            <w:tcBorders>
              <w:top w:val="single" w:sz="4" w:space="0" w:color="000000"/>
              <w:left w:val="single" w:sz="4" w:space="0" w:color="000000"/>
              <w:bottom w:val="single" w:sz="4" w:space="0" w:color="000000"/>
              <w:right w:val="single" w:sz="4" w:space="0" w:color="000000"/>
            </w:tcBorders>
            <w:shd w:val="clear" w:color="auto" w:fill="92D050"/>
          </w:tcPr>
          <w:p w:rsidR="00290C2D" w:rsidRDefault="00290C2D" w:rsidP="007442E7">
            <w:pPr>
              <w:pStyle w:val="TableParagraph"/>
              <w:rPr>
                <w:sz w:val="18"/>
                <w:lang w:eastAsia="en-US"/>
              </w:rPr>
            </w:pPr>
          </w:p>
          <w:p w:rsidR="00290C2D" w:rsidRDefault="00290C2D" w:rsidP="007442E7">
            <w:pPr>
              <w:pStyle w:val="TableParagraph"/>
              <w:rPr>
                <w:sz w:val="18"/>
                <w:lang w:eastAsia="en-US"/>
              </w:rPr>
            </w:pPr>
          </w:p>
          <w:p w:rsidR="00290C2D" w:rsidRDefault="00290C2D" w:rsidP="007442E7">
            <w:pPr>
              <w:pStyle w:val="TableParagraph"/>
              <w:spacing w:before="137" w:line="158" w:lineRule="exact"/>
              <w:ind w:left="106"/>
              <w:rPr>
                <w:sz w:val="16"/>
                <w:lang w:eastAsia="en-US"/>
              </w:rPr>
            </w:pPr>
            <w:r>
              <w:rPr>
                <w:w w:val="99"/>
                <w:sz w:val="16"/>
                <w:lang w:eastAsia="en-US"/>
              </w:rPr>
              <w:t>4</w:t>
            </w:r>
          </w:p>
        </w:tc>
        <w:tc>
          <w:tcPr>
            <w:tcW w:w="282" w:type="dxa"/>
            <w:vMerge w:val="restart"/>
            <w:tcBorders>
              <w:top w:val="single" w:sz="4" w:space="0" w:color="000000"/>
              <w:left w:val="single" w:sz="4" w:space="0" w:color="000000"/>
              <w:bottom w:val="single" w:sz="4" w:space="0" w:color="000000"/>
              <w:right w:val="single" w:sz="4" w:space="0" w:color="000000"/>
            </w:tcBorders>
            <w:shd w:val="clear" w:color="auto" w:fill="92D050"/>
          </w:tcPr>
          <w:p w:rsidR="00290C2D" w:rsidRDefault="00290C2D" w:rsidP="007442E7">
            <w:pPr>
              <w:pStyle w:val="TableParagraph"/>
              <w:rPr>
                <w:sz w:val="18"/>
                <w:lang w:eastAsia="en-US"/>
              </w:rPr>
            </w:pPr>
          </w:p>
          <w:p w:rsidR="00290C2D" w:rsidRDefault="00290C2D" w:rsidP="007442E7">
            <w:pPr>
              <w:pStyle w:val="TableParagraph"/>
              <w:rPr>
                <w:sz w:val="18"/>
                <w:lang w:eastAsia="en-US"/>
              </w:rPr>
            </w:pPr>
          </w:p>
          <w:p w:rsidR="00290C2D" w:rsidRDefault="00290C2D" w:rsidP="007442E7">
            <w:pPr>
              <w:pStyle w:val="TableParagraph"/>
              <w:spacing w:before="137" w:line="158" w:lineRule="exact"/>
              <w:ind w:left="107"/>
              <w:rPr>
                <w:sz w:val="16"/>
                <w:lang w:eastAsia="en-US"/>
              </w:rPr>
            </w:pPr>
            <w:r>
              <w:rPr>
                <w:w w:val="99"/>
                <w:sz w:val="16"/>
                <w:lang w:eastAsia="en-US"/>
              </w:rPr>
              <w:t>4</w:t>
            </w:r>
          </w:p>
        </w:tc>
        <w:tc>
          <w:tcPr>
            <w:tcW w:w="282" w:type="dxa"/>
            <w:vMerge w:val="restart"/>
            <w:tcBorders>
              <w:top w:val="single" w:sz="4" w:space="0" w:color="000000"/>
              <w:left w:val="single" w:sz="4" w:space="0" w:color="000000"/>
              <w:bottom w:val="single" w:sz="4" w:space="0" w:color="000000"/>
              <w:right w:val="single" w:sz="4" w:space="0" w:color="000000"/>
            </w:tcBorders>
            <w:shd w:val="clear" w:color="auto" w:fill="92D050"/>
          </w:tcPr>
          <w:p w:rsidR="00290C2D" w:rsidRDefault="00290C2D" w:rsidP="007442E7">
            <w:pPr>
              <w:pStyle w:val="TableParagraph"/>
              <w:rPr>
                <w:sz w:val="18"/>
                <w:lang w:eastAsia="en-US"/>
              </w:rPr>
            </w:pPr>
          </w:p>
          <w:p w:rsidR="00290C2D" w:rsidRDefault="00290C2D" w:rsidP="007442E7">
            <w:pPr>
              <w:pStyle w:val="TableParagraph"/>
              <w:rPr>
                <w:sz w:val="18"/>
                <w:lang w:eastAsia="en-US"/>
              </w:rPr>
            </w:pPr>
          </w:p>
          <w:p w:rsidR="00290C2D" w:rsidRDefault="00290C2D" w:rsidP="007442E7">
            <w:pPr>
              <w:pStyle w:val="TableParagraph"/>
              <w:spacing w:before="137" w:line="158" w:lineRule="exact"/>
              <w:ind w:left="108"/>
              <w:rPr>
                <w:sz w:val="16"/>
                <w:lang w:eastAsia="en-US"/>
              </w:rPr>
            </w:pPr>
            <w:r>
              <w:rPr>
                <w:w w:val="99"/>
                <w:sz w:val="16"/>
                <w:lang w:eastAsia="en-US"/>
              </w:rPr>
              <w:t>4</w:t>
            </w:r>
          </w:p>
        </w:tc>
        <w:tc>
          <w:tcPr>
            <w:tcW w:w="283" w:type="dxa"/>
            <w:vMerge w:val="restart"/>
            <w:tcBorders>
              <w:top w:val="single" w:sz="4" w:space="0" w:color="000000"/>
              <w:left w:val="single" w:sz="4" w:space="0" w:color="000000"/>
              <w:bottom w:val="single" w:sz="4" w:space="0" w:color="000000"/>
              <w:right w:val="single" w:sz="4" w:space="0" w:color="000000"/>
            </w:tcBorders>
            <w:shd w:val="clear" w:color="auto" w:fill="92D050"/>
          </w:tcPr>
          <w:p w:rsidR="00290C2D" w:rsidRDefault="00290C2D" w:rsidP="007442E7">
            <w:pPr>
              <w:pStyle w:val="TableParagraph"/>
              <w:rPr>
                <w:sz w:val="18"/>
                <w:lang w:eastAsia="en-US"/>
              </w:rPr>
            </w:pPr>
          </w:p>
          <w:p w:rsidR="00290C2D" w:rsidRDefault="00290C2D" w:rsidP="007442E7">
            <w:pPr>
              <w:pStyle w:val="TableParagraph"/>
              <w:rPr>
                <w:sz w:val="18"/>
                <w:lang w:eastAsia="en-US"/>
              </w:rPr>
            </w:pPr>
          </w:p>
          <w:p w:rsidR="00290C2D" w:rsidRDefault="00290C2D" w:rsidP="007442E7">
            <w:pPr>
              <w:pStyle w:val="TableParagraph"/>
              <w:spacing w:before="137" w:line="158" w:lineRule="exact"/>
              <w:ind w:left="108"/>
              <w:rPr>
                <w:sz w:val="16"/>
                <w:lang w:eastAsia="en-US"/>
              </w:rPr>
            </w:pPr>
            <w:r>
              <w:rPr>
                <w:w w:val="99"/>
                <w:sz w:val="16"/>
                <w:lang w:eastAsia="en-US"/>
              </w:rPr>
              <w:t>4</w:t>
            </w:r>
          </w:p>
        </w:tc>
        <w:tc>
          <w:tcPr>
            <w:tcW w:w="282" w:type="dxa"/>
            <w:vMerge w:val="restart"/>
            <w:tcBorders>
              <w:top w:val="single" w:sz="4" w:space="0" w:color="000000"/>
              <w:left w:val="single" w:sz="4" w:space="0" w:color="000000"/>
              <w:bottom w:val="single" w:sz="4" w:space="0" w:color="000000"/>
              <w:right w:val="single" w:sz="4" w:space="0" w:color="000000"/>
            </w:tcBorders>
            <w:shd w:val="clear" w:color="auto" w:fill="92D050"/>
          </w:tcPr>
          <w:p w:rsidR="00290C2D" w:rsidRDefault="00290C2D" w:rsidP="007442E7">
            <w:pPr>
              <w:pStyle w:val="TableParagraph"/>
              <w:rPr>
                <w:sz w:val="18"/>
                <w:lang w:eastAsia="en-US"/>
              </w:rPr>
            </w:pPr>
          </w:p>
          <w:p w:rsidR="00290C2D" w:rsidRDefault="00290C2D" w:rsidP="007442E7">
            <w:pPr>
              <w:pStyle w:val="TableParagraph"/>
              <w:rPr>
                <w:sz w:val="18"/>
                <w:lang w:eastAsia="en-US"/>
              </w:rPr>
            </w:pPr>
          </w:p>
          <w:p w:rsidR="00290C2D" w:rsidRDefault="00290C2D" w:rsidP="007442E7">
            <w:pPr>
              <w:pStyle w:val="TableParagraph"/>
              <w:spacing w:before="137" w:line="158" w:lineRule="exact"/>
              <w:ind w:left="108"/>
              <w:rPr>
                <w:sz w:val="16"/>
                <w:lang w:eastAsia="en-US"/>
              </w:rPr>
            </w:pPr>
            <w:r>
              <w:rPr>
                <w:w w:val="99"/>
                <w:sz w:val="16"/>
                <w:lang w:eastAsia="en-US"/>
              </w:rPr>
              <w:t>4</w:t>
            </w:r>
          </w:p>
        </w:tc>
        <w:tc>
          <w:tcPr>
            <w:tcW w:w="283" w:type="dxa"/>
            <w:vMerge w:val="restart"/>
            <w:tcBorders>
              <w:top w:val="single" w:sz="4" w:space="0" w:color="000000"/>
              <w:left w:val="single" w:sz="4" w:space="0" w:color="000000"/>
              <w:bottom w:val="single" w:sz="4" w:space="0" w:color="000000"/>
              <w:right w:val="single" w:sz="4" w:space="0" w:color="000000"/>
            </w:tcBorders>
            <w:shd w:val="clear" w:color="auto" w:fill="92D050"/>
          </w:tcPr>
          <w:p w:rsidR="00290C2D" w:rsidRDefault="00290C2D" w:rsidP="007442E7">
            <w:pPr>
              <w:pStyle w:val="TableParagraph"/>
              <w:rPr>
                <w:sz w:val="18"/>
                <w:lang w:eastAsia="en-US"/>
              </w:rPr>
            </w:pPr>
          </w:p>
          <w:p w:rsidR="00290C2D" w:rsidRDefault="00290C2D" w:rsidP="007442E7">
            <w:pPr>
              <w:pStyle w:val="TableParagraph"/>
              <w:rPr>
                <w:sz w:val="18"/>
                <w:lang w:eastAsia="en-US"/>
              </w:rPr>
            </w:pPr>
          </w:p>
          <w:p w:rsidR="00290C2D" w:rsidRDefault="00290C2D" w:rsidP="007442E7">
            <w:pPr>
              <w:pStyle w:val="TableParagraph"/>
              <w:spacing w:before="137" w:line="158" w:lineRule="exact"/>
              <w:ind w:left="108"/>
              <w:rPr>
                <w:sz w:val="16"/>
                <w:lang w:eastAsia="en-US"/>
              </w:rPr>
            </w:pPr>
            <w:r>
              <w:rPr>
                <w:w w:val="99"/>
                <w:sz w:val="16"/>
                <w:lang w:eastAsia="en-US"/>
              </w:rPr>
              <w:t>4</w:t>
            </w:r>
          </w:p>
        </w:tc>
        <w:tc>
          <w:tcPr>
            <w:tcW w:w="282" w:type="dxa"/>
            <w:vMerge w:val="restart"/>
            <w:tcBorders>
              <w:top w:val="single" w:sz="4" w:space="0" w:color="000000"/>
              <w:left w:val="single" w:sz="4" w:space="0" w:color="000000"/>
              <w:bottom w:val="single" w:sz="4" w:space="0" w:color="000000"/>
              <w:right w:val="single" w:sz="4" w:space="0" w:color="000000"/>
            </w:tcBorders>
            <w:shd w:val="clear" w:color="auto" w:fill="92D050"/>
          </w:tcPr>
          <w:p w:rsidR="00290C2D" w:rsidRDefault="00290C2D" w:rsidP="007442E7">
            <w:pPr>
              <w:pStyle w:val="TableParagraph"/>
              <w:rPr>
                <w:sz w:val="18"/>
                <w:lang w:eastAsia="en-US"/>
              </w:rPr>
            </w:pPr>
          </w:p>
          <w:p w:rsidR="00290C2D" w:rsidRDefault="00290C2D" w:rsidP="007442E7">
            <w:pPr>
              <w:pStyle w:val="TableParagraph"/>
              <w:rPr>
                <w:sz w:val="18"/>
                <w:lang w:eastAsia="en-US"/>
              </w:rPr>
            </w:pPr>
          </w:p>
          <w:p w:rsidR="00290C2D" w:rsidRDefault="00290C2D" w:rsidP="007442E7">
            <w:pPr>
              <w:pStyle w:val="TableParagraph"/>
              <w:spacing w:before="137" w:line="158" w:lineRule="exact"/>
              <w:ind w:left="108"/>
              <w:rPr>
                <w:sz w:val="16"/>
                <w:lang w:eastAsia="en-US"/>
              </w:rPr>
            </w:pPr>
            <w:r>
              <w:rPr>
                <w:w w:val="99"/>
                <w:sz w:val="16"/>
                <w:lang w:eastAsia="en-US"/>
              </w:rPr>
              <w:t>4</w:t>
            </w:r>
          </w:p>
        </w:tc>
        <w:tc>
          <w:tcPr>
            <w:tcW w:w="283" w:type="dxa"/>
            <w:vMerge w:val="restart"/>
            <w:tcBorders>
              <w:top w:val="single" w:sz="4" w:space="0" w:color="000000"/>
              <w:left w:val="single" w:sz="4" w:space="0" w:color="000000"/>
              <w:bottom w:val="single" w:sz="4" w:space="0" w:color="000000"/>
              <w:right w:val="single" w:sz="4" w:space="0" w:color="000000"/>
            </w:tcBorders>
            <w:shd w:val="clear" w:color="auto" w:fill="92D050"/>
          </w:tcPr>
          <w:p w:rsidR="00290C2D" w:rsidRDefault="00290C2D" w:rsidP="007442E7">
            <w:pPr>
              <w:pStyle w:val="TableParagraph"/>
              <w:rPr>
                <w:sz w:val="18"/>
                <w:lang w:eastAsia="en-US"/>
              </w:rPr>
            </w:pPr>
          </w:p>
          <w:p w:rsidR="00290C2D" w:rsidRDefault="00290C2D" w:rsidP="007442E7">
            <w:pPr>
              <w:pStyle w:val="TableParagraph"/>
              <w:rPr>
                <w:sz w:val="18"/>
                <w:lang w:eastAsia="en-US"/>
              </w:rPr>
            </w:pPr>
          </w:p>
          <w:p w:rsidR="00290C2D" w:rsidRDefault="00290C2D" w:rsidP="007442E7">
            <w:pPr>
              <w:pStyle w:val="TableParagraph"/>
              <w:spacing w:before="137" w:line="158" w:lineRule="exact"/>
              <w:ind w:left="108"/>
              <w:rPr>
                <w:sz w:val="16"/>
                <w:lang w:eastAsia="en-US"/>
              </w:rPr>
            </w:pPr>
            <w:r>
              <w:rPr>
                <w:w w:val="99"/>
                <w:sz w:val="16"/>
                <w:lang w:eastAsia="en-US"/>
              </w:rPr>
              <w:t>4</w:t>
            </w:r>
          </w:p>
        </w:tc>
        <w:tc>
          <w:tcPr>
            <w:tcW w:w="282" w:type="dxa"/>
            <w:vMerge w:val="restart"/>
            <w:tcBorders>
              <w:top w:val="single" w:sz="4" w:space="0" w:color="000000"/>
              <w:left w:val="single" w:sz="4" w:space="0" w:color="000000"/>
              <w:bottom w:val="single" w:sz="4" w:space="0" w:color="000000"/>
              <w:right w:val="single" w:sz="4" w:space="0" w:color="000000"/>
            </w:tcBorders>
            <w:shd w:val="clear" w:color="auto" w:fill="92D050"/>
          </w:tcPr>
          <w:p w:rsidR="00290C2D" w:rsidRDefault="00290C2D" w:rsidP="007442E7">
            <w:pPr>
              <w:pStyle w:val="TableParagraph"/>
              <w:rPr>
                <w:sz w:val="18"/>
                <w:lang w:eastAsia="en-US"/>
              </w:rPr>
            </w:pPr>
          </w:p>
          <w:p w:rsidR="00290C2D" w:rsidRDefault="00290C2D" w:rsidP="007442E7">
            <w:pPr>
              <w:pStyle w:val="TableParagraph"/>
              <w:rPr>
                <w:sz w:val="18"/>
                <w:lang w:eastAsia="en-US"/>
              </w:rPr>
            </w:pPr>
          </w:p>
          <w:p w:rsidR="00290C2D" w:rsidRDefault="00290C2D" w:rsidP="007442E7">
            <w:pPr>
              <w:pStyle w:val="TableParagraph"/>
              <w:spacing w:before="137" w:line="158" w:lineRule="exact"/>
              <w:ind w:left="109"/>
              <w:rPr>
                <w:sz w:val="16"/>
                <w:lang w:eastAsia="en-US"/>
              </w:rPr>
            </w:pPr>
            <w:r>
              <w:rPr>
                <w:w w:val="99"/>
                <w:sz w:val="16"/>
                <w:lang w:eastAsia="en-US"/>
              </w:rPr>
              <w:t>4</w:t>
            </w:r>
          </w:p>
        </w:tc>
        <w:tc>
          <w:tcPr>
            <w:tcW w:w="283" w:type="dxa"/>
            <w:vMerge w:val="restart"/>
            <w:tcBorders>
              <w:top w:val="single" w:sz="4" w:space="0" w:color="000000"/>
              <w:left w:val="single" w:sz="4" w:space="0" w:color="000000"/>
              <w:bottom w:val="single" w:sz="4" w:space="0" w:color="000000"/>
              <w:right w:val="single" w:sz="4" w:space="0" w:color="000000"/>
            </w:tcBorders>
            <w:shd w:val="clear" w:color="auto" w:fill="92D050"/>
          </w:tcPr>
          <w:p w:rsidR="00290C2D" w:rsidRDefault="00290C2D" w:rsidP="007442E7">
            <w:pPr>
              <w:pStyle w:val="TableParagraph"/>
              <w:rPr>
                <w:sz w:val="18"/>
                <w:lang w:eastAsia="en-US"/>
              </w:rPr>
            </w:pPr>
          </w:p>
          <w:p w:rsidR="00290C2D" w:rsidRDefault="00290C2D" w:rsidP="007442E7">
            <w:pPr>
              <w:pStyle w:val="TableParagraph"/>
              <w:rPr>
                <w:sz w:val="18"/>
                <w:lang w:eastAsia="en-US"/>
              </w:rPr>
            </w:pPr>
          </w:p>
          <w:p w:rsidR="00290C2D" w:rsidRDefault="00290C2D" w:rsidP="007442E7">
            <w:pPr>
              <w:pStyle w:val="TableParagraph"/>
              <w:spacing w:before="137" w:line="158" w:lineRule="exact"/>
              <w:ind w:left="109"/>
              <w:rPr>
                <w:sz w:val="16"/>
                <w:lang w:eastAsia="en-US"/>
              </w:rPr>
            </w:pPr>
            <w:r>
              <w:rPr>
                <w:w w:val="99"/>
                <w:sz w:val="16"/>
                <w:lang w:eastAsia="en-US"/>
              </w:rPr>
              <w:t>4</w:t>
            </w:r>
          </w:p>
        </w:tc>
        <w:tc>
          <w:tcPr>
            <w:tcW w:w="282" w:type="dxa"/>
            <w:vMerge w:val="restart"/>
            <w:tcBorders>
              <w:top w:val="single" w:sz="4" w:space="0" w:color="000000"/>
              <w:left w:val="single" w:sz="4" w:space="0" w:color="000000"/>
              <w:bottom w:val="single" w:sz="4" w:space="0" w:color="000000"/>
              <w:right w:val="single" w:sz="4" w:space="0" w:color="000000"/>
            </w:tcBorders>
            <w:shd w:val="clear" w:color="auto" w:fill="92D050"/>
          </w:tcPr>
          <w:p w:rsidR="00290C2D" w:rsidRDefault="00290C2D" w:rsidP="007442E7">
            <w:pPr>
              <w:pStyle w:val="TableParagraph"/>
              <w:rPr>
                <w:sz w:val="18"/>
                <w:lang w:eastAsia="en-US"/>
              </w:rPr>
            </w:pPr>
          </w:p>
          <w:p w:rsidR="00290C2D" w:rsidRDefault="00290C2D" w:rsidP="007442E7">
            <w:pPr>
              <w:pStyle w:val="TableParagraph"/>
              <w:rPr>
                <w:sz w:val="18"/>
                <w:lang w:eastAsia="en-US"/>
              </w:rPr>
            </w:pPr>
          </w:p>
          <w:p w:rsidR="00290C2D" w:rsidRDefault="00290C2D" w:rsidP="007442E7">
            <w:pPr>
              <w:pStyle w:val="TableParagraph"/>
              <w:spacing w:before="137" w:line="158" w:lineRule="exact"/>
              <w:ind w:left="109"/>
              <w:rPr>
                <w:sz w:val="16"/>
                <w:lang w:eastAsia="en-US"/>
              </w:rPr>
            </w:pPr>
            <w:r>
              <w:rPr>
                <w:w w:val="99"/>
                <w:sz w:val="16"/>
                <w:lang w:eastAsia="en-US"/>
              </w:rPr>
              <w:t>4</w:t>
            </w:r>
          </w:p>
        </w:tc>
        <w:tc>
          <w:tcPr>
            <w:tcW w:w="283" w:type="dxa"/>
            <w:vMerge w:val="restart"/>
            <w:tcBorders>
              <w:top w:val="single" w:sz="4" w:space="0" w:color="000000"/>
              <w:left w:val="single" w:sz="4" w:space="0" w:color="000000"/>
              <w:bottom w:val="single" w:sz="4" w:space="0" w:color="000000"/>
              <w:right w:val="single" w:sz="4" w:space="0" w:color="000000"/>
            </w:tcBorders>
            <w:shd w:val="clear" w:color="auto" w:fill="92D050"/>
          </w:tcPr>
          <w:p w:rsidR="00290C2D" w:rsidRDefault="00290C2D" w:rsidP="007442E7">
            <w:pPr>
              <w:pStyle w:val="TableParagraph"/>
              <w:rPr>
                <w:sz w:val="18"/>
                <w:lang w:eastAsia="en-US"/>
              </w:rPr>
            </w:pPr>
          </w:p>
          <w:p w:rsidR="00290C2D" w:rsidRDefault="00290C2D" w:rsidP="007442E7">
            <w:pPr>
              <w:pStyle w:val="TableParagraph"/>
              <w:rPr>
                <w:sz w:val="18"/>
                <w:lang w:eastAsia="en-US"/>
              </w:rPr>
            </w:pPr>
          </w:p>
          <w:p w:rsidR="00290C2D" w:rsidRDefault="00290C2D" w:rsidP="007442E7">
            <w:pPr>
              <w:pStyle w:val="TableParagraph"/>
              <w:spacing w:before="137" w:line="158" w:lineRule="exact"/>
              <w:ind w:left="109"/>
              <w:rPr>
                <w:sz w:val="16"/>
                <w:lang w:eastAsia="en-US"/>
              </w:rPr>
            </w:pPr>
            <w:r>
              <w:rPr>
                <w:w w:val="99"/>
                <w:sz w:val="16"/>
                <w:lang w:eastAsia="en-US"/>
              </w:rPr>
              <w:t>4</w:t>
            </w:r>
          </w:p>
        </w:tc>
        <w:tc>
          <w:tcPr>
            <w:tcW w:w="282" w:type="dxa"/>
            <w:tcBorders>
              <w:top w:val="single" w:sz="4" w:space="0" w:color="000000"/>
              <w:left w:val="single" w:sz="4" w:space="0" w:color="000000"/>
              <w:bottom w:val="single" w:sz="4" w:space="0" w:color="000000"/>
              <w:right w:val="single" w:sz="4" w:space="0" w:color="000000"/>
            </w:tcBorders>
            <w:shd w:val="clear" w:color="auto" w:fill="92D050"/>
          </w:tcPr>
          <w:p w:rsidR="00290C2D" w:rsidRDefault="00290C2D" w:rsidP="007442E7">
            <w:pPr>
              <w:pStyle w:val="TableParagraph"/>
              <w:rPr>
                <w:sz w:val="18"/>
                <w:lang w:eastAsia="en-US"/>
              </w:rPr>
            </w:pPr>
          </w:p>
          <w:p w:rsidR="00290C2D" w:rsidRDefault="00290C2D" w:rsidP="007442E7">
            <w:pPr>
              <w:pStyle w:val="TableParagraph"/>
              <w:rPr>
                <w:sz w:val="18"/>
                <w:lang w:eastAsia="en-US"/>
              </w:rPr>
            </w:pPr>
          </w:p>
          <w:p w:rsidR="00290C2D" w:rsidRDefault="00290C2D" w:rsidP="007442E7">
            <w:pPr>
              <w:pStyle w:val="TableParagraph"/>
              <w:spacing w:before="137" w:line="158" w:lineRule="exact"/>
              <w:ind w:left="108"/>
              <w:rPr>
                <w:sz w:val="16"/>
                <w:lang w:eastAsia="en-US"/>
              </w:rPr>
            </w:pPr>
            <w:r>
              <w:rPr>
                <w:w w:val="99"/>
                <w:sz w:val="16"/>
                <w:lang w:eastAsia="en-US"/>
              </w:rPr>
              <w:t>2</w:t>
            </w:r>
          </w:p>
        </w:tc>
        <w:tc>
          <w:tcPr>
            <w:tcW w:w="282" w:type="dxa"/>
            <w:vMerge w:val="restart"/>
            <w:tcBorders>
              <w:top w:val="single" w:sz="4" w:space="0" w:color="000000"/>
              <w:left w:val="single" w:sz="4" w:space="0" w:color="000000"/>
              <w:bottom w:val="single" w:sz="4" w:space="0" w:color="000000"/>
              <w:right w:val="single" w:sz="4" w:space="0" w:color="000000"/>
            </w:tcBorders>
            <w:shd w:val="clear" w:color="auto" w:fill="92D050"/>
          </w:tcPr>
          <w:p w:rsidR="00290C2D" w:rsidRDefault="00290C2D" w:rsidP="007442E7">
            <w:pPr>
              <w:pStyle w:val="TableParagraph"/>
              <w:rPr>
                <w:sz w:val="18"/>
                <w:lang w:eastAsia="en-US"/>
              </w:rPr>
            </w:pPr>
          </w:p>
          <w:p w:rsidR="00290C2D" w:rsidRDefault="00290C2D" w:rsidP="007442E7">
            <w:pPr>
              <w:pStyle w:val="TableParagraph"/>
              <w:rPr>
                <w:sz w:val="18"/>
                <w:lang w:eastAsia="en-US"/>
              </w:rPr>
            </w:pPr>
          </w:p>
          <w:p w:rsidR="00290C2D" w:rsidRPr="005A17A3" w:rsidRDefault="005A17A3" w:rsidP="007442E7">
            <w:pPr>
              <w:pStyle w:val="TableParagraph"/>
              <w:spacing w:before="137" w:line="158" w:lineRule="exact"/>
              <w:ind w:left="108"/>
              <w:rPr>
                <w:sz w:val="16"/>
                <w:lang w:val="ru-RU" w:eastAsia="en-US"/>
              </w:rPr>
            </w:pPr>
            <w:r>
              <w:rPr>
                <w:w w:val="99"/>
                <w:sz w:val="16"/>
                <w:lang w:val="ru-RU" w:eastAsia="en-US"/>
              </w:rPr>
              <w:t>2</w:t>
            </w:r>
          </w:p>
        </w:tc>
        <w:tc>
          <w:tcPr>
            <w:tcW w:w="282" w:type="dxa"/>
            <w:vMerge w:val="restart"/>
            <w:tcBorders>
              <w:top w:val="single" w:sz="4" w:space="0" w:color="000000"/>
              <w:left w:val="single" w:sz="4" w:space="0" w:color="000000"/>
              <w:bottom w:val="single" w:sz="4" w:space="0" w:color="000000"/>
              <w:right w:val="single" w:sz="4" w:space="0" w:color="000000"/>
            </w:tcBorders>
            <w:shd w:val="clear" w:color="auto" w:fill="FFFF00"/>
          </w:tcPr>
          <w:p w:rsidR="00290C2D" w:rsidRDefault="00290C2D" w:rsidP="007442E7">
            <w:pPr>
              <w:pStyle w:val="TableParagraph"/>
              <w:rPr>
                <w:sz w:val="18"/>
                <w:lang w:eastAsia="en-US"/>
              </w:rPr>
            </w:pPr>
          </w:p>
          <w:p w:rsidR="00290C2D" w:rsidRDefault="00290C2D" w:rsidP="007442E7">
            <w:pPr>
              <w:pStyle w:val="TableParagraph"/>
              <w:rPr>
                <w:sz w:val="18"/>
                <w:lang w:eastAsia="en-US"/>
              </w:rPr>
            </w:pPr>
          </w:p>
          <w:p w:rsidR="00290C2D" w:rsidRPr="005A17A3" w:rsidRDefault="005A17A3" w:rsidP="007442E7">
            <w:pPr>
              <w:pStyle w:val="TableParagraph"/>
              <w:spacing w:before="137" w:line="158" w:lineRule="exact"/>
              <w:ind w:left="109"/>
              <w:rPr>
                <w:sz w:val="16"/>
                <w:lang w:val="ru-RU" w:eastAsia="en-US"/>
              </w:rPr>
            </w:pPr>
            <w:r>
              <w:rPr>
                <w:w w:val="99"/>
                <w:sz w:val="16"/>
                <w:lang w:val="ru-RU" w:eastAsia="en-US"/>
              </w:rPr>
              <w:t>к</w:t>
            </w:r>
          </w:p>
        </w:tc>
        <w:tc>
          <w:tcPr>
            <w:tcW w:w="283" w:type="dxa"/>
            <w:vMerge w:val="restart"/>
            <w:tcBorders>
              <w:top w:val="single" w:sz="4" w:space="0" w:color="000000"/>
              <w:left w:val="single" w:sz="4" w:space="0" w:color="000000"/>
              <w:bottom w:val="single" w:sz="4" w:space="0" w:color="000000"/>
              <w:right w:val="single" w:sz="4" w:space="0" w:color="000000"/>
            </w:tcBorders>
            <w:shd w:val="clear" w:color="auto" w:fill="92D050"/>
          </w:tcPr>
          <w:p w:rsidR="00290C2D" w:rsidRDefault="00290C2D" w:rsidP="007442E7">
            <w:pPr>
              <w:pStyle w:val="TableParagraph"/>
              <w:rPr>
                <w:sz w:val="18"/>
                <w:lang w:eastAsia="en-US"/>
              </w:rPr>
            </w:pPr>
          </w:p>
          <w:p w:rsidR="00290C2D" w:rsidRDefault="00290C2D" w:rsidP="007442E7">
            <w:pPr>
              <w:pStyle w:val="TableParagraph"/>
              <w:rPr>
                <w:sz w:val="18"/>
                <w:lang w:eastAsia="en-US"/>
              </w:rPr>
            </w:pPr>
          </w:p>
          <w:p w:rsidR="00290C2D" w:rsidRDefault="00290C2D" w:rsidP="007442E7">
            <w:pPr>
              <w:pStyle w:val="TableParagraph"/>
              <w:spacing w:before="137" w:line="158" w:lineRule="exact"/>
              <w:ind w:left="109"/>
              <w:rPr>
                <w:sz w:val="16"/>
                <w:lang w:eastAsia="en-US"/>
              </w:rPr>
            </w:pPr>
            <w:r>
              <w:rPr>
                <w:w w:val="99"/>
                <w:sz w:val="16"/>
                <w:lang w:eastAsia="en-US"/>
              </w:rPr>
              <w:t>4</w:t>
            </w:r>
          </w:p>
        </w:tc>
        <w:tc>
          <w:tcPr>
            <w:tcW w:w="282" w:type="dxa"/>
            <w:vMerge w:val="restart"/>
            <w:tcBorders>
              <w:top w:val="single" w:sz="4" w:space="0" w:color="000000"/>
              <w:left w:val="single" w:sz="4" w:space="0" w:color="000000"/>
              <w:bottom w:val="single" w:sz="4" w:space="0" w:color="000000"/>
              <w:right w:val="single" w:sz="4" w:space="0" w:color="000000"/>
            </w:tcBorders>
            <w:shd w:val="clear" w:color="auto" w:fill="92D050"/>
          </w:tcPr>
          <w:p w:rsidR="00290C2D" w:rsidRDefault="00290C2D" w:rsidP="007442E7">
            <w:pPr>
              <w:pStyle w:val="TableParagraph"/>
              <w:rPr>
                <w:sz w:val="18"/>
                <w:lang w:eastAsia="en-US"/>
              </w:rPr>
            </w:pPr>
          </w:p>
          <w:p w:rsidR="00290C2D" w:rsidRDefault="00290C2D" w:rsidP="007442E7">
            <w:pPr>
              <w:pStyle w:val="TableParagraph"/>
              <w:rPr>
                <w:sz w:val="18"/>
                <w:lang w:eastAsia="en-US"/>
              </w:rPr>
            </w:pPr>
          </w:p>
          <w:p w:rsidR="00290C2D" w:rsidRDefault="00290C2D" w:rsidP="007442E7">
            <w:pPr>
              <w:pStyle w:val="TableParagraph"/>
              <w:spacing w:before="137" w:line="158" w:lineRule="exact"/>
              <w:ind w:left="109"/>
              <w:rPr>
                <w:sz w:val="16"/>
                <w:lang w:eastAsia="en-US"/>
              </w:rPr>
            </w:pPr>
            <w:r>
              <w:rPr>
                <w:w w:val="99"/>
                <w:sz w:val="16"/>
                <w:lang w:eastAsia="en-US"/>
              </w:rPr>
              <w:t>4</w:t>
            </w:r>
          </w:p>
        </w:tc>
        <w:tc>
          <w:tcPr>
            <w:tcW w:w="283" w:type="dxa"/>
            <w:vMerge w:val="restart"/>
            <w:tcBorders>
              <w:top w:val="single" w:sz="4" w:space="0" w:color="000000"/>
              <w:left w:val="single" w:sz="4" w:space="0" w:color="000000"/>
              <w:bottom w:val="single" w:sz="4" w:space="0" w:color="000000"/>
              <w:right w:val="single" w:sz="4" w:space="0" w:color="000000"/>
            </w:tcBorders>
            <w:shd w:val="clear" w:color="auto" w:fill="92D050"/>
          </w:tcPr>
          <w:p w:rsidR="00290C2D" w:rsidRDefault="00290C2D" w:rsidP="007442E7">
            <w:pPr>
              <w:pStyle w:val="TableParagraph"/>
              <w:rPr>
                <w:sz w:val="18"/>
                <w:lang w:eastAsia="en-US"/>
              </w:rPr>
            </w:pPr>
          </w:p>
          <w:p w:rsidR="00290C2D" w:rsidRDefault="00290C2D" w:rsidP="007442E7">
            <w:pPr>
              <w:pStyle w:val="TableParagraph"/>
              <w:rPr>
                <w:sz w:val="18"/>
                <w:lang w:eastAsia="en-US"/>
              </w:rPr>
            </w:pPr>
          </w:p>
          <w:p w:rsidR="00290C2D" w:rsidRDefault="00290C2D" w:rsidP="007442E7">
            <w:pPr>
              <w:pStyle w:val="TableParagraph"/>
              <w:spacing w:before="137" w:line="158" w:lineRule="exact"/>
              <w:ind w:left="109"/>
              <w:rPr>
                <w:sz w:val="16"/>
                <w:lang w:eastAsia="en-US"/>
              </w:rPr>
            </w:pPr>
            <w:r>
              <w:rPr>
                <w:w w:val="99"/>
                <w:sz w:val="16"/>
                <w:lang w:eastAsia="en-US"/>
              </w:rPr>
              <w:t>4</w:t>
            </w:r>
          </w:p>
        </w:tc>
        <w:tc>
          <w:tcPr>
            <w:tcW w:w="282" w:type="dxa"/>
            <w:vMerge w:val="restart"/>
            <w:tcBorders>
              <w:top w:val="single" w:sz="4" w:space="0" w:color="000000"/>
              <w:left w:val="single" w:sz="4" w:space="0" w:color="000000"/>
              <w:bottom w:val="single" w:sz="4" w:space="0" w:color="000000"/>
              <w:right w:val="single" w:sz="4" w:space="0" w:color="000000"/>
            </w:tcBorders>
            <w:shd w:val="clear" w:color="auto" w:fill="92D050"/>
          </w:tcPr>
          <w:p w:rsidR="00290C2D" w:rsidRDefault="00290C2D" w:rsidP="007442E7">
            <w:pPr>
              <w:pStyle w:val="TableParagraph"/>
              <w:rPr>
                <w:sz w:val="18"/>
                <w:lang w:eastAsia="en-US"/>
              </w:rPr>
            </w:pPr>
          </w:p>
          <w:p w:rsidR="00290C2D" w:rsidRDefault="00290C2D" w:rsidP="007442E7">
            <w:pPr>
              <w:pStyle w:val="TableParagraph"/>
              <w:rPr>
                <w:sz w:val="18"/>
                <w:lang w:eastAsia="en-US"/>
              </w:rPr>
            </w:pPr>
          </w:p>
          <w:p w:rsidR="00290C2D" w:rsidRDefault="00290C2D" w:rsidP="007442E7">
            <w:pPr>
              <w:pStyle w:val="TableParagraph"/>
              <w:spacing w:before="137" w:line="158" w:lineRule="exact"/>
              <w:ind w:left="109"/>
              <w:rPr>
                <w:sz w:val="16"/>
                <w:lang w:eastAsia="en-US"/>
              </w:rPr>
            </w:pPr>
            <w:r>
              <w:rPr>
                <w:w w:val="99"/>
                <w:sz w:val="16"/>
                <w:lang w:eastAsia="en-US"/>
              </w:rPr>
              <w:t>4</w:t>
            </w:r>
          </w:p>
        </w:tc>
        <w:tc>
          <w:tcPr>
            <w:tcW w:w="283" w:type="dxa"/>
            <w:vMerge w:val="restart"/>
            <w:tcBorders>
              <w:top w:val="single" w:sz="4" w:space="0" w:color="000000"/>
              <w:left w:val="single" w:sz="4" w:space="0" w:color="000000"/>
              <w:bottom w:val="single" w:sz="4" w:space="0" w:color="000000"/>
              <w:right w:val="single" w:sz="4" w:space="0" w:color="000000"/>
            </w:tcBorders>
            <w:shd w:val="clear" w:color="auto" w:fill="92D050"/>
          </w:tcPr>
          <w:p w:rsidR="00290C2D" w:rsidRDefault="00290C2D" w:rsidP="007442E7">
            <w:pPr>
              <w:pStyle w:val="TableParagraph"/>
              <w:rPr>
                <w:sz w:val="18"/>
                <w:lang w:eastAsia="en-US"/>
              </w:rPr>
            </w:pPr>
          </w:p>
          <w:p w:rsidR="00290C2D" w:rsidRDefault="00290C2D" w:rsidP="007442E7">
            <w:pPr>
              <w:pStyle w:val="TableParagraph"/>
              <w:rPr>
                <w:sz w:val="18"/>
                <w:lang w:eastAsia="en-US"/>
              </w:rPr>
            </w:pPr>
          </w:p>
          <w:p w:rsidR="00290C2D" w:rsidRDefault="00290C2D" w:rsidP="007442E7">
            <w:pPr>
              <w:pStyle w:val="TableParagraph"/>
              <w:spacing w:before="137" w:line="158" w:lineRule="exact"/>
              <w:ind w:left="110"/>
              <w:rPr>
                <w:sz w:val="16"/>
                <w:lang w:eastAsia="en-US"/>
              </w:rPr>
            </w:pPr>
            <w:r>
              <w:rPr>
                <w:w w:val="99"/>
                <w:sz w:val="16"/>
                <w:lang w:eastAsia="en-US"/>
              </w:rPr>
              <w:t>4</w:t>
            </w:r>
          </w:p>
        </w:tc>
        <w:tc>
          <w:tcPr>
            <w:tcW w:w="282" w:type="dxa"/>
            <w:vMerge w:val="restart"/>
            <w:tcBorders>
              <w:top w:val="single" w:sz="4" w:space="0" w:color="000000"/>
              <w:left w:val="single" w:sz="4" w:space="0" w:color="000000"/>
              <w:bottom w:val="single" w:sz="4" w:space="0" w:color="000000"/>
              <w:right w:val="single" w:sz="4" w:space="0" w:color="000000"/>
            </w:tcBorders>
            <w:shd w:val="clear" w:color="auto" w:fill="92D050"/>
          </w:tcPr>
          <w:p w:rsidR="00290C2D" w:rsidRDefault="00290C2D" w:rsidP="007442E7">
            <w:pPr>
              <w:pStyle w:val="TableParagraph"/>
              <w:rPr>
                <w:sz w:val="18"/>
                <w:lang w:eastAsia="en-US"/>
              </w:rPr>
            </w:pPr>
          </w:p>
          <w:p w:rsidR="00290C2D" w:rsidRDefault="00290C2D" w:rsidP="007442E7">
            <w:pPr>
              <w:pStyle w:val="TableParagraph"/>
              <w:rPr>
                <w:sz w:val="18"/>
                <w:lang w:eastAsia="en-US"/>
              </w:rPr>
            </w:pPr>
          </w:p>
          <w:p w:rsidR="00290C2D" w:rsidRDefault="00290C2D" w:rsidP="007442E7">
            <w:pPr>
              <w:pStyle w:val="TableParagraph"/>
              <w:spacing w:before="137" w:line="158" w:lineRule="exact"/>
              <w:ind w:left="110"/>
              <w:rPr>
                <w:sz w:val="16"/>
                <w:lang w:eastAsia="en-US"/>
              </w:rPr>
            </w:pPr>
            <w:r>
              <w:rPr>
                <w:w w:val="99"/>
                <w:sz w:val="16"/>
                <w:lang w:eastAsia="en-US"/>
              </w:rPr>
              <w:t>4</w:t>
            </w:r>
          </w:p>
        </w:tc>
        <w:tc>
          <w:tcPr>
            <w:tcW w:w="288" w:type="dxa"/>
            <w:vMerge w:val="restart"/>
            <w:tcBorders>
              <w:top w:val="single" w:sz="4" w:space="0" w:color="000000"/>
              <w:left w:val="single" w:sz="4" w:space="0" w:color="000000"/>
              <w:bottom w:val="single" w:sz="4" w:space="0" w:color="000000"/>
              <w:right w:val="single" w:sz="4" w:space="0" w:color="000000"/>
            </w:tcBorders>
            <w:shd w:val="clear" w:color="auto" w:fill="92D050"/>
          </w:tcPr>
          <w:p w:rsidR="00290C2D" w:rsidRDefault="00290C2D" w:rsidP="007442E7">
            <w:pPr>
              <w:pStyle w:val="TableParagraph"/>
              <w:rPr>
                <w:sz w:val="18"/>
                <w:lang w:eastAsia="en-US"/>
              </w:rPr>
            </w:pPr>
          </w:p>
          <w:p w:rsidR="00290C2D" w:rsidRDefault="00290C2D" w:rsidP="007442E7">
            <w:pPr>
              <w:pStyle w:val="TableParagraph"/>
              <w:rPr>
                <w:sz w:val="18"/>
                <w:lang w:eastAsia="en-US"/>
              </w:rPr>
            </w:pPr>
          </w:p>
          <w:p w:rsidR="00290C2D" w:rsidRDefault="00290C2D" w:rsidP="007442E7">
            <w:pPr>
              <w:pStyle w:val="TableParagraph"/>
              <w:spacing w:before="137" w:line="158" w:lineRule="exact"/>
              <w:ind w:left="110"/>
              <w:rPr>
                <w:sz w:val="16"/>
                <w:lang w:eastAsia="en-US"/>
              </w:rPr>
            </w:pPr>
            <w:r>
              <w:rPr>
                <w:w w:val="99"/>
                <w:sz w:val="16"/>
                <w:lang w:eastAsia="en-US"/>
              </w:rPr>
              <w:t>4</w:t>
            </w:r>
          </w:p>
        </w:tc>
        <w:tc>
          <w:tcPr>
            <w:tcW w:w="282" w:type="dxa"/>
            <w:vMerge w:val="restart"/>
            <w:tcBorders>
              <w:top w:val="single" w:sz="4" w:space="0" w:color="000000"/>
              <w:left w:val="single" w:sz="4" w:space="0" w:color="000000"/>
              <w:bottom w:val="single" w:sz="4" w:space="0" w:color="000000"/>
              <w:right w:val="single" w:sz="4" w:space="0" w:color="000000"/>
            </w:tcBorders>
            <w:shd w:val="clear" w:color="auto" w:fill="92D050"/>
          </w:tcPr>
          <w:p w:rsidR="00290C2D" w:rsidRDefault="00290C2D" w:rsidP="007442E7">
            <w:pPr>
              <w:pStyle w:val="TableParagraph"/>
              <w:rPr>
                <w:sz w:val="18"/>
                <w:lang w:eastAsia="en-US"/>
              </w:rPr>
            </w:pPr>
          </w:p>
          <w:p w:rsidR="00290C2D" w:rsidRDefault="00290C2D" w:rsidP="007442E7">
            <w:pPr>
              <w:pStyle w:val="TableParagraph"/>
              <w:rPr>
                <w:sz w:val="18"/>
                <w:lang w:eastAsia="en-US"/>
              </w:rPr>
            </w:pPr>
          </w:p>
          <w:p w:rsidR="00290C2D" w:rsidRDefault="00290C2D" w:rsidP="007442E7">
            <w:pPr>
              <w:pStyle w:val="TableParagraph"/>
              <w:spacing w:before="137" w:line="158" w:lineRule="exact"/>
              <w:ind w:left="110"/>
              <w:rPr>
                <w:sz w:val="16"/>
                <w:lang w:eastAsia="en-US"/>
              </w:rPr>
            </w:pPr>
            <w:r>
              <w:rPr>
                <w:w w:val="99"/>
                <w:sz w:val="16"/>
                <w:lang w:eastAsia="en-US"/>
              </w:rPr>
              <w:t>4</w:t>
            </w:r>
          </w:p>
        </w:tc>
        <w:tc>
          <w:tcPr>
            <w:tcW w:w="283" w:type="dxa"/>
            <w:vMerge w:val="restart"/>
            <w:tcBorders>
              <w:top w:val="single" w:sz="4" w:space="0" w:color="000000"/>
              <w:left w:val="single" w:sz="4" w:space="0" w:color="000000"/>
              <w:bottom w:val="single" w:sz="4" w:space="0" w:color="000000"/>
              <w:right w:val="single" w:sz="4" w:space="0" w:color="000000"/>
            </w:tcBorders>
            <w:shd w:val="clear" w:color="auto" w:fill="92D050"/>
          </w:tcPr>
          <w:p w:rsidR="00290C2D" w:rsidRDefault="00290C2D" w:rsidP="007442E7">
            <w:pPr>
              <w:pStyle w:val="TableParagraph"/>
              <w:rPr>
                <w:sz w:val="18"/>
                <w:lang w:eastAsia="en-US"/>
              </w:rPr>
            </w:pPr>
          </w:p>
          <w:p w:rsidR="00290C2D" w:rsidRDefault="00290C2D" w:rsidP="007442E7">
            <w:pPr>
              <w:pStyle w:val="TableParagraph"/>
              <w:rPr>
                <w:sz w:val="18"/>
                <w:lang w:eastAsia="en-US"/>
              </w:rPr>
            </w:pPr>
          </w:p>
          <w:p w:rsidR="00290C2D" w:rsidRDefault="00290C2D" w:rsidP="007442E7">
            <w:pPr>
              <w:pStyle w:val="TableParagraph"/>
              <w:spacing w:before="137" w:line="158" w:lineRule="exact"/>
              <w:ind w:left="110"/>
              <w:rPr>
                <w:sz w:val="16"/>
                <w:lang w:eastAsia="en-US"/>
              </w:rPr>
            </w:pPr>
            <w:r>
              <w:rPr>
                <w:w w:val="99"/>
                <w:sz w:val="16"/>
                <w:lang w:eastAsia="en-US"/>
              </w:rPr>
              <w:t>4</w:t>
            </w:r>
          </w:p>
        </w:tc>
        <w:tc>
          <w:tcPr>
            <w:tcW w:w="282" w:type="dxa"/>
            <w:vMerge w:val="restart"/>
            <w:tcBorders>
              <w:top w:val="single" w:sz="4" w:space="0" w:color="000000"/>
              <w:left w:val="single" w:sz="4" w:space="0" w:color="000000"/>
              <w:bottom w:val="single" w:sz="4" w:space="0" w:color="000000"/>
              <w:right w:val="single" w:sz="4" w:space="0" w:color="000000"/>
            </w:tcBorders>
            <w:shd w:val="clear" w:color="auto" w:fill="92D050"/>
          </w:tcPr>
          <w:p w:rsidR="00290C2D" w:rsidRDefault="00290C2D" w:rsidP="007442E7">
            <w:pPr>
              <w:pStyle w:val="TableParagraph"/>
              <w:rPr>
                <w:sz w:val="18"/>
                <w:lang w:eastAsia="en-US"/>
              </w:rPr>
            </w:pPr>
          </w:p>
          <w:p w:rsidR="00290C2D" w:rsidRDefault="00290C2D" w:rsidP="007442E7">
            <w:pPr>
              <w:pStyle w:val="TableParagraph"/>
              <w:rPr>
                <w:sz w:val="18"/>
                <w:lang w:eastAsia="en-US"/>
              </w:rPr>
            </w:pPr>
          </w:p>
          <w:p w:rsidR="00290C2D" w:rsidRDefault="00290C2D" w:rsidP="007442E7">
            <w:pPr>
              <w:pStyle w:val="TableParagraph"/>
              <w:spacing w:before="137" w:line="158" w:lineRule="exact"/>
              <w:ind w:left="110"/>
              <w:rPr>
                <w:sz w:val="16"/>
                <w:lang w:eastAsia="en-US"/>
              </w:rPr>
            </w:pPr>
            <w:r>
              <w:rPr>
                <w:w w:val="99"/>
                <w:sz w:val="16"/>
                <w:lang w:eastAsia="en-US"/>
              </w:rPr>
              <w:t>4</w:t>
            </w:r>
          </w:p>
        </w:tc>
        <w:tc>
          <w:tcPr>
            <w:tcW w:w="288" w:type="dxa"/>
            <w:vMerge w:val="restart"/>
            <w:tcBorders>
              <w:top w:val="single" w:sz="4" w:space="0" w:color="000000"/>
              <w:left w:val="single" w:sz="4" w:space="0" w:color="000000"/>
              <w:bottom w:val="single" w:sz="4" w:space="0" w:color="000000"/>
              <w:right w:val="single" w:sz="4" w:space="0" w:color="000000"/>
            </w:tcBorders>
            <w:shd w:val="clear" w:color="auto" w:fill="92D050"/>
          </w:tcPr>
          <w:p w:rsidR="00290C2D" w:rsidRDefault="00290C2D" w:rsidP="007442E7">
            <w:pPr>
              <w:pStyle w:val="TableParagraph"/>
              <w:rPr>
                <w:sz w:val="18"/>
                <w:lang w:eastAsia="en-US"/>
              </w:rPr>
            </w:pPr>
          </w:p>
          <w:p w:rsidR="00290C2D" w:rsidRDefault="00290C2D" w:rsidP="007442E7">
            <w:pPr>
              <w:pStyle w:val="TableParagraph"/>
              <w:rPr>
                <w:sz w:val="18"/>
                <w:lang w:eastAsia="en-US"/>
              </w:rPr>
            </w:pPr>
          </w:p>
          <w:p w:rsidR="00290C2D" w:rsidRDefault="00290C2D" w:rsidP="007442E7">
            <w:pPr>
              <w:pStyle w:val="TableParagraph"/>
              <w:spacing w:before="137" w:line="158" w:lineRule="exact"/>
              <w:ind w:left="110"/>
              <w:rPr>
                <w:sz w:val="16"/>
                <w:lang w:eastAsia="en-US"/>
              </w:rPr>
            </w:pPr>
            <w:r>
              <w:rPr>
                <w:w w:val="99"/>
                <w:sz w:val="16"/>
                <w:lang w:eastAsia="en-US"/>
              </w:rPr>
              <w:t>4</w:t>
            </w:r>
          </w:p>
        </w:tc>
        <w:tc>
          <w:tcPr>
            <w:tcW w:w="282" w:type="dxa"/>
            <w:vMerge w:val="restart"/>
            <w:tcBorders>
              <w:top w:val="single" w:sz="4" w:space="0" w:color="000000"/>
              <w:left w:val="single" w:sz="4" w:space="0" w:color="000000"/>
              <w:bottom w:val="single" w:sz="4" w:space="0" w:color="000000"/>
              <w:right w:val="single" w:sz="4" w:space="0" w:color="000000"/>
            </w:tcBorders>
            <w:shd w:val="clear" w:color="auto" w:fill="92D050"/>
          </w:tcPr>
          <w:p w:rsidR="00290C2D" w:rsidRDefault="00290C2D" w:rsidP="007442E7">
            <w:pPr>
              <w:pStyle w:val="TableParagraph"/>
              <w:rPr>
                <w:sz w:val="18"/>
                <w:lang w:eastAsia="en-US"/>
              </w:rPr>
            </w:pPr>
          </w:p>
          <w:p w:rsidR="00290C2D" w:rsidRDefault="00290C2D" w:rsidP="007442E7">
            <w:pPr>
              <w:pStyle w:val="TableParagraph"/>
              <w:rPr>
                <w:sz w:val="18"/>
                <w:lang w:eastAsia="en-US"/>
              </w:rPr>
            </w:pPr>
          </w:p>
          <w:p w:rsidR="00290C2D" w:rsidRDefault="00290C2D" w:rsidP="007442E7">
            <w:pPr>
              <w:pStyle w:val="TableParagraph"/>
              <w:spacing w:before="137" w:line="158" w:lineRule="exact"/>
              <w:ind w:left="110"/>
              <w:rPr>
                <w:sz w:val="16"/>
                <w:lang w:eastAsia="en-US"/>
              </w:rPr>
            </w:pPr>
            <w:r>
              <w:rPr>
                <w:w w:val="99"/>
                <w:sz w:val="16"/>
                <w:lang w:eastAsia="en-US"/>
              </w:rPr>
              <w:t>4</w:t>
            </w:r>
          </w:p>
        </w:tc>
        <w:tc>
          <w:tcPr>
            <w:tcW w:w="283" w:type="dxa"/>
            <w:vMerge w:val="restart"/>
            <w:tcBorders>
              <w:top w:val="single" w:sz="4" w:space="0" w:color="000000"/>
              <w:left w:val="single" w:sz="4" w:space="0" w:color="000000"/>
              <w:bottom w:val="single" w:sz="4" w:space="0" w:color="000000"/>
              <w:right w:val="single" w:sz="4" w:space="0" w:color="000000"/>
            </w:tcBorders>
            <w:shd w:val="clear" w:color="auto" w:fill="92D050"/>
          </w:tcPr>
          <w:p w:rsidR="00290C2D" w:rsidRDefault="00290C2D" w:rsidP="007442E7">
            <w:pPr>
              <w:pStyle w:val="TableParagraph"/>
              <w:rPr>
                <w:sz w:val="18"/>
                <w:lang w:eastAsia="en-US"/>
              </w:rPr>
            </w:pPr>
          </w:p>
          <w:p w:rsidR="00290C2D" w:rsidRDefault="00290C2D" w:rsidP="007442E7">
            <w:pPr>
              <w:pStyle w:val="TableParagraph"/>
              <w:rPr>
                <w:sz w:val="18"/>
                <w:lang w:eastAsia="en-US"/>
              </w:rPr>
            </w:pPr>
          </w:p>
          <w:p w:rsidR="00290C2D" w:rsidRDefault="00290C2D" w:rsidP="007442E7">
            <w:pPr>
              <w:pStyle w:val="TableParagraph"/>
              <w:spacing w:before="137" w:line="158" w:lineRule="exact"/>
              <w:ind w:left="110"/>
              <w:rPr>
                <w:sz w:val="16"/>
                <w:lang w:eastAsia="en-US"/>
              </w:rPr>
            </w:pPr>
            <w:r>
              <w:rPr>
                <w:w w:val="99"/>
                <w:sz w:val="16"/>
                <w:lang w:eastAsia="en-US"/>
              </w:rPr>
              <w:t>4</w:t>
            </w:r>
          </w:p>
        </w:tc>
        <w:tc>
          <w:tcPr>
            <w:tcW w:w="282" w:type="dxa"/>
            <w:vMerge w:val="restart"/>
            <w:tcBorders>
              <w:top w:val="single" w:sz="4" w:space="0" w:color="000000"/>
              <w:left w:val="single" w:sz="4" w:space="0" w:color="000000"/>
              <w:bottom w:val="single" w:sz="4" w:space="0" w:color="000000"/>
              <w:right w:val="single" w:sz="4" w:space="0" w:color="000000"/>
            </w:tcBorders>
            <w:shd w:val="clear" w:color="auto" w:fill="92D050"/>
          </w:tcPr>
          <w:p w:rsidR="00290C2D" w:rsidRDefault="00290C2D" w:rsidP="007442E7">
            <w:pPr>
              <w:pStyle w:val="TableParagraph"/>
              <w:rPr>
                <w:sz w:val="18"/>
                <w:lang w:eastAsia="en-US"/>
              </w:rPr>
            </w:pPr>
          </w:p>
          <w:p w:rsidR="00290C2D" w:rsidRDefault="00290C2D" w:rsidP="007442E7">
            <w:pPr>
              <w:pStyle w:val="TableParagraph"/>
              <w:rPr>
                <w:sz w:val="18"/>
                <w:lang w:eastAsia="en-US"/>
              </w:rPr>
            </w:pPr>
          </w:p>
          <w:p w:rsidR="00290C2D" w:rsidRDefault="00290C2D" w:rsidP="007442E7">
            <w:pPr>
              <w:pStyle w:val="TableParagraph"/>
              <w:spacing w:before="137" w:line="158" w:lineRule="exact"/>
              <w:ind w:left="109"/>
              <w:rPr>
                <w:sz w:val="16"/>
                <w:lang w:eastAsia="en-US"/>
              </w:rPr>
            </w:pPr>
            <w:r>
              <w:rPr>
                <w:w w:val="99"/>
                <w:sz w:val="16"/>
                <w:lang w:eastAsia="en-US"/>
              </w:rPr>
              <w:t>4</w:t>
            </w:r>
          </w:p>
        </w:tc>
        <w:tc>
          <w:tcPr>
            <w:tcW w:w="282" w:type="dxa"/>
            <w:vMerge w:val="restart"/>
            <w:tcBorders>
              <w:top w:val="single" w:sz="4" w:space="0" w:color="000000"/>
              <w:left w:val="single" w:sz="4" w:space="0" w:color="000000"/>
              <w:bottom w:val="single" w:sz="4" w:space="0" w:color="000000"/>
              <w:right w:val="single" w:sz="4" w:space="0" w:color="000000"/>
            </w:tcBorders>
            <w:shd w:val="clear" w:color="auto" w:fill="92D050"/>
          </w:tcPr>
          <w:p w:rsidR="00290C2D" w:rsidRDefault="00290C2D" w:rsidP="007442E7">
            <w:pPr>
              <w:pStyle w:val="TableParagraph"/>
              <w:rPr>
                <w:sz w:val="18"/>
                <w:lang w:eastAsia="en-US"/>
              </w:rPr>
            </w:pPr>
          </w:p>
          <w:p w:rsidR="00290C2D" w:rsidRDefault="00290C2D" w:rsidP="007442E7">
            <w:pPr>
              <w:pStyle w:val="TableParagraph"/>
              <w:rPr>
                <w:sz w:val="18"/>
                <w:lang w:eastAsia="en-US"/>
              </w:rPr>
            </w:pPr>
          </w:p>
          <w:p w:rsidR="00290C2D" w:rsidRDefault="00290C2D" w:rsidP="007442E7">
            <w:pPr>
              <w:pStyle w:val="TableParagraph"/>
              <w:spacing w:before="137" w:line="158" w:lineRule="exact"/>
              <w:ind w:left="109"/>
              <w:rPr>
                <w:sz w:val="16"/>
                <w:lang w:eastAsia="en-US"/>
              </w:rPr>
            </w:pPr>
            <w:r>
              <w:rPr>
                <w:w w:val="99"/>
                <w:sz w:val="16"/>
                <w:lang w:eastAsia="en-US"/>
              </w:rPr>
              <w:t>4</w:t>
            </w:r>
          </w:p>
        </w:tc>
        <w:tc>
          <w:tcPr>
            <w:tcW w:w="282" w:type="dxa"/>
            <w:vMerge w:val="restart"/>
            <w:tcBorders>
              <w:top w:val="single" w:sz="4" w:space="0" w:color="000000"/>
              <w:left w:val="single" w:sz="4" w:space="0" w:color="000000"/>
              <w:bottom w:val="single" w:sz="4" w:space="0" w:color="000000"/>
              <w:right w:val="single" w:sz="4" w:space="0" w:color="000000"/>
            </w:tcBorders>
            <w:shd w:val="clear" w:color="auto" w:fill="92D050"/>
          </w:tcPr>
          <w:p w:rsidR="00290C2D" w:rsidRDefault="00290C2D" w:rsidP="007442E7">
            <w:pPr>
              <w:pStyle w:val="TableParagraph"/>
              <w:rPr>
                <w:sz w:val="18"/>
                <w:lang w:eastAsia="en-US"/>
              </w:rPr>
            </w:pPr>
          </w:p>
          <w:p w:rsidR="00290C2D" w:rsidRDefault="00290C2D" w:rsidP="007442E7">
            <w:pPr>
              <w:pStyle w:val="TableParagraph"/>
              <w:rPr>
                <w:sz w:val="18"/>
                <w:lang w:eastAsia="en-US"/>
              </w:rPr>
            </w:pPr>
          </w:p>
          <w:p w:rsidR="00290C2D" w:rsidRDefault="00290C2D" w:rsidP="007442E7">
            <w:pPr>
              <w:pStyle w:val="TableParagraph"/>
              <w:spacing w:before="137" w:line="158" w:lineRule="exact"/>
              <w:ind w:left="110"/>
              <w:rPr>
                <w:sz w:val="16"/>
                <w:lang w:eastAsia="en-US"/>
              </w:rPr>
            </w:pPr>
            <w:r>
              <w:rPr>
                <w:w w:val="99"/>
                <w:sz w:val="16"/>
                <w:lang w:eastAsia="en-US"/>
              </w:rPr>
              <w:t>4</w:t>
            </w:r>
          </w:p>
        </w:tc>
        <w:tc>
          <w:tcPr>
            <w:tcW w:w="283" w:type="dxa"/>
            <w:vMerge w:val="restart"/>
            <w:tcBorders>
              <w:top w:val="single" w:sz="4" w:space="0" w:color="000000"/>
              <w:left w:val="single" w:sz="4" w:space="0" w:color="000000"/>
              <w:bottom w:val="single" w:sz="4" w:space="0" w:color="000000"/>
              <w:right w:val="single" w:sz="4" w:space="0" w:color="000000"/>
            </w:tcBorders>
            <w:shd w:val="clear" w:color="auto" w:fill="92D050"/>
          </w:tcPr>
          <w:p w:rsidR="00290C2D" w:rsidRDefault="00290C2D" w:rsidP="007442E7">
            <w:pPr>
              <w:pStyle w:val="TableParagraph"/>
              <w:rPr>
                <w:sz w:val="18"/>
                <w:lang w:eastAsia="en-US"/>
              </w:rPr>
            </w:pPr>
          </w:p>
          <w:p w:rsidR="00290C2D" w:rsidRDefault="00290C2D" w:rsidP="007442E7">
            <w:pPr>
              <w:pStyle w:val="TableParagraph"/>
              <w:rPr>
                <w:sz w:val="18"/>
                <w:lang w:eastAsia="en-US"/>
              </w:rPr>
            </w:pPr>
          </w:p>
          <w:p w:rsidR="00290C2D" w:rsidRDefault="00290C2D" w:rsidP="007442E7">
            <w:pPr>
              <w:pStyle w:val="TableParagraph"/>
              <w:spacing w:before="137" w:line="158" w:lineRule="exact"/>
              <w:ind w:left="110"/>
              <w:rPr>
                <w:sz w:val="16"/>
                <w:lang w:eastAsia="en-US"/>
              </w:rPr>
            </w:pPr>
            <w:r>
              <w:rPr>
                <w:w w:val="99"/>
                <w:sz w:val="16"/>
                <w:lang w:eastAsia="en-US"/>
              </w:rPr>
              <w:t>4</w:t>
            </w:r>
          </w:p>
        </w:tc>
        <w:tc>
          <w:tcPr>
            <w:tcW w:w="282" w:type="dxa"/>
            <w:vMerge w:val="restart"/>
            <w:tcBorders>
              <w:top w:val="single" w:sz="4" w:space="0" w:color="000000"/>
              <w:left w:val="single" w:sz="4" w:space="0" w:color="000000"/>
              <w:bottom w:val="single" w:sz="4" w:space="0" w:color="000000"/>
              <w:right w:val="single" w:sz="4" w:space="0" w:color="000000"/>
            </w:tcBorders>
            <w:shd w:val="clear" w:color="auto" w:fill="92D050"/>
          </w:tcPr>
          <w:p w:rsidR="00290C2D" w:rsidRDefault="00290C2D" w:rsidP="007442E7">
            <w:pPr>
              <w:pStyle w:val="TableParagraph"/>
              <w:rPr>
                <w:sz w:val="18"/>
                <w:lang w:eastAsia="en-US"/>
              </w:rPr>
            </w:pPr>
          </w:p>
          <w:p w:rsidR="00290C2D" w:rsidRDefault="00290C2D" w:rsidP="007442E7">
            <w:pPr>
              <w:pStyle w:val="TableParagraph"/>
              <w:rPr>
                <w:sz w:val="18"/>
                <w:lang w:eastAsia="en-US"/>
              </w:rPr>
            </w:pPr>
          </w:p>
          <w:p w:rsidR="00290C2D" w:rsidRDefault="00290C2D" w:rsidP="007442E7">
            <w:pPr>
              <w:pStyle w:val="TableParagraph"/>
              <w:spacing w:before="137" w:line="158" w:lineRule="exact"/>
              <w:ind w:left="111"/>
              <w:rPr>
                <w:sz w:val="16"/>
                <w:lang w:eastAsia="en-US"/>
              </w:rPr>
            </w:pPr>
            <w:r>
              <w:rPr>
                <w:w w:val="99"/>
                <w:sz w:val="16"/>
                <w:lang w:eastAsia="en-US"/>
              </w:rPr>
              <w:t>4</w:t>
            </w:r>
          </w:p>
        </w:tc>
        <w:tc>
          <w:tcPr>
            <w:tcW w:w="283" w:type="dxa"/>
            <w:vMerge w:val="restart"/>
            <w:tcBorders>
              <w:top w:val="single" w:sz="4" w:space="0" w:color="000000"/>
              <w:left w:val="single" w:sz="4" w:space="0" w:color="000000"/>
              <w:bottom w:val="single" w:sz="4" w:space="0" w:color="000000"/>
              <w:right w:val="single" w:sz="4" w:space="0" w:color="FFFF00"/>
            </w:tcBorders>
            <w:shd w:val="clear" w:color="auto" w:fill="FF0000"/>
          </w:tcPr>
          <w:p w:rsidR="00290C2D" w:rsidRDefault="00290C2D" w:rsidP="007442E7">
            <w:pPr>
              <w:pStyle w:val="TableParagraph"/>
              <w:rPr>
                <w:sz w:val="18"/>
                <w:lang w:eastAsia="en-US"/>
              </w:rPr>
            </w:pPr>
          </w:p>
          <w:p w:rsidR="00290C2D" w:rsidRPr="003B0CD9" w:rsidRDefault="00290C2D" w:rsidP="007442E7">
            <w:pPr>
              <w:pStyle w:val="TableParagraph"/>
              <w:rPr>
                <w:sz w:val="18"/>
                <w:lang w:val="ru-RU" w:eastAsia="en-US"/>
              </w:rPr>
            </w:pPr>
            <w:r>
              <w:rPr>
                <w:sz w:val="18"/>
                <w:lang w:val="ru-RU" w:eastAsia="en-US"/>
              </w:rPr>
              <w:t xml:space="preserve"> А</w:t>
            </w:r>
          </w:p>
          <w:p w:rsidR="00290C2D" w:rsidRDefault="00290C2D" w:rsidP="007442E7">
            <w:pPr>
              <w:pStyle w:val="TableParagraph"/>
              <w:spacing w:before="137" w:line="158" w:lineRule="exact"/>
              <w:ind w:left="111"/>
              <w:rPr>
                <w:sz w:val="16"/>
                <w:lang w:eastAsia="en-US"/>
              </w:rPr>
            </w:pPr>
          </w:p>
        </w:tc>
        <w:tc>
          <w:tcPr>
            <w:tcW w:w="287" w:type="dxa"/>
            <w:vMerge w:val="restart"/>
            <w:tcBorders>
              <w:top w:val="single" w:sz="4" w:space="0" w:color="000000"/>
              <w:left w:val="single" w:sz="4" w:space="0" w:color="000000"/>
              <w:right w:val="single" w:sz="4" w:space="0" w:color="000000"/>
            </w:tcBorders>
            <w:shd w:val="clear" w:color="auto" w:fill="92D050"/>
          </w:tcPr>
          <w:p w:rsidR="00290C2D" w:rsidRPr="005A17A3" w:rsidRDefault="005A17A3" w:rsidP="007442E7">
            <w:pPr>
              <w:pStyle w:val="TableParagraph"/>
              <w:spacing w:line="125" w:lineRule="exact"/>
              <w:ind w:right="57"/>
              <w:jc w:val="right"/>
              <w:rPr>
                <w:sz w:val="16"/>
                <w:lang w:val="ru-RU" w:eastAsia="en-US"/>
              </w:rPr>
            </w:pPr>
            <w:r>
              <w:rPr>
                <w:w w:val="99"/>
                <w:sz w:val="16"/>
                <w:lang w:val="ru-RU" w:eastAsia="en-US"/>
              </w:rPr>
              <w:t>2</w:t>
            </w:r>
          </w:p>
        </w:tc>
        <w:tc>
          <w:tcPr>
            <w:tcW w:w="284" w:type="dxa"/>
            <w:vMerge w:val="restart"/>
            <w:tcBorders>
              <w:top w:val="single" w:sz="4" w:space="0" w:color="000000"/>
              <w:left w:val="single" w:sz="4" w:space="0" w:color="000000"/>
              <w:right w:val="single" w:sz="4" w:space="0" w:color="000000"/>
            </w:tcBorders>
            <w:shd w:val="clear" w:color="auto" w:fill="FFFF00"/>
          </w:tcPr>
          <w:p w:rsidR="00290C2D" w:rsidRDefault="00290C2D" w:rsidP="007442E7">
            <w:pPr>
              <w:pStyle w:val="TableParagraph"/>
              <w:spacing w:line="138" w:lineRule="exact"/>
              <w:ind w:right="54"/>
              <w:jc w:val="right"/>
              <w:rPr>
                <w:sz w:val="16"/>
                <w:lang w:eastAsia="en-US"/>
              </w:rPr>
            </w:pPr>
            <w:r>
              <w:rPr>
                <w:w w:val="99"/>
                <w:sz w:val="16"/>
                <w:lang w:eastAsia="en-US"/>
              </w:rPr>
              <w:t>К</w:t>
            </w:r>
          </w:p>
          <w:p w:rsidR="00290C2D" w:rsidRDefault="00290C2D" w:rsidP="00290C2D">
            <w:pPr>
              <w:pStyle w:val="TableParagraph"/>
              <w:spacing w:line="125" w:lineRule="exact"/>
              <w:ind w:right="54"/>
              <w:jc w:val="center"/>
              <w:rPr>
                <w:sz w:val="16"/>
                <w:lang w:eastAsia="en-US"/>
              </w:rPr>
            </w:pPr>
          </w:p>
        </w:tc>
        <w:tc>
          <w:tcPr>
            <w:tcW w:w="282" w:type="dxa"/>
            <w:vMerge w:val="restart"/>
            <w:tcBorders>
              <w:top w:val="single" w:sz="4" w:space="0" w:color="000000"/>
              <w:left w:val="single" w:sz="4" w:space="0" w:color="000000"/>
              <w:right w:val="single" w:sz="4" w:space="0" w:color="000000"/>
            </w:tcBorders>
            <w:shd w:val="clear" w:color="auto" w:fill="FFFF00"/>
          </w:tcPr>
          <w:p w:rsidR="00290C2D" w:rsidRDefault="00290C2D" w:rsidP="007442E7">
            <w:pPr>
              <w:pStyle w:val="TableParagraph"/>
              <w:spacing w:line="138" w:lineRule="exact"/>
              <w:ind w:right="52"/>
              <w:jc w:val="right"/>
              <w:rPr>
                <w:sz w:val="16"/>
                <w:lang w:eastAsia="en-US"/>
              </w:rPr>
            </w:pPr>
            <w:r>
              <w:rPr>
                <w:w w:val="99"/>
                <w:sz w:val="16"/>
                <w:lang w:eastAsia="en-US"/>
              </w:rPr>
              <w:t>К</w:t>
            </w:r>
          </w:p>
          <w:p w:rsidR="00290C2D" w:rsidRDefault="00290C2D" w:rsidP="00290C2D">
            <w:pPr>
              <w:pStyle w:val="TableParagraph"/>
              <w:spacing w:line="125" w:lineRule="exact"/>
              <w:ind w:right="52"/>
              <w:jc w:val="center"/>
              <w:rPr>
                <w:sz w:val="16"/>
                <w:lang w:eastAsia="en-US"/>
              </w:rPr>
            </w:pPr>
          </w:p>
        </w:tc>
        <w:tc>
          <w:tcPr>
            <w:tcW w:w="283" w:type="dxa"/>
            <w:vMerge w:val="restart"/>
            <w:tcBorders>
              <w:top w:val="single" w:sz="4" w:space="0" w:color="000000"/>
              <w:left w:val="single" w:sz="4" w:space="0" w:color="000000"/>
              <w:right w:val="single" w:sz="4" w:space="0" w:color="000000"/>
            </w:tcBorders>
            <w:shd w:val="clear" w:color="auto" w:fill="FFFF00"/>
          </w:tcPr>
          <w:p w:rsidR="00290C2D" w:rsidRDefault="00290C2D" w:rsidP="007442E7">
            <w:pPr>
              <w:pStyle w:val="TableParagraph"/>
              <w:spacing w:line="138" w:lineRule="exact"/>
              <w:ind w:right="53"/>
              <w:jc w:val="right"/>
              <w:rPr>
                <w:sz w:val="16"/>
                <w:lang w:eastAsia="en-US"/>
              </w:rPr>
            </w:pPr>
            <w:r>
              <w:rPr>
                <w:w w:val="99"/>
                <w:sz w:val="16"/>
                <w:lang w:eastAsia="en-US"/>
              </w:rPr>
              <w:t>К</w:t>
            </w:r>
          </w:p>
          <w:p w:rsidR="00290C2D" w:rsidRDefault="00290C2D" w:rsidP="007442E7">
            <w:pPr>
              <w:pStyle w:val="TableParagraph"/>
              <w:spacing w:line="125" w:lineRule="exact"/>
              <w:ind w:right="53"/>
              <w:jc w:val="right"/>
              <w:rPr>
                <w:sz w:val="16"/>
                <w:lang w:eastAsia="en-US"/>
              </w:rPr>
            </w:pPr>
          </w:p>
        </w:tc>
        <w:tc>
          <w:tcPr>
            <w:tcW w:w="284" w:type="dxa"/>
            <w:vMerge w:val="restart"/>
            <w:tcBorders>
              <w:top w:val="single" w:sz="4" w:space="0" w:color="000000"/>
              <w:left w:val="single" w:sz="4" w:space="0" w:color="000000"/>
              <w:right w:val="single" w:sz="4" w:space="0" w:color="000000"/>
            </w:tcBorders>
            <w:shd w:val="clear" w:color="auto" w:fill="FFFF00"/>
          </w:tcPr>
          <w:p w:rsidR="00290C2D" w:rsidRDefault="00290C2D" w:rsidP="007442E7">
            <w:pPr>
              <w:pStyle w:val="TableParagraph"/>
              <w:spacing w:line="138" w:lineRule="exact"/>
              <w:ind w:right="54"/>
              <w:jc w:val="right"/>
              <w:rPr>
                <w:sz w:val="16"/>
                <w:lang w:eastAsia="en-US"/>
              </w:rPr>
            </w:pPr>
            <w:r>
              <w:rPr>
                <w:w w:val="99"/>
                <w:sz w:val="16"/>
                <w:lang w:eastAsia="en-US"/>
              </w:rPr>
              <w:t>К</w:t>
            </w:r>
          </w:p>
          <w:p w:rsidR="00290C2D" w:rsidRDefault="00290C2D" w:rsidP="007442E7">
            <w:pPr>
              <w:pStyle w:val="TableParagraph"/>
              <w:spacing w:line="125" w:lineRule="exact"/>
              <w:ind w:right="54"/>
              <w:jc w:val="right"/>
              <w:rPr>
                <w:sz w:val="16"/>
                <w:lang w:eastAsia="en-US"/>
              </w:rPr>
            </w:pPr>
          </w:p>
        </w:tc>
        <w:tc>
          <w:tcPr>
            <w:tcW w:w="285" w:type="dxa"/>
            <w:vMerge w:val="restart"/>
            <w:tcBorders>
              <w:top w:val="single" w:sz="4" w:space="0" w:color="000000"/>
              <w:left w:val="single" w:sz="4" w:space="0" w:color="000000"/>
              <w:right w:val="single" w:sz="4" w:space="0" w:color="000000"/>
            </w:tcBorders>
            <w:shd w:val="clear" w:color="auto" w:fill="FFFF00"/>
          </w:tcPr>
          <w:p w:rsidR="00290C2D" w:rsidRDefault="00290C2D" w:rsidP="007442E7">
            <w:pPr>
              <w:pStyle w:val="TableParagraph"/>
              <w:spacing w:line="138" w:lineRule="exact"/>
              <w:ind w:left="51"/>
              <w:jc w:val="center"/>
              <w:rPr>
                <w:sz w:val="16"/>
                <w:lang w:eastAsia="en-US"/>
              </w:rPr>
            </w:pPr>
            <w:r>
              <w:rPr>
                <w:w w:val="99"/>
                <w:sz w:val="16"/>
                <w:lang w:eastAsia="en-US"/>
              </w:rPr>
              <w:t>К</w:t>
            </w:r>
          </w:p>
          <w:p w:rsidR="00290C2D" w:rsidRDefault="00290C2D" w:rsidP="007442E7">
            <w:pPr>
              <w:pStyle w:val="TableParagraph"/>
              <w:spacing w:line="125" w:lineRule="exact"/>
              <w:ind w:left="51"/>
              <w:jc w:val="center"/>
              <w:rPr>
                <w:sz w:val="16"/>
                <w:lang w:eastAsia="en-US"/>
              </w:rPr>
            </w:pPr>
          </w:p>
        </w:tc>
        <w:tc>
          <w:tcPr>
            <w:tcW w:w="281" w:type="dxa"/>
            <w:vMerge w:val="restart"/>
            <w:tcBorders>
              <w:top w:val="single" w:sz="4" w:space="0" w:color="000000"/>
              <w:left w:val="single" w:sz="4" w:space="0" w:color="000000"/>
              <w:right w:val="single" w:sz="4" w:space="0" w:color="000000"/>
            </w:tcBorders>
            <w:shd w:val="clear" w:color="auto" w:fill="FFFF00"/>
          </w:tcPr>
          <w:p w:rsidR="00290C2D" w:rsidRDefault="00290C2D" w:rsidP="007442E7">
            <w:pPr>
              <w:pStyle w:val="TableParagraph"/>
              <w:spacing w:line="138" w:lineRule="exact"/>
              <w:ind w:left="59"/>
              <w:jc w:val="center"/>
              <w:rPr>
                <w:sz w:val="16"/>
                <w:lang w:eastAsia="en-US"/>
              </w:rPr>
            </w:pPr>
            <w:r>
              <w:rPr>
                <w:w w:val="99"/>
                <w:sz w:val="16"/>
                <w:lang w:eastAsia="en-US"/>
              </w:rPr>
              <w:t>К</w:t>
            </w:r>
          </w:p>
          <w:p w:rsidR="00290C2D" w:rsidRDefault="00290C2D" w:rsidP="007442E7">
            <w:pPr>
              <w:pStyle w:val="TableParagraph"/>
              <w:spacing w:line="125" w:lineRule="exact"/>
              <w:ind w:left="59"/>
              <w:jc w:val="center"/>
              <w:rPr>
                <w:sz w:val="16"/>
                <w:lang w:eastAsia="en-US"/>
              </w:rPr>
            </w:pPr>
          </w:p>
        </w:tc>
        <w:tc>
          <w:tcPr>
            <w:tcW w:w="282" w:type="dxa"/>
            <w:vMerge w:val="restart"/>
            <w:tcBorders>
              <w:top w:val="single" w:sz="4" w:space="0" w:color="000000"/>
              <w:left w:val="single" w:sz="4" w:space="0" w:color="000000"/>
              <w:right w:val="single" w:sz="4" w:space="0" w:color="000000"/>
            </w:tcBorders>
            <w:shd w:val="clear" w:color="auto" w:fill="FFFF00"/>
          </w:tcPr>
          <w:p w:rsidR="00290C2D" w:rsidRDefault="00290C2D" w:rsidP="007442E7">
            <w:pPr>
              <w:pStyle w:val="TableParagraph"/>
              <w:spacing w:line="138" w:lineRule="exact"/>
              <w:ind w:left="60"/>
              <w:jc w:val="center"/>
              <w:rPr>
                <w:sz w:val="16"/>
                <w:lang w:eastAsia="en-US"/>
              </w:rPr>
            </w:pPr>
            <w:r>
              <w:rPr>
                <w:w w:val="99"/>
                <w:sz w:val="16"/>
                <w:lang w:eastAsia="en-US"/>
              </w:rPr>
              <w:t>К</w:t>
            </w:r>
          </w:p>
          <w:p w:rsidR="00290C2D" w:rsidRDefault="00290C2D" w:rsidP="007442E7">
            <w:pPr>
              <w:pStyle w:val="TableParagraph"/>
              <w:spacing w:line="125" w:lineRule="exact"/>
              <w:ind w:left="60"/>
              <w:jc w:val="center"/>
              <w:rPr>
                <w:sz w:val="16"/>
                <w:lang w:eastAsia="en-US"/>
              </w:rPr>
            </w:pPr>
          </w:p>
        </w:tc>
        <w:tc>
          <w:tcPr>
            <w:tcW w:w="282" w:type="dxa"/>
            <w:vMerge w:val="restart"/>
            <w:tcBorders>
              <w:top w:val="single" w:sz="4" w:space="0" w:color="000000"/>
              <w:left w:val="single" w:sz="4" w:space="0" w:color="000000"/>
              <w:right w:val="single" w:sz="4" w:space="0" w:color="000000"/>
            </w:tcBorders>
            <w:shd w:val="clear" w:color="auto" w:fill="FFFF00"/>
          </w:tcPr>
          <w:p w:rsidR="00290C2D" w:rsidRDefault="00290C2D" w:rsidP="007442E7">
            <w:pPr>
              <w:pStyle w:val="TableParagraph"/>
              <w:spacing w:line="138" w:lineRule="exact"/>
              <w:ind w:left="62"/>
              <w:jc w:val="center"/>
              <w:rPr>
                <w:sz w:val="16"/>
                <w:lang w:eastAsia="en-US"/>
              </w:rPr>
            </w:pPr>
            <w:r>
              <w:rPr>
                <w:w w:val="99"/>
                <w:sz w:val="16"/>
                <w:lang w:eastAsia="en-US"/>
              </w:rPr>
              <w:t>К</w:t>
            </w:r>
          </w:p>
          <w:p w:rsidR="00290C2D" w:rsidRDefault="00290C2D" w:rsidP="007442E7">
            <w:pPr>
              <w:pStyle w:val="TableParagraph"/>
              <w:spacing w:line="125" w:lineRule="exact"/>
              <w:ind w:left="62"/>
              <w:jc w:val="center"/>
              <w:rPr>
                <w:sz w:val="16"/>
                <w:lang w:eastAsia="en-US"/>
              </w:rPr>
            </w:pPr>
          </w:p>
        </w:tc>
        <w:tc>
          <w:tcPr>
            <w:tcW w:w="287" w:type="dxa"/>
            <w:vMerge w:val="restart"/>
            <w:tcBorders>
              <w:top w:val="single" w:sz="4" w:space="0" w:color="000000"/>
              <w:left w:val="single" w:sz="4" w:space="0" w:color="000000"/>
              <w:right w:val="single" w:sz="4" w:space="0" w:color="auto"/>
            </w:tcBorders>
            <w:shd w:val="clear" w:color="auto" w:fill="FFFF00"/>
          </w:tcPr>
          <w:p w:rsidR="00290C2D" w:rsidRDefault="00290C2D" w:rsidP="007442E7">
            <w:pPr>
              <w:pStyle w:val="TableParagraph"/>
              <w:spacing w:line="138" w:lineRule="exact"/>
              <w:ind w:right="53"/>
              <w:jc w:val="right"/>
              <w:rPr>
                <w:sz w:val="16"/>
                <w:lang w:eastAsia="en-US"/>
              </w:rPr>
            </w:pPr>
            <w:r>
              <w:rPr>
                <w:w w:val="99"/>
                <w:sz w:val="16"/>
                <w:lang w:eastAsia="en-US"/>
              </w:rPr>
              <w:t>К</w:t>
            </w:r>
          </w:p>
          <w:p w:rsidR="00290C2D" w:rsidRDefault="00290C2D" w:rsidP="007442E7">
            <w:pPr>
              <w:pStyle w:val="TableParagraph"/>
              <w:spacing w:line="125" w:lineRule="exact"/>
              <w:ind w:right="53"/>
              <w:jc w:val="right"/>
              <w:rPr>
                <w:sz w:val="16"/>
                <w:lang w:eastAsia="en-US"/>
              </w:rPr>
            </w:pPr>
          </w:p>
        </w:tc>
        <w:tc>
          <w:tcPr>
            <w:tcW w:w="215" w:type="dxa"/>
            <w:vMerge w:val="restart"/>
            <w:tcBorders>
              <w:top w:val="single" w:sz="4" w:space="0" w:color="auto"/>
              <w:left w:val="single" w:sz="4" w:space="0" w:color="auto"/>
              <w:bottom w:val="single" w:sz="4" w:space="0" w:color="auto"/>
              <w:right w:val="single" w:sz="4" w:space="0" w:color="auto"/>
            </w:tcBorders>
            <w:shd w:val="clear" w:color="auto" w:fill="FFFF00"/>
          </w:tcPr>
          <w:p w:rsidR="00290C2D" w:rsidRDefault="00290C2D" w:rsidP="007442E7">
            <w:pPr>
              <w:pStyle w:val="TableParagraph"/>
              <w:rPr>
                <w:sz w:val="18"/>
                <w:lang w:eastAsia="en-US"/>
              </w:rPr>
            </w:pPr>
          </w:p>
          <w:p w:rsidR="00290C2D" w:rsidRDefault="00290C2D" w:rsidP="007442E7">
            <w:pPr>
              <w:pStyle w:val="TableParagraph"/>
              <w:rPr>
                <w:sz w:val="18"/>
                <w:lang w:eastAsia="en-US"/>
              </w:rPr>
            </w:pPr>
          </w:p>
          <w:p w:rsidR="00290C2D" w:rsidRDefault="00290C2D" w:rsidP="007442E7">
            <w:pPr>
              <w:pStyle w:val="TableParagraph"/>
              <w:rPr>
                <w:sz w:val="18"/>
                <w:lang w:eastAsia="en-US"/>
              </w:rPr>
            </w:pPr>
            <w:r>
              <w:rPr>
                <w:sz w:val="18"/>
                <w:lang w:eastAsia="en-US"/>
              </w:rPr>
              <w:t>К</w:t>
            </w:r>
          </w:p>
          <w:p w:rsidR="00290C2D" w:rsidRDefault="00290C2D" w:rsidP="007442E7">
            <w:pPr>
              <w:pStyle w:val="TableParagraph"/>
              <w:spacing w:before="123" w:line="171" w:lineRule="exact"/>
              <w:ind w:right="-130"/>
              <w:jc w:val="right"/>
              <w:rPr>
                <w:sz w:val="16"/>
                <w:lang w:eastAsia="en-US"/>
              </w:rPr>
            </w:pPr>
            <w:r>
              <w:rPr>
                <w:w w:val="99"/>
                <w:sz w:val="16"/>
                <w:lang w:eastAsia="en-US"/>
              </w:rPr>
              <w:t>К</w:t>
            </w:r>
          </w:p>
        </w:tc>
        <w:tc>
          <w:tcPr>
            <w:tcW w:w="256" w:type="dxa"/>
            <w:vMerge w:val="restart"/>
            <w:tcBorders>
              <w:top w:val="single" w:sz="4" w:space="0" w:color="auto"/>
              <w:left w:val="single" w:sz="4" w:space="0" w:color="auto"/>
              <w:bottom w:val="single" w:sz="4" w:space="0" w:color="auto"/>
              <w:right w:val="single" w:sz="4" w:space="0" w:color="auto"/>
            </w:tcBorders>
            <w:shd w:val="clear" w:color="auto" w:fill="FFFF00"/>
          </w:tcPr>
          <w:p w:rsidR="00290C2D" w:rsidRDefault="00290C2D" w:rsidP="007442E7">
            <w:pPr>
              <w:pStyle w:val="TableParagraph"/>
              <w:rPr>
                <w:sz w:val="18"/>
                <w:lang w:eastAsia="en-US"/>
              </w:rPr>
            </w:pPr>
          </w:p>
          <w:p w:rsidR="00290C2D" w:rsidRDefault="00290C2D" w:rsidP="007442E7">
            <w:pPr>
              <w:pStyle w:val="TableParagraph"/>
              <w:rPr>
                <w:sz w:val="18"/>
                <w:lang w:eastAsia="en-US"/>
              </w:rPr>
            </w:pPr>
          </w:p>
          <w:p w:rsidR="00290C2D" w:rsidRDefault="00290C2D" w:rsidP="007442E7">
            <w:pPr>
              <w:pStyle w:val="TableParagraph"/>
              <w:spacing w:before="137" w:line="158" w:lineRule="exact"/>
              <w:ind w:left="118"/>
              <w:rPr>
                <w:sz w:val="16"/>
                <w:lang w:eastAsia="en-US"/>
              </w:rPr>
            </w:pPr>
            <w:r>
              <w:rPr>
                <w:w w:val="99"/>
                <w:sz w:val="16"/>
                <w:lang w:eastAsia="en-US"/>
              </w:rPr>
              <w:t>К</w:t>
            </w:r>
          </w:p>
        </w:tc>
        <w:tc>
          <w:tcPr>
            <w:tcW w:w="235" w:type="dxa"/>
            <w:vMerge w:val="restart"/>
            <w:tcBorders>
              <w:top w:val="single" w:sz="4" w:space="0" w:color="auto"/>
              <w:left w:val="single" w:sz="4" w:space="0" w:color="auto"/>
              <w:bottom w:val="single" w:sz="4" w:space="0" w:color="auto"/>
              <w:right w:val="single" w:sz="4" w:space="0" w:color="auto"/>
            </w:tcBorders>
            <w:shd w:val="clear" w:color="auto" w:fill="FFFF00"/>
          </w:tcPr>
          <w:p w:rsidR="00290C2D" w:rsidRDefault="00290C2D" w:rsidP="007442E7">
            <w:pPr>
              <w:pStyle w:val="TableParagraph"/>
              <w:rPr>
                <w:sz w:val="18"/>
                <w:lang w:eastAsia="en-US"/>
              </w:rPr>
            </w:pPr>
          </w:p>
          <w:p w:rsidR="00290C2D" w:rsidRDefault="00290C2D" w:rsidP="007442E7">
            <w:pPr>
              <w:pStyle w:val="TableParagraph"/>
              <w:rPr>
                <w:sz w:val="18"/>
                <w:lang w:eastAsia="en-US"/>
              </w:rPr>
            </w:pPr>
          </w:p>
          <w:p w:rsidR="00290C2D" w:rsidRDefault="00290C2D" w:rsidP="007442E7">
            <w:pPr>
              <w:pStyle w:val="TableParagraph"/>
              <w:spacing w:before="137" w:line="158" w:lineRule="exact"/>
              <w:ind w:left="119" w:right="-15"/>
              <w:rPr>
                <w:sz w:val="16"/>
                <w:lang w:eastAsia="en-US"/>
              </w:rPr>
            </w:pPr>
            <w:r>
              <w:rPr>
                <w:w w:val="99"/>
                <w:sz w:val="16"/>
                <w:lang w:eastAsia="en-US"/>
              </w:rPr>
              <w:t>К</w:t>
            </w:r>
          </w:p>
        </w:tc>
        <w:tc>
          <w:tcPr>
            <w:tcW w:w="235" w:type="dxa"/>
            <w:vMerge w:val="restart"/>
            <w:tcBorders>
              <w:top w:val="single" w:sz="4" w:space="0" w:color="auto"/>
              <w:left w:val="single" w:sz="4" w:space="0" w:color="auto"/>
              <w:bottom w:val="single" w:sz="4" w:space="0" w:color="auto"/>
              <w:right w:val="single" w:sz="4" w:space="0" w:color="auto"/>
            </w:tcBorders>
            <w:shd w:val="clear" w:color="auto" w:fill="FFFF00"/>
          </w:tcPr>
          <w:p w:rsidR="00290C2D" w:rsidRDefault="00290C2D" w:rsidP="007442E7">
            <w:pPr>
              <w:pStyle w:val="TableParagraph"/>
              <w:rPr>
                <w:sz w:val="18"/>
                <w:lang w:eastAsia="en-US"/>
              </w:rPr>
            </w:pPr>
          </w:p>
          <w:p w:rsidR="00290C2D" w:rsidRDefault="00290C2D" w:rsidP="007442E7">
            <w:pPr>
              <w:pStyle w:val="TableParagraph"/>
              <w:rPr>
                <w:sz w:val="18"/>
                <w:lang w:eastAsia="en-US"/>
              </w:rPr>
            </w:pPr>
          </w:p>
          <w:p w:rsidR="00290C2D" w:rsidRDefault="00290C2D" w:rsidP="007442E7">
            <w:pPr>
              <w:pStyle w:val="TableParagraph"/>
              <w:spacing w:before="137" w:line="158" w:lineRule="exact"/>
              <w:ind w:left="120" w:right="-15"/>
              <w:rPr>
                <w:sz w:val="16"/>
                <w:lang w:eastAsia="en-US"/>
              </w:rPr>
            </w:pPr>
            <w:r>
              <w:rPr>
                <w:w w:val="99"/>
                <w:sz w:val="16"/>
                <w:lang w:eastAsia="en-US"/>
              </w:rPr>
              <w:t>К</w:t>
            </w:r>
          </w:p>
        </w:tc>
        <w:tc>
          <w:tcPr>
            <w:tcW w:w="378" w:type="dxa"/>
            <w:vMerge w:val="restart"/>
            <w:tcBorders>
              <w:top w:val="single" w:sz="4" w:space="0" w:color="000000"/>
              <w:left w:val="single" w:sz="4" w:space="0" w:color="auto"/>
              <w:bottom w:val="single" w:sz="4" w:space="0" w:color="000000"/>
              <w:right w:val="single" w:sz="4" w:space="0" w:color="000000"/>
            </w:tcBorders>
            <w:textDirection w:val="btLr"/>
          </w:tcPr>
          <w:p w:rsidR="00290C2D" w:rsidRPr="00DA0DB9" w:rsidRDefault="00290C2D" w:rsidP="007442E7">
            <w:pPr>
              <w:pStyle w:val="TableParagraph"/>
              <w:ind w:left="164"/>
              <w:rPr>
                <w:sz w:val="14"/>
                <w:lang w:val="ru-RU" w:eastAsia="en-US"/>
              </w:rPr>
            </w:pPr>
            <w:r>
              <w:rPr>
                <w:sz w:val="14"/>
                <w:lang w:val="ru-RU" w:eastAsia="en-US"/>
              </w:rPr>
              <w:t>38--150</w:t>
            </w:r>
          </w:p>
        </w:tc>
        <w:tc>
          <w:tcPr>
            <w:tcW w:w="281" w:type="dxa"/>
            <w:vMerge w:val="restart"/>
            <w:tcBorders>
              <w:top w:val="single" w:sz="4" w:space="0" w:color="000000"/>
              <w:left w:val="single" w:sz="4" w:space="0" w:color="000000"/>
              <w:bottom w:val="single" w:sz="4" w:space="0" w:color="000000"/>
              <w:right w:val="single" w:sz="4" w:space="0" w:color="000000"/>
            </w:tcBorders>
            <w:textDirection w:val="btLr"/>
            <w:hideMark/>
          </w:tcPr>
          <w:p w:rsidR="00290C2D" w:rsidRDefault="00290C2D" w:rsidP="007442E7">
            <w:pPr>
              <w:pStyle w:val="TableParagraph"/>
              <w:spacing w:before="124" w:line="127" w:lineRule="exact"/>
              <w:ind w:left="407"/>
              <w:rPr>
                <w:sz w:val="16"/>
                <w:lang w:eastAsia="en-US"/>
              </w:rPr>
            </w:pPr>
            <w:r>
              <w:rPr>
                <w:sz w:val="16"/>
                <w:lang w:eastAsia="en-US"/>
              </w:rPr>
              <w:t>18</w:t>
            </w:r>
          </w:p>
        </w:tc>
        <w:tc>
          <w:tcPr>
            <w:tcW w:w="283" w:type="dxa"/>
            <w:vMerge w:val="restart"/>
            <w:tcBorders>
              <w:top w:val="single" w:sz="4" w:space="0" w:color="000000"/>
              <w:left w:val="single" w:sz="4" w:space="0" w:color="000000"/>
              <w:bottom w:val="single" w:sz="4" w:space="0" w:color="000000"/>
              <w:right w:val="single" w:sz="4" w:space="0" w:color="000000"/>
            </w:tcBorders>
            <w:textDirection w:val="btLr"/>
            <w:hideMark/>
          </w:tcPr>
          <w:p w:rsidR="00290C2D" w:rsidRDefault="00290C2D" w:rsidP="007442E7">
            <w:pPr>
              <w:pStyle w:val="TableParagraph"/>
              <w:spacing w:before="126" w:line="127" w:lineRule="exact"/>
              <w:ind w:left="234" w:right="233"/>
              <w:jc w:val="center"/>
              <w:rPr>
                <w:sz w:val="16"/>
                <w:lang w:eastAsia="en-US"/>
              </w:rPr>
            </w:pPr>
            <w:r>
              <w:rPr>
                <w:sz w:val="16"/>
                <w:lang w:eastAsia="en-US"/>
              </w:rPr>
              <w:t>130</w:t>
            </w:r>
          </w:p>
        </w:tc>
      </w:tr>
      <w:tr w:rsidR="00290C2D" w:rsidTr="005A17A3">
        <w:trPr>
          <w:trHeight w:val="579"/>
        </w:trPr>
        <w:tc>
          <w:tcPr>
            <w:tcW w:w="557" w:type="dxa"/>
            <w:vMerge/>
            <w:tcBorders>
              <w:top w:val="single" w:sz="4" w:space="0" w:color="000000"/>
              <w:left w:val="single" w:sz="4" w:space="0" w:color="000000"/>
              <w:bottom w:val="single" w:sz="4" w:space="0" w:color="000000"/>
              <w:right w:val="single" w:sz="4" w:space="0" w:color="000000"/>
            </w:tcBorders>
            <w:vAlign w:val="center"/>
            <w:hideMark/>
          </w:tcPr>
          <w:p w:rsidR="00290C2D" w:rsidRDefault="00290C2D" w:rsidP="007442E7">
            <w:pPr>
              <w:rPr>
                <w:sz w:val="18"/>
              </w:rPr>
            </w:pPr>
          </w:p>
        </w:tc>
        <w:tc>
          <w:tcPr>
            <w:tcW w:w="294" w:type="dxa"/>
            <w:vMerge/>
            <w:tcBorders>
              <w:top w:val="single" w:sz="4" w:space="0" w:color="000000"/>
              <w:left w:val="single" w:sz="4" w:space="0" w:color="000000"/>
              <w:bottom w:val="single" w:sz="4" w:space="0" w:color="000000"/>
              <w:right w:val="single" w:sz="4" w:space="0" w:color="000000"/>
            </w:tcBorders>
            <w:vAlign w:val="center"/>
            <w:hideMark/>
          </w:tcPr>
          <w:p w:rsidR="00290C2D" w:rsidRDefault="00290C2D" w:rsidP="007442E7">
            <w:pPr>
              <w:rPr>
                <w:sz w:val="16"/>
              </w:rPr>
            </w:pPr>
          </w:p>
        </w:tc>
        <w:tc>
          <w:tcPr>
            <w:tcW w:w="284" w:type="dxa"/>
            <w:vMerge/>
            <w:tcBorders>
              <w:top w:val="single" w:sz="4" w:space="0" w:color="000000"/>
              <w:left w:val="single" w:sz="4" w:space="0" w:color="000000"/>
              <w:bottom w:val="single" w:sz="4" w:space="0" w:color="000000"/>
              <w:right w:val="single" w:sz="4" w:space="0" w:color="000000"/>
            </w:tcBorders>
            <w:vAlign w:val="center"/>
            <w:hideMark/>
          </w:tcPr>
          <w:p w:rsidR="00290C2D" w:rsidRDefault="00290C2D" w:rsidP="007442E7">
            <w:pPr>
              <w:rPr>
                <w:sz w:val="16"/>
              </w:rPr>
            </w:pPr>
          </w:p>
        </w:tc>
        <w:tc>
          <w:tcPr>
            <w:tcW w:w="253" w:type="dxa"/>
            <w:vMerge/>
            <w:tcBorders>
              <w:top w:val="single" w:sz="4" w:space="0" w:color="000000"/>
              <w:left w:val="single" w:sz="4" w:space="0" w:color="000000"/>
              <w:bottom w:val="single" w:sz="4" w:space="0" w:color="000000"/>
              <w:right w:val="single" w:sz="4" w:space="0" w:color="000000"/>
            </w:tcBorders>
            <w:vAlign w:val="center"/>
            <w:hideMark/>
          </w:tcPr>
          <w:p w:rsidR="00290C2D" w:rsidRDefault="00290C2D" w:rsidP="007442E7">
            <w:pPr>
              <w:rPr>
                <w:sz w:val="16"/>
              </w:rPr>
            </w:pPr>
          </w:p>
        </w:tc>
        <w:tc>
          <w:tcPr>
            <w:tcW w:w="282" w:type="dxa"/>
            <w:vMerge/>
            <w:tcBorders>
              <w:top w:val="single" w:sz="4" w:space="0" w:color="000000"/>
              <w:left w:val="single" w:sz="4" w:space="0" w:color="000000"/>
              <w:bottom w:val="single" w:sz="4" w:space="0" w:color="000000"/>
              <w:right w:val="single" w:sz="4" w:space="0" w:color="000000"/>
            </w:tcBorders>
            <w:vAlign w:val="center"/>
            <w:hideMark/>
          </w:tcPr>
          <w:p w:rsidR="00290C2D" w:rsidRDefault="00290C2D" w:rsidP="007442E7">
            <w:pPr>
              <w:rPr>
                <w:sz w:val="16"/>
              </w:rPr>
            </w:pPr>
          </w:p>
        </w:tc>
        <w:tc>
          <w:tcPr>
            <w:tcW w:w="282" w:type="dxa"/>
            <w:vMerge/>
            <w:tcBorders>
              <w:top w:val="single" w:sz="4" w:space="0" w:color="000000"/>
              <w:left w:val="single" w:sz="4" w:space="0" w:color="000000"/>
              <w:bottom w:val="single" w:sz="4" w:space="0" w:color="000000"/>
              <w:right w:val="single" w:sz="4" w:space="0" w:color="000000"/>
            </w:tcBorders>
            <w:vAlign w:val="center"/>
            <w:hideMark/>
          </w:tcPr>
          <w:p w:rsidR="00290C2D" w:rsidRDefault="00290C2D" w:rsidP="007442E7">
            <w:pPr>
              <w:rPr>
                <w:sz w:val="16"/>
              </w:rPr>
            </w:pPr>
          </w:p>
        </w:tc>
        <w:tc>
          <w:tcPr>
            <w:tcW w:w="282" w:type="dxa"/>
            <w:vMerge/>
            <w:tcBorders>
              <w:top w:val="single" w:sz="4" w:space="0" w:color="000000"/>
              <w:left w:val="single" w:sz="4" w:space="0" w:color="000000"/>
              <w:bottom w:val="single" w:sz="4" w:space="0" w:color="000000"/>
              <w:right w:val="single" w:sz="4" w:space="0" w:color="000000"/>
            </w:tcBorders>
            <w:vAlign w:val="center"/>
            <w:hideMark/>
          </w:tcPr>
          <w:p w:rsidR="00290C2D" w:rsidRDefault="00290C2D" w:rsidP="007442E7">
            <w:pPr>
              <w:rPr>
                <w:sz w:val="16"/>
              </w:rPr>
            </w:pPr>
          </w:p>
        </w:tc>
        <w:tc>
          <w:tcPr>
            <w:tcW w:w="282" w:type="dxa"/>
            <w:vMerge/>
            <w:tcBorders>
              <w:top w:val="single" w:sz="4" w:space="0" w:color="000000"/>
              <w:left w:val="single" w:sz="4" w:space="0" w:color="000000"/>
              <w:bottom w:val="single" w:sz="4" w:space="0" w:color="000000"/>
              <w:right w:val="single" w:sz="4" w:space="0" w:color="000000"/>
            </w:tcBorders>
            <w:vAlign w:val="center"/>
            <w:hideMark/>
          </w:tcPr>
          <w:p w:rsidR="00290C2D" w:rsidRDefault="00290C2D" w:rsidP="007442E7">
            <w:pPr>
              <w:rPr>
                <w:sz w:val="16"/>
              </w:rPr>
            </w:pPr>
          </w:p>
        </w:tc>
        <w:tc>
          <w:tcPr>
            <w:tcW w:w="283" w:type="dxa"/>
            <w:vMerge/>
            <w:tcBorders>
              <w:top w:val="single" w:sz="4" w:space="0" w:color="000000"/>
              <w:left w:val="single" w:sz="4" w:space="0" w:color="000000"/>
              <w:bottom w:val="single" w:sz="4" w:space="0" w:color="000000"/>
              <w:right w:val="single" w:sz="4" w:space="0" w:color="000000"/>
            </w:tcBorders>
            <w:vAlign w:val="center"/>
            <w:hideMark/>
          </w:tcPr>
          <w:p w:rsidR="00290C2D" w:rsidRDefault="00290C2D" w:rsidP="007442E7">
            <w:pPr>
              <w:rPr>
                <w:sz w:val="16"/>
              </w:rPr>
            </w:pPr>
          </w:p>
        </w:tc>
        <w:tc>
          <w:tcPr>
            <w:tcW w:w="282" w:type="dxa"/>
            <w:vMerge/>
            <w:tcBorders>
              <w:top w:val="single" w:sz="4" w:space="0" w:color="000000"/>
              <w:left w:val="single" w:sz="4" w:space="0" w:color="000000"/>
              <w:bottom w:val="single" w:sz="4" w:space="0" w:color="000000"/>
              <w:right w:val="single" w:sz="4" w:space="0" w:color="000000"/>
            </w:tcBorders>
            <w:vAlign w:val="center"/>
            <w:hideMark/>
          </w:tcPr>
          <w:p w:rsidR="00290C2D" w:rsidRDefault="00290C2D" w:rsidP="007442E7">
            <w:pPr>
              <w:rPr>
                <w:sz w:val="16"/>
              </w:rPr>
            </w:pPr>
          </w:p>
        </w:tc>
        <w:tc>
          <w:tcPr>
            <w:tcW w:w="283" w:type="dxa"/>
            <w:vMerge/>
            <w:tcBorders>
              <w:top w:val="single" w:sz="4" w:space="0" w:color="000000"/>
              <w:left w:val="single" w:sz="4" w:space="0" w:color="000000"/>
              <w:bottom w:val="single" w:sz="4" w:space="0" w:color="000000"/>
              <w:right w:val="single" w:sz="4" w:space="0" w:color="000000"/>
            </w:tcBorders>
            <w:vAlign w:val="center"/>
            <w:hideMark/>
          </w:tcPr>
          <w:p w:rsidR="00290C2D" w:rsidRDefault="00290C2D" w:rsidP="007442E7">
            <w:pPr>
              <w:rPr>
                <w:sz w:val="16"/>
              </w:rPr>
            </w:pPr>
          </w:p>
        </w:tc>
        <w:tc>
          <w:tcPr>
            <w:tcW w:w="282" w:type="dxa"/>
            <w:vMerge/>
            <w:tcBorders>
              <w:top w:val="single" w:sz="4" w:space="0" w:color="000000"/>
              <w:left w:val="single" w:sz="4" w:space="0" w:color="000000"/>
              <w:bottom w:val="single" w:sz="4" w:space="0" w:color="000000"/>
              <w:right w:val="single" w:sz="4" w:space="0" w:color="000000"/>
            </w:tcBorders>
            <w:vAlign w:val="center"/>
            <w:hideMark/>
          </w:tcPr>
          <w:p w:rsidR="00290C2D" w:rsidRDefault="00290C2D" w:rsidP="007442E7">
            <w:pPr>
              <w:rPr>
                <w:sz w:val="16"/>
              </w:rPr>
            </w:pPr>
          </w:p>
        </w:tc>
        <w:tc>
          <w:tcPr>
            <w:tcW w:w="283" w:type="dxa"/>
            <w:vMerge/>
            <w:tcBorders>
              <w:top w:val="single" w:sz="4" w:space="0" w:color="000000"/>
              <w:left w:val="single" w:sz="4" w:space="0" w:color="000000"/>
              <w:bottom w:val="single" w:sz="4" w:space="0" w:color="000000"/>
              <w:right w:val="single" w:sz="4" w:space="0" w:color="000000"/>
            </w:tcBorders>
            <w:vAlign w:val="center"/>
            <w:hideMark/>
          </w:tcPr>
          <w:p w:rsidR="00290C2D" w:rsidRDefault="00290C2D" w:rsidP="007442E7">
            <w:pPr>
              <w:rPr>
                <w:sz w:val="16"/>
              </w:rPr>
            </w:pPr>
          </w:p>
        </w:tc>
        <w:tc>
          <w:tcPr>
            <w:tcW w:w="282" w:type="dxa"/>
            <w:vMerge/>
            <w:tcBorders>
              <w:top w:val="single" w:sz="4" w:space="0" w:color="000000"/>
              <w:left w:val="single" w:sz="4" w:space="0" w:color="000000"/>
              <w:bottom w:val="single" w:sz="4" w:space="0" w:color="000000"/>
              <w:right w:val="single" w:sz="4" w:space="0" w:color="000000"/>
            </w:tcBorders>
            <w:vAlign w:val="center"/>
            <w:hideMark/>
          </w:tcPr>
          <w:p w:rsidR="00290C2D" w:rsidRDefault="00290C2D" w:rsidP="007442E7">
            <w:pPr>
              <w:rPr>
                <w:sz w:val="16"/>
              </w:rPr>
            </w:pPr>
          </w:p>
        </w:tc>
        <w:tc>
          <w:tcPr>
            <w:tcW w:w="283" w:type="dxa"/>
            <w:vMerge/>
            <w:tcBorders>
              <w:top w:val="single" w:sz="4" w:space="0" w:color="000000"/>
              <w:left w:val="single" w:sz="4" w:space="0" w:color="000000"/>
              <w:bottom w:val="single" w:sz="4" w:space="0" w:color="000000"/>
              <w:right w:val="single" w:sz="4" w:space="0" w:color="000000"/>
            </w:tcBorders>
            <w:vAlign w:val="center"/>
            <w:hideMark/>
          </w:tcPr>
          <w:p w:rsidR="00290C2D" w:rsidRDefault="00290C2D" w:rsidP="007442E7">
            <w:pPr>
              <w:rPr>
                <w:sz w:val="16"/>
              </w:rPr>
            </w:pPr>
          </w:p>
        </w:tc>
        <w:tc>
          <w:tcPr>
            <w:tcW w:w="282" w:type="dxa"/>
            <w:vMerge/>
            <w:tcBorders>
              <w:top w:val="single" w:sz="4" w:space="0" w:color="000000"/>
              <w:left w:val="single" w:sz="4" w:space="0" w:color="000000"/>
              <w:bottom w:val="single" w:sz="4" w:space="0" w:color="000000"/>
              <w:right w:val="single" w:sz="4" w:space="0" w:color="000000"/>
            </w:tcBorders>
            <w:vAlign w:val="center"/>
            <w:hideMark/>
          </w:tcPr>
          <w:p w:rsidR="00290C2D" w:rsidRDefault="00290C2D" w:rsidP="007442E7">
            <w:pPr>
              <w:rPr>
                <w:sz w:val="16"/>
              </w:rPr>
            </w:pPr>
          </w:p>
        </w:tc>
        <w:tc>
          <w:tcPr>
            <w:tcW w:w="283" w:type="dxa"/>
            <w:vMerge/>
            <w:tcBorders>
              <w:top w:val="single" w:sz="4" w:space="0" w:color="000000"/>
              <w:left w:val="single" w:sz="4" w:space="0" w:color="000000"/>
              <w:bottom w:val="single" w:sz="4" w:space="0" w:color="000000"/>
              <w:right w:val="single" w:sz="4" w:space="0" w:color="000000"/>
            </w:tcBorders>
            <w:vAlign w:val="center"/>
            <w:hideMark/>
          </w:tcPr>
          <w:p w:rsidR="00290C2D" w:rsidRDefault="00290C2D" w:rsidP="007442E7">
            <w:pPr>
              <w:rPr>
                <w:sz w:val="16"/>
              </w:rPr>
            </w:pPr>
          </w:p>
        </w:tc>
        <w:tc>
          <w:tcPr>
            <w:tcW w:w="282" w:type="dxa"/>
            <w:tcBorders>
              <w:top w:val="single" w:sz="4" w:space="0" w:color="000000"/>
              <w:left w:val="single" w:sz="4" w:space="0" w:color="000000"/>
              <w:right w:val="single" w:sz="4" w:space="0" w:color="000000"/>
            </w:tcBorders>
            <w:shd w:val="clear" w:color="auto" w:fill="FF0000"/>
            <w:vAlign w:val="center"/>
            <w:hideMark/>
          </w:tcPr>
          <w:p w:rsidR="00290C2D" w:rsidRPr="003B0CD9" w:rsidRDefault="00290C2D" w:rsidP="007442E7">
            <w:pPr>
              <w:rPr>
                <w:sz w:val="16"/>
                <w:lang w:val="ru-RU"/>
              </w:rPr>
            </w:pPr>
            <w:r>
              <w:rPr>
                <w:sz w:val="16"/>
                <w:lang w:val="ru-RU"/>
              </w:rPr>
              <w:t xml:space="preserve"> А</w:t>
            </w:r>
          </w:p>
        </w:tc>
        <w:tc>
          <w:tcPr>
            <w:tcW w:w="282" w:type="dxa"/>
            <w:vMerge/>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290C2D" w:rsidRDefault="00290C2D" w:rsidP="007442E7">
            <w:pPr>
              <w:rPr>
                <w:sz w:val="16"/>
              </w:rPr>
            </w:pPr>
          </w:p>
        </w:tc>
        <w:tc>
          <w:tcPr>
            <w:tcW w:w="282" w:type="dxa"/>
            <w:vMerge/>
            <w:tcBorders>
              <w:top w:val="single" w:sz="4" w:space="0" w:color="000000"/>
              <w:left w:val="single" w:sz="4" w:space="0" w:color="000000"/>
              <w:bottom w:val="single" w:sz="4" w:space="0" w:color="000000"/>
              <w:right w:val="single" w:sz="4" w:space="0" w:color="000000"/>
            </w:tcBorders>
            <w:shd w:val="clear" w:color="auto" w:fill="FFFF00"/>
            <w:vAlign w:val="center"/>
            <w:hideMark/>
          </w:tcPr>
          <w:p w:rsidR="00290C2D" w:rsidRDefault="00290C2D" w:rsidP="007442E7">
            <w:pPr>
              <w:rPr>
                <w:sz w:val="16"/>
              </w:rPr>
            </w:pPr>
          </w:p>
        </w:tc>
        <w:tc>
          <w:tcPr>
            <w:tcW w:w="283" w:type="dxa"/>
            <w:vMerge/>
            <w:tcBorders>
              <w:top w:val="single" w:sz="4" w:space="0" w:color="000000"/>
              <w:left w:val="single" w:sz="4" w:space="0" w:color="000000"/>
              <w:bottom w:val="single" w:sz="4" w:space="0" w:color="000000"/>
              <w:right w:val="single" w:sz="4" w:space="0" w:color="000000"/>
            </w:tcBorders>
            <w:vAlign w:val="center"/>
            <w:hideMark/>
          </w:tcPr>
          <w:p w:rsidR="00290C2D" w:rsidRDefault="00290C2D" w:rsidP="007442E7">
            <w:pPr>
              <w:rPr>
                <w:sz w:val="16"/>
              </w:rPr>
            </w:pPr>
          </w:p>
        </w:tc>
        <w:tc>
          <w:tcPr>
            <w:tcW w:w="282" w:type="dxa"/>
            <w:vMerge/>
            <w:tcBorders>
              <w:top w:val="single" w:sz="4" w:space="0" w:color="000000"/>
              <w:left w:val="single" w:sz="4" w:space="0" w:color="000000"/>
              <w:bottom w:val="single" w:sz="4" w:space="0" w:color="000000"/>
              <w:right w:val="single" w:sz="4" w:space="0" w:color="000000"/>
            </w:tcBorders>
            <w:vAlign w:val="center"/>
            <w:hideMark/>
          </w:tcPr>
          <w:p w:rsidR="00290C2D" w:rsidRDefault="00290C2D" w:rsidP="007442E7">
            <w:pPr>
              <w:rPr>
                <w:sz w:val="16"/>
              </w:rPr>
            </w:pPr>
          </w:p>
        </w:tc>
        <w:tc>
          <w:tcPr>
            <w:tcW w:w="283" w:type="dxa"/>
            <w:vMerge/>
            <w:tcBorders>
              <w:top w:val="single" w:sz="4" w:space="0" w:color="000000"/>
              <w:left w:val="single" w:sz="4" w:space="0" w:color="000000"/>
              <w:bottom w:val="single" w:sz="4" w:space="0" w:color="000000"/>
              <w:right w:val="single" w:sz="4" w:space="0" w:color="000000"/>
            </w:tcBorders>
            <w:vAlign w:val="center"/>
            <w:hideMark/>
          </w:tcPr>
          <w:p w:rsidR="00290C2D" w:rsidRDefault="00290C2D" w:rsidP="007442E7">
            <w:pPr>
              <w:rPr>
                <w:sz w:val="16"/>
              </w:rPr>
            </w:pPr>
          </w:p>
        </w:tc>
        <w:tc>
          <w:tcPr>
            <w:tcW w:w="282" w:type="dxa"/>
            <w:vMerge/>
            <w:tcBorders>
              <w:top w:val="single" w:sz="4" w:space="0" w:color="000000"/>
              <w:left w:val="single" w:sz="4" w:space="0" w:color="000000"/>
              <w:bottom w:val="single" w:sz="4" w:space="0" w:color="000000"/>
              <w:right w:val="single" w:sz="4" w:space="0" w:color="000000"/>
            </w:tcBorders>
            <w:vAlign w:val="center"/>
            <w:hideMark/>
          </w:tcPr>
          <w:p w:rsidR="00290C2D" w:rsidRDefault="00290C2D" w:rsidP="007442E7">
            <w:pPr>
              <w:rPr>
                <w:sz w:val="16"/>
              </w:rPr>
            </w:pPr>
          </w:p>
        </w:tc>
        <w:tc>
          <w:tcPr>
            <w:tcW w:w="283" w:type="dxa"/>
            <w:vMerge/>
            <w:tcBorders>
              <w:top w:val="single" w:sz="4" w:space="0" w:color="000000"/>
              <w:left w:val="single" w:sz="4" w:space="0" w:color="000000"/>
              <w:bottom w:val="single" w:sz="4" w:space="0" w:color="000000"/>
              <w:right w:val="single" w:sz="4" w:space="0" w:color="000000"/>
            </w:tcBorders>
            <w:vAlign w:val="center"/>
            <w:hideMark/>
          </w:tcPr>
          <w:p w:rsidR="00290C2D" w:rsidRDefault="00290C2D" w:rsidP="007442E7">
            <w:pPr>
              <w:rPr>
                <w:sz w:val="16"/>
              </w:rPr>
            </w:pPr>
          </w:p>
        </w:tc>
        <w:tc>
          <w:tcPr>
            <w:tcW w:w="282" w:type="dxa"/>
            <w:vMerge/>
            <w:tcBorders>
              <w:top w:val="single" w:sz="4" w:space="0" w:color="000000"/>
              <w:left w:val="single" w:sz="4" w:space="0" w:color="000000"/>
              <w:bottom w:val="single" w:sz="4" w:space="0" w:color="000000"/>
              <w:right w:val="single" w:sz="4" w:space="0" w:color="000000"/>
            </w:tcBorders>
            <w:vAlign w:val="center"/>
            <w:hideMark/>
          </w:tcPr>
          <w:p w:rsidR="00290C2D" w:rsidRDefault="00290C2D" w:rsidP="007442E7">
            <w:pPr>
              <w:rPr>
                <w:sz w:val="16"/>
              </w:rPr>
            </w:pPr>
          </w:p>
        </w:tc>
        <w:tc>
          <w:tcPr>
            <w:tcW w:w="288" w:type="dxa"/>
            <w:vMerge/>
            <w:tcBorders>
              <w:top w:val="single" w:sz="4" w:space="0" w:color="000000"/>
              <w:left w:val="single" w:sz="4" w:space="0" w:color="000000"/>
              <w:bottom w:val="single" w:sz="4" w:space="0" w:color="000000"/>
              <w:right w:val="single" w:sz="4" w:space="0" w:color="000000"/>
            </w:tcBorders>
            <w:vAlign w:val="center"/>
            <w:hideMark/>
          </w:tcPr>
          <w:p w:rsidR="00290C2D" w:rsidRDefault="00290C2D" w:rsidP="007442E7">
            <w:pPr>
              <w:rPr>
                <w:sz w:val="16"/>
              </w:rPr>
            </w:pPr>
          </w:p>
        </w:tc>
        <w:tc>
          <w:tcPr>
            <w:tcW w:w="282" w:type="dxa"/>
            <w:vMerge/>
            <w:tcBorders>
              <w:top w:val="single" w:sz="4" w:space="0" w:color="000000"/>
              <w:left w:val="single" w:sz="4" w:space="0" w:color="000000"/>
              <w:bottom w:val="single" w:sz="4" w:space="0" w:color="000000"/>
              <w:right w:val="single" w:sz="4" w:space="0" w:color="000000"/>
            </w:tcBorders>
            <w:vAlign w:val="center"/>
            <w:hideMark/>
          </w:tcPr>
          <w:p w:rsidR="00290C2D" w:rsidRDefault="00290C2D" w:rsidP="007442E7">
            <w:pPr>
              <w:rPr>
                <w:sz w:val="16"/>
              </w:rPr>
            </w:pPr>
          </w:p>
        </w:tc>
        <w:tc>
          <w:tcPr>
            <w:tcW w:w="283" w:type="dxa"/>
            <w:vMerge/>
            <w:tcBorders>
              <w:top w:val="single" w:sz="4" w:space="0" w:color="000000"/>
              <w:left w:val="single" w:sz="4" w:space="0" w:color="000000"/>
              <w:bottom w:val="single" w:sz="4" w:space="0" w:color="000000"/>
              <w:right w:val="single" w:sz="4" w:space="0" w:color="000000"/>
            </w:tcBorders>
            <w:vAlign w:val="center"/>
            <w:hideMark/>
          </w:tcPr>
          <w:p w:rsidR="00290C2D" w:rsidRDefault="00290C2D" w:rsidP="007442E7">
            <w:pPr>
              <w:rPr>
                <w:sz w:val="16"/>
              </w:rPr>
            </w:pPr>
          </w:p>
        </w:tc>
        <w:tc>
          <w:tcPr>
            <w:tcW w:w="282" w:type="dxa"/>
            <w:vMerge/>
            <w:tcBorders>
              <w:top w:val="single" w:sz="4" w:space="0" w:color="000000"/>
              <w:left w:val="single" w:sz="4" w:space="0" w:color="000000"/>
              <w:bottom w:val="single" w:sz="4" w:space="0" w:color="000000"/>
              <w:right w:val="single" w:sz="4" w:space="0" w:color="000000"/>
            </w:tcBorders>
            <w:vAlign w:val="center"/>
            <w:hideMark/>
          </w:tcPr>
          <w:p w:rsidR="00290C2D" w:rsidRDefault="00290C2D" w:rsidP="007442E7">
            <w:pPr>
              <w:rPr>
                <w:sz w:val="16"/>
              </w:rPr>
            </w:pPr>
          </w:p>
        </w:tc>
        <w:tc>
          <w:tcPr>
            <w:tcW w:w="288" w:type="dxa"/>
            <w:vMerge/>
            <w:tcBorders>
              <w:top w:val="single" w:sz="4" w:space="0" w:color="000000"/>
              <w:left w:val="single" w:sz="4" w:space="0" w:color="000000"/>
              <w:bottom w:val="single" w:sz="4" w:space="0" w:color="000000"/>
              <w:right w:val="single" w:sz="4" w:space="0" w:color="000000"/>
            </w:tcBorders>
            <w:vAlign w:val="center"/>
            <w:hideMark/>
          </w:tcPr>
          <w:p w:rsidR="00290C2D" w:rsidRDefault="00290C2D" w:rsidP="007442E7">
            <w:pPr>
              <w:rPr>
                <w:sz w:val="16"/>
              </w:rPr>
            </w:pPr>
          </w:p>
        </w:tc>
        <w:tc>
          <w:tcPr>
            <w:tcW w:w="282" w:type="dxa"/>
            <w:vMerge/>
            <w:tcBorders>
              <w:top w:val="single" w:sz="4" w:space="0" w:color="000000"/>
              <w:left w:val="single" w:sz="4" w:space="0" w:color="000000"/>
              <w:bottom w:val="single" w:sz="4" w:space="0" w:color="000000"/>
              <w:right w:val="single" w:sz="4" w:space="0" w:color="000000"/>
            </w:tcBorders>
            <w:vAlign w:val="center"/>
            <w:hideMark/>
          </w:tcPr>
          <w:p w:rsidR="00290C2D" w:rsidRDefault="00290C2D" w:rsidP="007442E7">
            <w:pPr>
              <w:rPr>
                <w:sz w:val="16"/>
              </w:rPr>
            </w:pPr>
          </w:p>
        </w:tc>
        <w:tc>
          <w:tcPr>
            <w:tcW w:w="283" w:type="dxa"/>
            <w:vMerge/>
            <w:tcBorders>
              <w:top w:val="single" w:sz="4" w:space="0" w:color="000000"/>
              <w:left w:val="single" w:sz="4" w:space="0" w:color="000000"/>
              <w:bottom w:val="single" w:sz="4" w:space="0" w:color="000000"/>
              <w:right w:val="single" w:sz="4" w:space="0" w:color="000000"/>
            </w:tcBorders>
            <w:vAlign w:val="center"/>
            <w:hideMark/>
          </w:tcPr>
          <w:p w:rsidR="00290C2D" w:rsidRDefault="00290C2D" w:rsidP="007442E7">
            <w:pPr>
              <w:rPr>
                <w:sz w:val="16"/>
              </w:rPr>
            </w:pPr>
          </w:p>
        </w:tc>
        <w:tc>
          <w:tcPr>
            <w:tcW w:w="282" w:type="dxa"/>
            <w:vMerge/>
            <w:tcBorders>
              <w:top w:val="single" w:sz="4" w:space="0" w:color="000000"/>
              <w:left w:val="single" w:sz="4" w:space="0" w:color="000000"/>
              <w:bottom w:val="single" w:sz="4" w:space="0" w:color="000000"/>
              <w:right w:val="single" w:sz="4" w:space="0" w:color="000000"/>
            </w:tcBorders>
            <w:vAlign w:val="center"/>
            <w:hideMark/>
          </w:tcPr>
          <w:p w:rsidR="00290C2D" w:rsidRDefault="00290C2D" w:rsidP="007442E7">
            <w:pPr>
              <w:rPr>
                <w:sz w:val="16"/>
              </w:rPr>
            </w:pPr>
          </w:p>
        </w:tc>
        <w:tc>
          <w:tcPr>
            <w:tcW w:w="282" w:type="dxa"/>
            <w:vMerge/>
            <w:tcBorders>
              <w:top w:val="single" w:sz="4" w:space="0" w:color="000000"/>
              <w:left w:val="single" w:sz="4" w:space="0" w:color="000000"/>
              <w:bottom w:val="single" w:sz="4" w:space="0" w:color="000000"/>
              <w:right w:val="single" w:sz="4" w:space="0" w:color="000000"/>
            </w:tcBorders>
            <w:vAlign w:val="center"/>
            <w:hideMark/>
          </w:tcPr>
          <w:p w:rsidR="00290C2D" w:rsidRDefault="00290C2D" w:rsidP="007442E7">
            <w:pPr>
              <w:rPr>
                <w:sz w:val="16"/>
              </w:rPr>
            </w:pPr>
          </w:p>
        </w:tc>
        <w:tc>
          <w:tcPr>
            <w:tcW w:w="282" w:type="dxa"/>
            <w:vMerge/>
            <w:tcBorders>
              <w:top w:val="single" w:sz="4" w:space="0" w:color="000000"/>
              <w:left w:val="single" w:sz="4" w:space="0" w:color="000000"/>
              <w:bottom w:val="single" w:sz="4" w:space="0" w:color="000000"/>
              <w:right w:val="single" w:sz="4" w:space="0" w:color="000000"/>
            </w:tcBorders>
            <w:vAlign w:val="center"/>
            <w:hideMark/>
          </w:tcPr>
          <w:p w:rsidR="00290C2D" w:rsidRDefault="00290C2D" w:rsidP="007442E7">
            <w:pPr>
              <w:rPr>
                <w:sz w:val="16"/>
              </w:rPr>
            </w:pPr>
          </w:p>
        </w:tc>
        <w:tc>
          <w:tcPr>
            <w:tcW w:w="283" w:type="dxa"/>
            <w:vMerge/>
            <w:tcBorders>
              <w:top w:val="single" w:sz="4" w:space="0" w:color="000000"/>
              <w:left w:val="single" w:sz="4" w:space="0" w:color="000000"/>
              <w:bottom w:val="single" w:sz="4" w:space="0" w:color="000000"/>
              <w:right w:val="single" w:sz="4" w:space="0" w:color="000000"/>
            </w:tcBorders>
            <w:vAlign w:val="center"/>
            <w:hideMark/>
          </w:tcPr>
          <w:p w:rsidR="00290C2D" w:rsidRDefault="00290C2D" w:rsidP="007442E7">
            <w:pPr>
              <w:rPr>
                <w:sz w:val="16"/>
              </w:rPr>
            </w:pPr>
          </w:p>
        </w:tc>
        <w:tc>
          <w:tcPr>
            <w:tcW w:w="282" w:type="dxa"/>
            <w:vMerge/>
            <w:tcBorders>
              <w:top w:val="single" w:sz="4" w:space="0" w:color="000000"/>
              <w:left w:val="single" w:sz="4" w:space="0" w:color="000000"/>
              <w:bottom w:val="single" w:sz="4" w:space="0" w:color="000000"/>
              <w:right w:val="single" w:sz="4" w:space="0" w:color="000000"/>
            </w:tcBorders>
            <w:vAlign w:val="center"/>
            <w:hideMark/>
          </w:tcPr>
          <w:p w:rsidR="00290C2D" w:rsidRDefault="00290C2D" w:rsidP="007442E7">
            <w:pPr>
              <w:rPr>
                <w:sz w:val="16"/>
              </w:rPr>
            </w:pPr>
          </w:p>
        </w:tc>
        <w:tc>
          <w:tcPr>
            <w:tcW w:w="283" w:type="dxa"/>
            <w:vMerge/>
            <w:tcBorders>
              <w:top w:val="single" w:sz="4" w:space="0" w:color="000000"/>
              <w:left w:val="single" w:sz="4" w:space="0" w:color="000000"/>
              <w:bottom w:val="single" w:sz="4" w:space="0" w:color="000000"/>
              <w:right w:val="single" w:sz="4" w:space="0" w:color="FFFF00"/>
            </w:tcBorders>
            <w:shd w:val="clear" w:color="auto" w:fill="FF0000"/>
            <w:vAlign w:val="center"/>
            <w:hideMark/>
          </w:tcPr>
          <w:p w:rsidR="00290C2D" w:rsidRDefault="00290C2D" w:rsidP="007442E7">
            <w:pPr>
              <w:rPr>
                <w:sz w:val="16"/>
              </w:rPr>
            </w:pPr>
          </w:p>
        </w:tc>
        <w:tc>
          <w:tcPr>
            <w:tcW w:w="287" w:type="dxa"/>
            <w:vMerge/>
            <w:tcBorders>
              <w:left w:val="single" w:sz="4" w:space="0" w:color="000000"/>
              <w:right w:val="single" w:sz="4" w:space="0" w:color="000000"/>
            </w:tcBorders>
            <w:shd w:val="clear" w:color="auto" w:fill="92D050"/>
            <w:hideMark/>
          </w:tcPr>
          <w:p w:rsidR="00290C2D" w:rsidRDefault="00290C2D" w:rsidP="007442E7">
            <w:pPr>
              <w:pStyle w:val="TableParagraph"/>
              <w:spacing w:line="125" w:lineRule="exact"/>
              <w:ind w:right="57"/>
              <w:jc w:val="right"/>
              <w:rPr>
                <w:sz w:val="16"/>
                <w:lang w:eastAsia="en-US"/>
              </w:rPr>
            </w:pPr>
          </w:p>
        </w:tc>
        <w:tc>
          <w:tcPr>
            <w:tcW w:w="284" w:type="dxa"/>
            <w:vMerge/>
            <w:tcBorders>
              <w:left w:val="single" w:sz="4" w:space="0" w:color="000000"/>
              <w:right w:val="single" w:sz="4" w:space="0" w:color="000000"/>
            </w:tcBorders>
            <w:shd w:val="clear" w:color="auto" w:fill="FFFF00"/>
            <w:hideMark/>
          </w:tcPr>
          <w:p w:rsidR="00290C2D" w:rsidRDefault="00290C2D" w:rsidP="007442E7">
            <w:pPr>
              <w:pStyle w:val="TableParagraph"/>
              <w:spacing w:line="125" w:lineRule="exact"/>
              <w:ind w:right="54"/>
              <w:jc w:val="right"/>
              <w:rPr>
                <w:sz w:val="16"/>
                <w:lang w:eastAsia="en-US"/>
              </w:rPr>
            </w:pPr>
          </w:p>
        </w:tc>
        <w:tc>
          <w:tcPr>
            <w:tcW w:w="282" w:type="dxa"/>
            <w:vMerge/>
            <w:tcBorders>
              <w:left w:val="single" w:sz="4" w:space="0" w:color="000000"/>
              <w:right w:val="single" w:sz="4" w:space="0" w:color="000000"/>
            </w:tcBorders>
            <w:shd w:val="clear" w:color="auto" w:fill="FFFF00"/>
            <w:hideMark/>
          </w:tcPr>
          <w:p w:rsidR="00290C2D" w:rsidRDefault="00290C2D" w:rsidP="007442E7">
            <w:pPr>
              <w:pStyle w:val="TableParagraph"/>
              <w:spacing w:line="125" w:lineRule="exact"/>
              <w:ind w:right="52"/>
              <w:jc w:val="right"/>
              <w:rPr>
                <w:sz w:val="16"/>
                <w:lang w:eastAsia="en-US"/>
              </w:rPr>
            </w:pPr>
          </w:p>
        </w:tc>
        <w:tc>
          <w:tcPr>
            <w:tcW w:w="283" w:type="dxa"/>
            <w:vMerge/>
            <w:tcBorders>
              <w:left w:val="single" w:sz="4" w:space="0" w:color="000000"/>
              <w:right w:val="single" w:sz="4" w:space="0" w:color="000000"/>
            </w:tcBorders>
            <w:shd w:val="clear" w:color="auto" w:fill="FFFF00"/>
            <w:hideMark/>
          </w:tcPr>
          <w:p w:rsidR="00290C2D" w:rsidRDefault="00290C2D" w:rsidP="007442E7">
            <w:pPr>
              <w:pStyle w:val="TableParagraph"/>
              <w:spacing w:line="125" w:lineRule="exact"/>
              <w:ind w:right="53"/>
              <w:jc w:val="right"/>
              <w:rPr>
                <w:sz w:val="16"/>
                <w:lang w:eastAsia="en-US"/>
              </w:rPr>
            </w:pPr>
          </w:p>
        </w:tc>
        <w:tc>
          <w:tcPr>
            <w:tcW w:w="284" w:type="dxa"/>
            <w:vMerge/>
            <w:tcBorders>
              <w:left w:val="single" w:sz="4" w:space="0" w:color="000000"/>
              <w:right w:val="single" w:sz="4" w:space="0" w:color="000000"/>
            </w:tcBorders>
            <w:shd w:val="clear" w:color="auto" w:fill="FFFF00"/>
            <w:hideMark/>
          </w:tcPr>
          <w:p w:rsidR="00290C2D" w:rsidRDefault="00290C2D" w:rsidP="007442E7">
            <w:pPr>
              <w:pStyle w:val="TableParagraph"/>
              <w:spacing w:line="125" w:lineRule="exact"/>
              <w:ind w:right="54"/>
              <w:jc w:val="right"/>
              <w:rPr>
                <w:sz w:val="16"/>
                <w:lang w:eastAsia="en-US"/>
              </w:rPr>
            </w:pPr>
          </w:p>
        </w:tc>
        <w:tc>
          <w:tcPr>
            <w:tcW w:w="285" w:type="dxa"/>
            <w:vMerge/>
            <w:tcBorders>
              <w:left w:val="single" w:sz="4" w:space="0" w:color="000000"/>
              <w:right w:val="single" w:sz="4" w:space="0" w:color="000000"/>
            </w:tcBorders>
            <w:shd w:val="clear" w:color="auto" w:fill="FFFF00"/>
            <w:hideMark/>
          </w:tcPr>
          <w:p w:rsidR="00290C2D" w:rsidRDefault="00290C2D" w:rsidP="007442E7">
            <w:pPr>
              <w:pStyle w:val="TableParagraph"/>
              <w:spacing w:line="125" w:lineRule="exact"/>
              <w:ind w:left="51"/>
              <w:jc w:val="center"/>
              <w:rPr>
                <w:sz w:val="16"/>
                <w:lang w:eastAsia="en-US"/>
              </w:rPr>
            </w:pPr>
          </w:p>
        </w:tc>
        <w:tc>
          <w:tcPr>
            <w:tcW w:w="281" w:type="dxa"/>
            <w:vMerge/>
            <w:tcBorders>
              <w:left w:val="single" w:sz="4" w:space="0" w:color="000000"/>
              <w:right w:val="single" w:sz="4" w:space="0" w:color="000000"/>
            </w:tcBorders>
            <w:shd w:val="clear" w:color="auto" w:fill="FFFF00"/>
            <w:hideMark/>
          </w:tcPr>
          <w:p w:rsidR="00290C2D" w:rsidRDefault="00290C2D" w:rsidP="007442E7">
            <w:pPr>
              <w:pStyle w:val="TableParagraph"/>
              <w:spacing w:line="125" w:lineRule="exact"/>
              <w:ind w:left="59"/>
              <w:jc w:val="center"/>
              <w:rPr>
                <w:sz w:val="16"/>
                <w:lang w:eastAsia="en-US"/>
              </w:rPr>
            </w:pPr>
          </w:p>
        </w:tc>
        <w:tc>
          <w:tcPr>
            <w:tcW w:w="282" w:type="dxa"/>
            <w:vMerge/>
            <w:tcBorders>
              <w:left w:val="single" w:sz="4" w:space="0" w:color="000000"/>
              <w:right w:val="single" w:sz="4" w:space="0" w:color="000000"/>
            </w:tcBorders>
            <w:shd w:val="clear" w:color="auto" w:fill="FFFF00"/>
            <w:hideMark/>
          </w:tcPr>
          <w:p w:rsidR="00290C2D" w:rsidRDefault="00290C2D" w:rsidP="007442E7">
            <w:pPr>
              <w:pStyle w:val="TableParagraph"/>
              <w:spacing w:line="125" w:lineRule="exact"/>
              <w:ind w:left="60"/>
              <w:jc w:val="center"/>
              <w:rPr>
                <w:sz w:val="16"/>
                <w:lang w:eastAsia="en-US"/>
              </w:rPr>
            </w:pPr>
          </w:p>
        </w:tc>
        <w:tc>
          <w:tcPr>
            <w:tcW w:w="282" w:type="dxa"/>
            <w:vMerge/>
            <w:tcBorders>
              <w:left w:val="single" w:sz="4" w:space="0" w:color="000000"/>
              <w:right w:val="single" w:sz="4" w:space="0" w:color="000000"/>
            </w:tcBorders>
            <w:shd w:val="clear" w:color="auto" w:fill="FFFF00"/>
            <w:hideMark/>
          </w:tcPr>
          <w:p w:rsidR="00290C2D" w:rsidRDefault="00290C2D" w:rsidP="007442E7">
            <w:pPr>
              <w:pStyle w:val="TableParagraph"/>
              <w:spacing w:line="125" w:lineRule="exact"/>
              <w:ind w:left="62"/>
              <w:jc w:val="center"/>
              <w:rPr>
                <w:sz w:val="16"/>
                <w:lang w:eastAsia="en-US"/>
              </w:rPr>
            </w:pPr>
          </w:p>
        </w:tc>
        <w:tc>
          <w:tcPr>
            <w:tcW w:w="287" w:type="dxa"/>
            <w:vMerge/>
            <w:tcBorders>
              <w:left w:val="single" w:sz="4" w:space="0" w:color="000000"/>
              <w:right w:val="single" w:sz="4" w:space="0" w:color="auto"/>
            </w:tcBorders>
            <w:shd w:val="clear" w:color="auto" w:fill="FFFF00"/>
            <w:hideMark/>
          </w:tcPr>
          <w:p w:rsidR="00290C2D" w:rsidRDefault="00290C2D" w:rsidP="007442E7">
            <w:pPr>
              <w:pStyle w:val="TableParagraph"/>
              <w:spacing w:line="125" w:lineRule="exact"/>
              <w:ind w:right="53"/>
              <w:jc w:val="right"/>
              <w:rPr>
                <w:sz w:val="16"/>
                <w:lang w:eastAsia="en-US"/>
              </w:rPr>
            </w:pPr>
          </w:p>
        </w:tc>
        <w:tc>
          <w:tcPr>
            <w:tcW w:w="215"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290C2D" w:rsidRDefault="00290C2D" w:rsidP="007442E7">
            <w:pPr>
              <w:rPr>
                <w:sz w:val="16"/>
              </w:rPr>
            </w:pPr>
          </w:p>
        </w:tc>
        <w:tc>
          <w:tcPr>
            <w:tcW w:w="256"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290C2D" w:rsidRDefault="00290C2D" w:rsidP="007442E7">
            <w:pPr>
              <w:rPr>
                <w:sz w:val="16"/>
              </w:rPr>
            </w:pPr>
          </w:p>
        </w:tc>
        <w:tc>
          <w:tcPr>
            <w:tcW w:w="235"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290C2D" w:rsidRDefault="00290C2D" w:rsidP="007442E7">
            <w:pPr>
              <w:rPr>
                <w:sz w:val="16"/>
              </w:rPr>
            </w:pPr>
          </w:p>
        </w:tc>
        <w:tc>
          <w:tcPr>
            <w:tcW w:w="235" w:type="dxa"/>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290C2D" w:rsidRDefault="00290C2D" w:rsidP="007442E7">
            <w:pPr>
              <w:rPr>
                <w:sz w:val="16"/>
              </w:rPr>
            </w:pPr>
          </w:p>
        </w:tc>
        <w:tc>
          <w:tcPr>
            <w:tcW w:w="378" w:type="dxa"/>
            <w:vMerge/>
            <w:tcBorders>
              <w:top w:val="single" w:sz="4" w:space="0" w:color="000000"/>
              <w:left w:val="single" w:sz="4" w:space="0" w:color="auto"/>
              <w:bottom w:val="single" w:sz="4" w:space="0" w:color="000000"/>
              <w:right w:val="single" w:sz="4" w:space="0" w:color="000000"/>
            </w:tcBorders>
            <w:vAlign w:val="center"/>
            <w:hideMark/>
          </w:tcPr>
          <w:p w:rsidR="00290C2D" w:rsidRDefault="00290C2D" w:rsidP="007442E7">
            <w:pPr>
              <w:rPr>
                <w:sz w:val="14"/>
              </w:rPr>
            </w:pPr>
          </w:p>
        </w:tc>
        <w:tc>
          <w:tcPr>
            <w:tcW w:w="281" w:type="dxa"/>
            <w:vMerge/>
            <w:tcBorders>
              <w:top w:val="single" w:sz="4" w:space="0" w:color="000000"/>
              <w:left w:val="single" w:sz="4" w:space="0" w:color="000000"/>
              <w:bottom w:val="single" w:sz="4" w:space="0" w:color="000000"/>
              <w:right w:val="single" w:sz="4" w:space="0" w:color="000000"/>
            </w:tcBorders>
            <w:vAlign w:val="center"/>
            <w:hideMark/>
          </w:tcPr>
          <w:p w:rsidR="00290C2D" w:rsidRDefault="00290C2D" w:rsidP="007442E7">
            <w:pPr>
              <w:rPr>
                <w:sz w:val="16"/>
              </w:rPr>
            </w:pPr>
          </w:p>
        </w:tc>
        <w:tc>
          <w:tcPr>
            <w:tcW w:w="283" w:type="dxa"/>
            <w:vMerge/>
            <w:tcBorders>
              <w:top w:val="single" w:sz="4" w:space="0" w:color="000000"/>
              <w:left w:val="single" w:sz="4" w:space="0" w:color="000000"/>
              <w:bottom w:val="single" w:sz="4" w:space="0" w:color="000000"/>
              <w:right w:val="single" w:sz="4" w:space="0" w:color="000000"/>
            </w:tcBorders>
            <w:vAlign w:val="center"/>
            <w:hideMark/>
          </w:tcPr>
          <w:p w:rsidR="00290C2D" w:rsidRDefault="00290C2D" w:rsidP="007442E7">
            <w:pPr>
              <w:rPr>
                <w:sz w:val="16"/>
              </w:rPr>
            </w:pPr>
          </w:p>
        </w:tc>
      </w:tr>
      <w:tr w:rsidR="000524B8" w:rsidTr="007442E7">
        <w:trPr>
          <w:trHeight w:val="303"/>
        </w:trPr>
        <w:tc>
          <w:tcPr>
            <w:tcW w:w="557" w:type="dxa"/>
            <w:vMerge w:val="restart"/>
            <w:tcBorders>
              <w:top w:val="single" w:sz="4" w:space="0" w:color="000000"/>
              <w:left w:val="nil"/>
              <w:bottom w:val="nil"/>
              <w:right w:val="single" w:sz="4" w:space="0" w:color="000000"/>
            </w:tcBorders>
          </w:tcPr>
          <w:p w:rsidR="000524B8" w:rsidRDefault="000524B8" w:rsidP="007442E7">
            <w:pPr>
              <w:pStyle w:val="TableParagraph"/>
              <w:rPr>
                <w:sz w:val="16"/>
                <w:lang w:eastAsia="en-US"/>
              </w:rPr>
            </w:pPr>
          </w:p>
        </w:tc>
        <w:tc>
          <w:tcPr>
            <w:tcW w:w="1677" w:type="dxa"/>
            <w:gridSpan w:val="6"/>
            <w:tcBorders>
              <w:top w:val="single" w:sz="4" w:space="0" w:color="000000"/>
              <w:left w:val="single" w:sz="4" w:space="0" w:color="000000"/>
              <w:bottom w:val="single" w:sz="4" w:space="0" w:color="000000"/>
              <w:right w:val="single" w:sz="4" w:space="0" w:color="000000"/>
            </w:tcBorders>
            <w:shd w:val="clear" w:color="auto" w:fill="FF0000"/>
          </w:tcPr>
          <w:p w:rsidR="000524B8" w:rsidRDefault="000524B8" w:rsidP="007442E7">
            <w:pPr>
              <w:pStyle w:val="TableParagraph"/>
              <w:rPr>
                <w:sz w:val="16"/>
                <w:lang w:eastAsia="en-US"/>
              </w:rPr>
            </w:pPr>
          </w:p>
        </w:tc>
        <w:tc>
          <w:tcPr>
            <w:tcW w:w="3954" w:type="dxa"/>
            <w:gridSpan w:val="14"/>
            <w:tcBorders>
              <w:top w:val="single" w:sz="4" w:space="0" w:color="000000"/>
              <w:left w:val="single" w:sz="4" w:space="0" w:color="000000"/>
              <w:bottom w:val="single" w:sz="4" w:space="0" w:color="000000"/>
              <w:right w:val="single" w:sz="4" w:space="0" w:color="000000"/>
            </w:tcBorders>
            <w:hideMark/>
          </w:tcPr>
          <w:p w:rsidR="000524B8" w:rsidRDefault="000524B8" w:rsidP="007442E7">
            <w:pPr>
              <w:pStyle w:val="TableParagraph"/>
              <w:spacing w:line="284" w:lineRule="exact"/>
              <w:ind w:left="108"/>
              <w:rPr>
                <w:sz w:val="28"/>
                <w:lang w:eastAsia="en-US"/>
              </w:rPr>
            </w:pPr>
            <w:r>
              <w:rPr>
                <w:sz w:val="28"/>
                <w:lang w:val="ru-RU" w:eastAsia="en-US"/>
              </w:rPr>
              <w:t>Промежуточная а</w:t>
            </w:r>
            <w:r>
              <w:rPr>
                <w:sz w:val="28"/>
                <w:lang w:eastAsia="en-US"/>
              </w:rPr>
              <w:t>ттестация</w:t>
            </w:r>
          </w:p>
        </w:tc>
        <w:tc>
          <w:tcPr>
            <w:tcW w:w="9814" w:type="dxa"/>
            <w:gridSpan w:val="35"/>
            <w:vMerge w:val="restart"/>
            <w:tcBorders>
              <w:top w:val="single" w:sz="4" w:space="0" w:color="FFFF00"/>
              <w:left w:val="single" w:sz="4" w:space="0" w:color="000000"/>
              <w:bottom w:val="nil"/>
              <w:right w:val="nil"/>
            </w:tcBorders>
          </w:tcPr>
          <w:p w:rsidR="000524B8" w:rsidRDefault="000524B8" w:rsidP="007442E7">
            <w:pPr>
              <w:pStyle w:val="TableParagraph"/>
              <w:rPr>
                <w:sz w:val="16"/>
                <w:lang w:eastAsia="en-US"/>
              </w:rPr>
            </w:pPr>
          </w:p>
        </w:tc>
      </w:tr>
      <w:tr w:rsidR="000524B8" w:rsidTr="007442E7">
        <w:trPr>
          <w:trHeight w:val="322"/>
        </w:trPr>
        <w:tc>
          <w:tcPr>
            <w:tcW w:w="557" w:type="dxa"/>
            <w:vMerge/>
            <w:tcBorders>
              <w:top w:val="single" w:sz="4" w:space="0" w:color="000000"/>
              <w:left w:val="nil"/>
              <w:bottom w:val="nil"/>
              <w:right w:val="single" w:sz="4" w:space="0" w:color="000000"/>
            </w:tcBorders>
            <w:vAlign w:val="center"/>
            <w:hideMark/>
          </w:tcPr>
          <w:p w:rsidR="000524B8" w:rsidRDefault="000524B8" w:rsidP="007442E7">
            <w:pPr>
              <w:rPr>
                <w:sz w:val="16"/>
              </w:rPr>
            </w:pPr>
          </w:p>
        </w:tc>
        <w:tc>
          <w:tcPr>
            <w:tcW w:w="1677" w:type="dxa"/>
            <w:gridSpan w:val="6"/>
            <w:tcBorders>
              <w:top w:val="single" w:sz="4" w:space="0" w:color="000000"/>
              <w:left w:val="single" w:sz="4" w:space="0" w:color="000000"/>
              <w:bottom w:val="single" w:sz="4" w:space="0" w:color="000000"/>
              <w:right w:val="single" w:sz="4" w:space="0" w:color="000000"/>
            </w:tcBorders>
            <w:shd w:val="clear" w:color="auto" w:fill="92D050"/>
          </w:tcPr>
          <w:p w:rsidR="000524B8" w:rsidRDefault="000524B8" w:rsidP="007442E7">
            <w:pPr>
              <w:pStyle w:val="TableParagraph"/>
              <w:rPr>
                <w:sz w:val="16"/>
                <w:lang w:eastAsia="en-US"/>
              </w:rPr>
            </w:pPr>
          </w:p>
        </w:tc>
        <w:tc>
          <w:tcPr>
            <w:tcW w:w="3954" w:type="dxa"/>
            <w:gridSpan w:val="14"/>
            <w:tcBorders>
              <w:top w:val="single" w:sz="4" w:space="0" w:color="000000"/>
              <w:left w:val="single" w:sz="4" w:space="0" w:color="000000"/>
              <w:bottom w:val="single" w:sz="4" w:space="0" w:color="000000"/>
              <w:right w:val="single" w:sz="4" w:space="0" w:color="000000"/>
            </w:tcBorders>
            <w:hideMark/>
          </w:tcPr>
          <w:p w:rsidR="000524B8" w:rsidRDefault="000524B8" w:rsidP="007442E7">
            <w:pPr>
              <w:pStyle w:val="TableParagraph"/>
              <w:spacing w:line="302" w:lineRule="exact"/>
              <w:ind w:left="108"/>
              <w:rPr>
                <w:sz w:val="28"/>
                <w:lang w:eastAsia="en-US"/>
              </w:rPr>
            </w:pPr>
            <w:r>
              <w:rPr>
                <w:sz w:val="28"/>
                <w:lang w:eastAsia="en-US"/>
              </w:rPr>
              <w:t>Учебные часы</w:t>
            </w:r>
          </w:p>
        </w:tc>
        <w:tc>
          <w:tcPr>
            <w:tcW w:w="9814" w:type="dxa"/>
            <w:gridSpan w:val="35"/>
            <w:vMerge/>
            <w:tcBorders>
              <w:top w:val="single" w:sz="4" w:space="0" w:color="FFFF00"/>
              <w:left w:val="single" w:sz="4" w:space="0" w:color="000000"/>
              <w:bottom w:val="nil"/>
              <w:right w:val="nil"/>
            </w:tcBorders>
            <w:vAlign w:val="center"/>
            <w:hideMark/>
          </w:tcPr>
          <w:p w:rsidR="000524B8" w:rsidRDefault="000524B8" w:rsidP="007442E7">
            <w:pPr>
              <w:rPr>
                <w:sz w:val="16"/>
              </w:rPr>
            </w:pPr>
          </w:p>
        </w:tc>
      </w:tr>
      <w:tr w:rsidR="000524B8" w:rsidTr="007442E7">
        <w:trPr>
          <w:trHeight w:val="322"/>
        </w:trPr>
        <w:tc>
          <w:tcPr>
            <w:tcW w:w="557" w:type="dxa"/>
            <w:vMerge/>
            <w:tcBorders>
              <w:top w:val="single" w:sz="4" w:space="0" w:color="000000"/>
              <w:left w:val="nil"/>
              <w:bottom w:val="nil"/>
              <w:right w:val="single" w:sz="4" w:space="0" w:color="000000"/>
            </w:tcBorders>
            <w:vAlign w:val="center"/>
            <w:hideMark/>
          </w:tcPr>
          <w:p w:rsidR="000524B8" w:rsidRDefault="000524B8" w:rsidP="007442E7">
            <w:pPr>
              <w:rPr>
                <w:sz w:val="16"/>
              </w:rPr>
            </w:pPr>
          </w:p>
        </w:tc>
        <w:tc>
          <w:tcPr>
            <w:tcW w:w="1677" w:type="dxa"/>
            <w:gridSpan w:val="6"/>
            <w:tcBorders>
              <w:top w:val="single" w:sz="4" w:space="0" w:color="000000"/>
              <w:left w:val="single" w:sz="4" w:space="0" w:color="000000"/>
              <w:bottom w:val="single" w:sz="4" w:space="0" w:color="000000"/>
              <w:right w:val="single" w:sz="4" w:space="0" w:color="000000"/>
            </w:tcBorders>
            <w:shd w:val="clear" w:color="auto" w:fill="FFFF00"/>
          </w:tcPr>
          <w:p w:rsidR="000524B8" w:rsidRDefault="000524B8" w:rsidP="007442E7">
            <w:pPr>
              <w:pStyle w:val="TableParagraph"/>
              <w:rPr>
                <w:sz w:val="16"/>
                <w:lang w:eastAsia="en-US"/>
              </w:rPr>
            </w:pPr>
          </w:p>
        </w:tc>
        <w:tc>
          <w:tcPr>
            <w:tcW w:w="3954" w:type="dxa"/>
            <w:gridSpan w:val="14"/>
            <w:tcBorders>
              <w:top w:val="single" w:sz="4" w:space="0" w:color="000000"/>
              <w:left w:val="single" w:sz="4" w:space="0" w:color="000000"/>
              <w:bottom w:val="single" w:sz="4" w:space="0" w:color="000000"/>
              <w:right w:val="single" w:sz="4" w:space="0" w:color="000000"/>
            </w:tcBorders>
            <w:hideMark/>
          </w:tcPr>
          <w:p w:rsidR="000524B8" w:rsidRDefault="000524B8" w:rsidP="007442E7">
            <w:pPr>
              <w:pStyle w:val="TableParagraph"/>
              <w:spacing w:line="302" w:lineRule="exact"/>
              <w:ind w:left="108"/>
              <w:rPr>
                <w:sz w:val="28"/>
                <w:lang w:eastAsia="en-US"/>
              </w:rPr>
            </w:pPr>
            <w:r>
              <w:rPr>
                <w:sz w:val="28"/>
                <w:lang w:eastAsia="en-US"/>
              </w:rPr>
              <w:t>Каникулы</w:t>
            </w:r>
          </w:p>
        </w:tc>
        <w:tc>
          <w:tcPr>
            <w:tcW w:w="9814" w:type="dxa"/>
            <w:gridSpan w:val="35"/>
            <w:vMerge/>
            <w:tcBorders>
              <w:top w:val="single" w:sz="4" w:space="0" w:color="FFFF00"/>
              <w:left w:val="single" w:sz="4" w:space="0" w:color="000000"/>
              <w:bottom w:val="nil"/>
              <w:right w:val="nil"/>
            </w:tcBorders>
            <w:vAlign w:val="center"/>
            <w:hideMark/>
          </w:tcPr>
          <w:p w:rsidR="000524B8" w:rsidRDefault="000524B8" w:rsidP="007442E7">
            <w:pPr>
              <w:rPr>
                <w:sz w:val="16"/>
              </w:rPr>
            </w:pPr>
          </w:p>
        </w:tc>
      </w:tr>
    </w:tbl>
    <w:p w:rsidR="000524B8" w:rsidRDefault="000524B8" w:rsidP="000524B8">
      <w:pPr>
        <w:rPr>
          <w:sz w:val="2"/>
          <w:szCs w:val="2"/>
        </w:rPr>
      </w:pPr>
    </w:p>
    <w:p w:rsidR="002E1AA8" w:rsidRDefault="002E1AA8" w:rsidP="000524B8">
      <w:pPr>
        <w:rPr>
          <w:sz w:val="2"/>
          <w:szCs w:val="2"/>
        </w:rPr>
        <w:sectPr w:rsidR="002E1AA8">
          <w:pgSz w:w="16840" w:h="11910" w:orient="landscape"/>
          <w:pgMar w:top="500" w:right="200" w:bottom="280" w:left="380" w:header="720" w:footer="720" w:gutter="0"/>
          <w:cols w:space="720"/>
        </w:sectPr>
      </w:pPr>
    </w:p>
    <w:p w:rsidR="002E1AA8" w:rsidRDefault="002E1AA8" w:rsidP="002E1AA8">
      <w:pPr>
        <w:spacing w:after="0" w:line="240" w:lineRule="auto"/>
        <w:rPr>
          <w:rFonts w:ascii="Times New Roman" w:eastAsia="Times New Roman" w:hAnsi="Times New Roman" w:cs="Times New Roman"/>
          <w:b/>
          <w:color w:val="000000"/>
          <w:sz w:val="28"/>
          <w:szCs w:val="28"/>
          <w:lang w:eastAsia="ru-RU"/>
        </w:rPr>
      </w:pPr>
      <w:bookmarkStart w:id="0" w:name="_GoBack"/>
      <w:bookmarkEnd w:id="0"/>
    </w:p>
    <w:p w:rsidR="000524B8" w:rsidRDefault="000524B8" w:rsidP="007147A3">
      <w:pPr>
        <w:spacing w:after="0" w:line="240" w:lineRule="auto"/>
        <w:jc w:val="center"/>
        <w:rPr>
          <w:rFonts w:ascii="Times New Roman" w:eastAsia="Times New Roman" w:hAnsi="Times New Roman" w:cs="Times New Roman"/>
          <w:b/>
          <w:color w:val="000000"/>
          <w:sz w:val="28"/>
          <w:szCs w:val="28"/>
          <w:lang w:eastAsia="ru-RU"/>
        </w:rPr>
      </w:pPr>
    </w:p>
    <w:p w:rsidR="005D3FC3" w:rsidRDefault="000524B8" w:rsidP="007147A3">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Рабочая программа</w:t>
      </w:r>
      <w:r w:rsidR="002E1AA8">
        <w:rPr>
          <w:rFonts w:ascii="Times New Roman" w:eastAsia="Times New Roman" w:hAnsi="Times New Roman" w:cs="Times New Roman"/>
          <w:b/>
          <w:color w:val="000000"/>
          <w:sz w:val="28"/>
          <w:szCs w:val="28"/>
          <w:lang w:eastAsia="ru-RU"/>
        </w:rPr>
        <w:t>. Модуль</w:t>
      </w:r>
      <w:r>
        <w:rPr>
          <w:rFonts w:ascii="Times New Roman" w:eastAsia="Times New Roman" w:hAnsi="Times New Roman" w:cs="Times New Roman"/>
          <w:b/>
          <w:color w:val="000000"/>
          <w:sz w:val="28"/>
          <w:szCs w:val="28"/>
          <w:lang w:eastAsia="ru-RU"/>
        </w:rPr>
        <w:t xml:space="preserve"> 1 года обучения</w:t>
      </w:r>
    </w:p>
    <w:p w:rsidR="002E1AA8" w:rsidRDefault="002E1AA8" w:rsidP="007147A3">
      <w:pPr>
        <w:spacing w:after="0" w:line="240" w:lineRule="auto"/>
        <w:jc w:val="center"/>
        <w:rPr>
          <w:rFonts w:ascii="Times New Roman" w:eastAsia="Times New Roman" w:hAnsi="Times New Roman" w:cs="Times New Roman"/>
          <w:b/>
          <w:color w:val="000000"/>
          <w:sz w:val="28"/>
          <w:szCs w:val="28"/>
          <w:lang w:eastAsia="ru-RU"/>
        </w:rPr>
      </w:pPr>
    </w:p>
    <w:p w:rsidR="007147A3" w:rsidRPr="009F551B" w:rsidRDefault="007147A3" w:rsidP="007147A3">
      <w:pPr>
        <w:spacing w:after="0" w:line="240" w:lineRule="auto"/>
        <w:jc w:val="center"/>
        <w:rPr>
          <w:rFonts w:ascii="Times New Roman" w:eastAsia="Times New Roman" w:hAnsi="Times New Roman" w:cs="Times New Roman"/>
          <w:color w:val="000000"/>
          <w:sz w:val="28"/>
          <w:szCs w:val="28"/>
          <w:lang w:eastAsia="ru-RU"/>
        </w:rPr>
      </w:pPr>
      <w:r w:rsidRPr="009F551B">
        <w:rPr>
          <w:rFonts w:ascii="Times New Roman" w:eastAsia="Times New Roman" w:hAnsi="Times New Roman" w:cs="Times New Roman"/>
          <w:color w:val="000000"/>
          <w:sz w:val="28"/>
          <w:szCs w:val="28"/>
          <w:lang w:eastAsia="ru-RU"/>
        </w:rPr>
        <w:t>Дополнительной общеобразовательной (общеразвивающей) программы</w:t>
      </w:r>
    </w:p>
    <w:p w:rsidR="002E1AA8" w:rsidRPr="009F551B" w:rsidRDefault="007147A3" w:rsidP="002E1AA8">
      <w:pPr>
        <w:jc w:val="center"/>
        <w:rPr>
          <w:rFonts w:ascii="Times New Roman" w:hAnsi="Times New Roman" w:cs="Times New Roman"/>
          <w:sz w:val="28"/>
          <w:szCs w:val="28"/>
        </w:rPr>
      </w:pPr>
      <w:r w:rsidRPr="009F551B">
        <w:rPr>
          <w:rFonts w:ascii="Times New Roman" w:hAnsi="Times New Roman" w:cs="Times New Roman"/>
          <w:sz w:val="28"/>
          <w:szCs w:val="28"/>
        </w:rPr>
        <w:t>«Изонить» (2 часа в неделю)</w:t>
      </w:r>
    </w:p>
    <w:tbl>
      <w:tblPr>
        <w:tblStyle w:val="a4"/>
        <w:tblW w:w="0" w:type="auto"/>
        <w:tblLook w:val="04A0"/>
      </w:tblPr>
      <w:tblGrid>
        <w:gridCol w:w="520"/>
        <w:gridCol w:w="1991"/>
        <w:gridCol w:w="2435"/>
        <w:gridCol w:w="1459"/>
        <w:gridCol w:w="1515"/>
        <w:gridCol w:w="1424"/>
      </w:tblGrid>
      <w:tr w:rsidR="007147A3" w:rsidRPr="009F551B" w:rsidTr="007147A3">
        <w:tc>
          <w:tcPr>
            <w:tcW w:w="520" w:type="dxa"/>
            <w:vMerge w:val="restart"/>
          </w:tcPr>
          <w:p w:rsidR="007147A3" w:rsidRPr="009F551B" w:rsidRDefault="007147A3" w:rsidP="007147A3">
            <w:pPr>
              <w:rPr>
                <w:rFonts w:ascii="Times New Roman" w:hAnsi="Times New Roman" w:cs="Times New Roman"/>
              </w:rPr>
            </w:pPr>
            <w:r w:rsidRPr="009F551B">
              <w:rPr>
                <w:rFonts w:ascii="Times New Roman" w:hAnsi="Times New Roman" w:cs="Times New Roman"/>
              </w:rPr>
              <w:t>№</w:t>
            </w:r>
          </w:p>
        </w:tc>
        <w:tc>
          <w:tcPr>
            <w:tcW w:w="1991" w:type="dxa"/>
            <w:vMerge w:val="restart"/>
          </w:tcPr>
          <w:p w:rsidR="007147A3" w:rsidRPr="009F551B" w:rsidRDefault="007147A3" w:rsidP="007147A3">
            <w:pPr>
              <w:jc w:val="center"/>
              <w:rPr>
                <w:rFonts w:ascii="Times New Roman" w:hAnsi="Times New Roman" w:cs="Times New Roman"/>
              </w:rPr>
            </w:pPr>
            <w:r w:rsidRPr="009F551B">
              <w:rPr>
                <w:rFonts w:ascii="Times New Roman" w:hAnsi="Times New Roman" w:cs="Times New Roman"/>
              </w:rPr>
              <w:t>Раздел</w:t>
            </w:r>
          </w:p>
        </w:tc>
        <w:tc>
          <w:tcPr>
            <w:tcW w:w="2435" w:type="dxa"/>
            <w:vMerge w:val="restart"/>
          </w:tcPr>
          <w:p w:rsidR="007147A3" w:rsidRPr="009F551B" w:rsidRDefault="007147A3" w:rsidP="007147A3">
            <w:pPr>
              <w:jc w:val="center"/>
              <w:rPr>
                <w:rFonts w:ascii="Times New Roman" w:hAnsi="Times New Roman" w:cs="Times New Roman"/>
              </w:rPr>
            </w:pPr>
            <w:r w:rsidRPr="009F551B">
              <w:rPr>
                <w:rFonts w:ascii="Times New Roman" w:hAnsi="Times New Roman" w:cs="Times New Roman"/>
              </w:rPr>
              <w:t>Тема занятия</w:t>
            </w:r>
          </w:p>
        </w:tc>
        <w:tc>
          <w:tcPr>
            <w:tcW w:w="4398" w:type="dxa"/>
            <w:gridSpan w:val="3"/>
          </w:tcPr>
          <w:p w:rsidR="007147A3" w:rsidRPr="009F551B" w:rsidRDefault="007147A3" w:rsidP="007147A3">
            <w:pPr>
              <w:jc w:val="center"/>
              <w:rPr>
                <w:rFonts w:ascii="Times New Roman" w:hAnsi="Times New Roman" w:cs="Times New Roman"/>
              </w:rPr>
            </w:pPr>
            <w:r w:rsidRPr="009F551B">
              <w:rPr>
                <w:rFonts w:ascii="Times New Roman" w:hAnsi="Times New Roman" w:cs="Times New Roman"/>
              </w:rPr>
              <w:t>Часы</w:t>
            </w:r>
          </w:p>
        </w:tc>
      </w:tr>
      <w:tr w:rsidR="007147A3" w:rsidRPr="009F551B" w:rsidTr="007147A3">
        <w:tc>
          <w:tcPr>
            <w:tcW w:w="520" w:type="dxa"/>
            <w:vMerge/>
          </w:tcPr>
          <w:p w:rsidR="007147A3" w:rsidRPr="009F551B" w:rsidRDefault="007147A3" w:rsidP="007147A3">
            <w:pPr>
              <w:rPr>
                <w:rFonts w:ascii="Times New Roman" w:hAnsi="Times New Roman" w:cs="Times New Roman"/>
              </w:rPr>
            </w:pPr>
          </w:p>
        </w:tc>
        <w:tc>
          <w:tcPr>
            <w:tcW w:w="1991" w:type="dxa"/>
            <w:vMerge/>
          </w:tcPr>
          <w:p w:rsidR="007147A3" w:rsidRPr="009F551B" w:rsidRDefault="007147A3" w:rsidP="007147A3">
            <w:pPr>
              <w:rPr>
                <w:rFonts w:ascii="Times New Roman" w:hAnsi="Times New Roman" w:cs="Times New Roman"/>
              </w:rPr>
            </w:pPr>
          </w:p>
        </w:tc>
        <w:tc>
          <w:tcPr>
            <w:tcW w:w="2435" w:type="dxa"/>
            <w:vMerge/>
          </w:tcPr>
          <w:p w:rsidR="007147A3" w:rsidRPr="009F551B" w:rsidRDefault="007147A3" w:rsidP="007147A3">
            <w:pPr>
              <w:rPr>
                <w:rFonts w:ascii="Times New Roman" w:hAnsi="Times New Roman" w:cs="Times New Roman"/>
              </w:rPr>
            </w:pPr>
          </w:p>
        </w:tc>
        <w:tc>
          <w:tcPr>
            <w:tcW w:w="1459" w:type="dxa"/>
          </w:tcPr>
          <w:p w:rsidR="007147A3" w:rsidRPr="009F551B" w:rsidRDefault="007147A3" w:rsidP="007147A3">
            <w:pPr>
              <w:rPr>
                <w:rFonts w:ascii="Times New Roman" w:hAnsi="Times New Roman" w:cs="Times New Roman"/>
              </w:rPr>
            </w:pPr>
            <w:r w:rsidRPr="009F551B">
              <w:rPr>
                <w:rFonts w:ascii="Times New Roman" w:hAnsi="Times New Roman" w:cs="Times New Roman"/>
              </w:rPr>
              <w:t>Теория</w:t>
            </w:r>
          </w:p>
        </w:tc>
        <w:tc>
          <w:tcPr>
            <w:tcW w:w="1515" w:type="dxa"/>
          </w:tcPr>
          <w:p w:rsidR="007147A3" w:rsidRPr="009F551B" w:rsidRDefault="007147A3" w:rsidP="007147A3">
            <w:pPr>
              <w:rPr>
                <w:rFonts w:ascii="Times New Roman" w:hAnsi="Times New Roman" w:cs="Times New Roman"/>
              </w:rPr>
            </w:pPr>
            <w:r w:rsidRPr="009F551B">
              <w:rPr>
                <w:rFonts w:ascii="Times New Roman" w:hAnsi="Times New Roman" w:cs="Times New Roman"/>
              </w:rPr>
              <w:t xml:space="preserve">Практика </w:t>
            </w:r>
          </w:p>
        </w:tc>
        <w:tc>
          <w:tcPr>
            <w:tcW w:w="1424" w:type="dxa"/>
          </w:tcPr>
          <w:p w:rsidR="007147A3" w:rsidRPr="009F551B" w:rsidRDefault="007147A3" w:rsidP="007147A3">
            <w:pPr>
              <w:rPr>
                <w:rFonts w:ascii="Times New Roman" w:hAnsi="Times New Roman" w:cs="Times New Roman"/>
              </w:rPr>
            </w:pPr>
            <w:r w:rsidRPr="009F551B">
              <w:rPr>
                <w:rFonts w:ascii="Times New Roman" w:hAnsi="Times New Roman" w:cs="Times New Roman"/>
              </w:rPr>
              <w:t>Итого</w:t>
            </w:r>
          </w:p>
        </w:tc>
      </w:tr>
      <w:tr w:rsidR="007147A3" w:rsidRPr="009F551B" w:rsidTr="007147A3">
        <w:tc>
          <w:tcPr>
            <w:tcW w:w="520" w:type="dxa"/>
          </w:tcPr>
          <w:p w:rsidR="007147A3" w:rsidRPr="009F551B" w:rsidRDefault="007147A3" w:rsidP="007147A3">
            <w:pPr>
              <w:spacing w:after="0"/>
              <w:rPr>
                <w:rFonts w:ascii="Times New Roman" w:hAnsi="Times New Roman" w:cs="Times New Roman"/>
              </w:rPr>
            </w:pPr>
            <w:r w:rsidRPr="009F551B">
              <w:rPr>
                <w:rFonts w:ascii="Times New Roman" w:hAnsi="Times New Roman" w:cs="Times New Roman"/>
              </w:rPr>
              <w:t>1</w:t>
            </w:r>
          </w:p>
        </w:tc>
        <w:tc>
          <w:tcPr>
            <w:tcW w:w="1991" w:type="dxa"/>
          </w:tcPr>
          <w:p w:rsidR="007147A3" w:rsidRPr="009F551B" w:rsidRDefault="00B33BBC" w:rsidP="00B33BBC">
            <w:pPr>
              <w:spacing w:after="0" w:line="240" w:lineRule="auto"/>
              <w:rPr>
                <w:rFonts w:ascii="Times New Roman" w:hAnsi="Times New Roman" w:cs="Times New Roman"/>
              </w:rPr>
            </w:pPr>
            <w:r w:rsidRPr="009F551B">
              <w:rPr>
                <w:rFonts w:ascii="Times New Roman" w:hAnsi="Times New Roman" w:cs="Times New Roman"/>
              </w:rPr>
              <w:t>Комплектование групп</w:t>
            </w:r>
          </w:p>
        </w:tc>
        <w:tc>
          <w:tcPr>
            <w:tcW w:w="2435" w:type="dxa"/>
          </w:tcPr>
          <w:p w:rsidR="007147A3" w:rsidRPr="008A5B22" w:rsidRDefault="00B33BBC" w:rsidP="007147A3">
            <w:pPr>
              <w:spacing w:after="0"/>
              <w:rPr>
                <w:rFonts w:ascii="Times New Roman" w:hAnsi="Times New Roman" w:cs="Times New Roman"/>
                <w:sz w:val="20"/>
                <w:szCs w:val="20"/>
              </w:rPr>
            </w:pPr>
            <w:r w:rsidRPr="008A5B22">
              <w:rPr>
                <w:rFonts w:ascii="Times New Roman" w:hAnsi="Times New Roman" w:cs="Times New Roman"/>
                <w:sz w:val="20"/>
                <w:szCs w:val="20"/>
              </w:rPr>
              <w:t>Презентация программы. Открытое занятие для родителей. Встреча с детьми.</w:t>
            </w:r>
          </w:p>
        </w:tc>
        <w:tc>
          <w:tcPr>
            <w:tcW w:w="1459"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4</w:t>
            </w:r>
          </w:p>
        </w:tc>
        <w:tc>
          <w:tcPr>
            <w:tcW w:w="1515" w:type="dxa"/>
          </w:tcPr>
          <w:p w:rsidR="007147A3" w:rsidRPr="009F551B" w:rsidRDefault="007147A3" w:rsidP="007147A3">
            <w:pPr>
              <w:spacing w:after="0"/>
              <w:rPr>
                <w:rFonts w:ascii="Times New Roman" w:hAnsi="Times New Roman" w:cs="Times New Roman"/>
              </w:rPr>
            </w:pPr>
          </w:p>
        </w:tc>
        <w:tc>
          <w:tcPr>
            <w:tcW w:w="1424"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4</w:t>
            </w:r>
          </w:p>
        </w:tc>
      </w:tr>
      <w:tr w:rsidR="007147A3" w:rsidRPr="009F551B" w:rsidTr="007147A3">
        <w:tc>
          <w:tcPr>
            <w:tcW w:w="520" w:type="dxa"/>
          </w:tcPr>
          <w:p w:rsidR="007147A3" w:rsidRPr="009F551B" w:rsidRDefault="007147A3" w:rsidP="007147A3">
            <w:pPr>
              <w:spacing w:after="0"/>
              <w:rPr>
                <w:rFonts w:ascii="Times New Roman" w:hAnsi="Times New Roman" w:cs="Times New Roman"/>
              </w:rPr>
            </w:pPr>
            <w:r w:rsidRPr="009F551B">
              <w:rPr>
                <w:rFonts w:ascii="Times New Roman" w:hAnsi="Times New Roman" w:cs="Times New Roman"/>
              </w:rPr>
              <w:t>2</w:t>
            </w:r>
          </w:p>
        </w:tc>
        <w:tc>
          <w:tcPr>
            <w:tcW w:w="1991" w:type="dxa"/>
          </w:tcPr>
          <w:p w:rsidR="007147A3" w:rsidRPr="009F551B" w:rsidRDefault="000843B4" w:rsidP="007147A3">
            <w:pPr>
              <w:spacing w:after="0"/>
              <w:rPr>
                <w:rFonts w:ascii="Times New Roman" w:hAnsi="Times New Roman" w:cs="Times New Roman"/>
              </w:rPr>
            </w:pPr>
            <w:r w:rsidRPr="009F551B">
              <w:rPr>
                <w:rFonts w:ascii="Times New Roman" w:hAnsi="Times New Roman" w:cs="Times New Roman"/>
              </w:rPr>
              <w:t>Вводное занятие</w:t>
            </w:r>
          </w:p>
        </w:tc>
        <w:tc>
          <w:tcPr>
            <w:tcW w:w="2435" w:type="dxa"/>
          </w:tcPr>
          <w:p w:rsidR="007147A3" w:rsidRPr="009F551B" w:rsidRDefault="007147A3" w:rsidP="007147A3">
            <w:pPr>
              <w:spacing w:after="0"/>
              <w:rPr>
                <w:rFonts w:ascii="Times New Roman" w:hAnsi="Times New Roman" w:cs="Times New Roman"/>
              </w:rPr>
            </w:pPr>
          </w:p>
        </w:tc>
        <w:tc>
          <w:tcPr>
            <w:tcW w:w="1459"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1</w:t>
            </w:r>
          </w:p>
        </w:tc>
        <w:tc>
          <w:tcPr>
            <w:tcW w:w="1515" w:type="dxa"/>
          </w:tcPr>
          <w:p w:rsidR="007147A3" w:rsidRPr="009F551B" w:rsidRDefault="007147A3" w:rsidP="007147A3">
            <w:pPr>
              <w:spacing w:after="0"/>
              <w:rPr>
                <w:rFonts w:ascii="Times New Roman" w:hAnsi="Times New Roman" w:cs="Times New Roman"/>
              </w:rPr>
            </w:pPr>
          </w:p>
        </w:tc>
        <w:tc>
          <w:tcPr>
            <w:tcW w:w="1424"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1</w:t>
            </w:r>
          </w:p>
        </w:tc>
      </w:tr>
      <w:tr w:rsidR="007147A3" w:rsidRPr="009F551B" w:rsidTr="007147A3">
        <w:tc>
          <w:tcPr>
            <w:tcW w:w="520" w:type="dxa"/>
          </w:tcPr>
          <w:p w:rsidR="007147A3" w:rsidRPr="009F551B" w:rsidRDefault="007147A3" w:rsidP="007147A3">
            <w:pPr>
              <w:spacing w:after="0"/>
              <w:rPr>
                <w:rFonts w:ascii="Times New Roman" w:hAnsi="Times New Roman" w:cs="Times New Roman"/>
              </w:rPr>
            </w:pPr>
            <w:r w:rsidRPr="009F551B">
              <w:rPr>
                <w:rFonts w:ascii="Times New Roman" w:hAnsi="Times New Roman" w:cs="Times New Roman"/>
              </w:rPr>
              <w:t>3</w:t>
            </w:r>
          </w:p>
        </w:tc>
        <w:tc>
          <w:tcPr>
            <w:tcW w:w="1991" w:type="dxa"/>
          </w:tcPr>
          <w:p w:rsidR="007147A3" w:rsidRPr="009F551B" w:rsidRDefault="007147A3" w:rsidP="007147A3">
            <w:pPr>
              <w:spacing w:after="0"/>
              <w:rPr>
                <w:rFonts w:ascii="Times New Roman" w:hAnsi="Times New Roman" w:cs="Times New Roman"/>
              </w:rPr>
            </w:pPr>
            <w:r w:rsidRPr="009F551B">
              <w:rPr>
                <w:rFonts w:ascii="Times New Roman" w:hAnsi="Times New Roman" w:cs="Times New Roman"/>
              </w:rPr>
              <w:t>Заполнение уголков</w:t>
            </w:r>
          </w:p>
        </w:tc>
        <w:tc>
          <w:tcPr>
            <w:tcW w:w="2435" w:type="dxa"/>
          </w:tcPr>
          <w:p w:rsidR="007147A3" w:rsidRPr="009F551B" w:rsidRDefault="007147A3" w:rsidP="007147A3">
            <w:pPr>
              <w:spacing w:after="0"/>
              <w:rPr>
                <w:rFonts w:ascii="Times New Roman" w:hAnsi="Times New Roman" w:cs="Times New Roman"/>
              </w:rPr>
            </w:pPr>
            <w:r w:rsidRPr="009F551B">
              <w:rPr>
                <w:rFonts w:ascii="Times New Roman" w:hAnsi="Times New Roman" w:cs="Times New Roman"/>
              </w:rPr>
              <w:t>3.1 Заполнение острого угла</w:t>
            </w:r>
          </w:p>
        </w:tc>
        <w:tc>
          <w:tcPr>
            <w:tcW w:w="1459"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0,5</w:t>
            </w:r>
          </w:p>
        </w:tc>
        <w:tc>
          <w:tcPr>
            <w:tcW w:w="1515"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1,5</w:t>
            </w:r>
          </w:p>
        </w:tc>
        <w:tc>
          <w:tcPr>
            <w:tcW w:w="1424"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2</w:t>
            </w:r>
          </w:p>
        </w:tc>
      </w:tr>
      <w:tr w:rsidR="007147A3" w:rsidRPr="009F551B" w:rsidTr="007147A3">
        <w:tc>
          <w:tcPr>
            <w:tcW w:w="520" w:type="dxa"/>
          </w:tcPr>
          <w:p w:rsidR="007147A3" w:rsidRPr="009F551B" w:rsidRDefault="007147A3" w:rsidP="007147A3">
            <w:pPr>
              <w:spacing w:after="0"/>
              <w:rPr>
                <w:rFonts w:ascii="Times New Roman" w:hAnsi="Times New Roman" w:cs="Times New Roman"/>
              </w:rPr>
            </w:pPr>
          </w:p>
        </w:tc>
        <w:tc>
          <w:tcPr>
            <w:tcW w:w="1991" w:type="dxa"/>
          </w:tcPr>
          <w:p w:rsidR="007147A3" w:rsidRPr="009F551B" w:rsidRDefault="007147A3" w:rsidP="007147A3">
            <w:pPr>
              <w:spacing w:after="0"/>
              <w:rPr>
                <w:rFonts w:ascii="Times New Roman" w:hAnsi="Times New Roman" w:cs="Times New Roman"/>
              </w:rPr>
            </w:pPr>
          </w:p>
        </w:tc>
        <w:tc>
          <w:tcPr>
            <w:tcW w:w="2435" w:type="dxa"/>
          </w:tcPr>
          <w:p w:rsidR="007147A3" w:rsidRPr="009F551B" w:rsidRDefault="007147A3" w:rsidP="007147A3">
            <w:pPr>
              <w:spacing w:after="0"/>
              <w:rPr>
                <w:rFonts w:ascii="Times New Roman" w:hAnsi="Times New Roman" w:cs="Times New Roman"/>
              </w:rPr>
            </w:pPr>
            <w:r w:rsidRPr="009F551B">
              <w:rPr>
                <w:rFonts w:ascii="Times New Roman" w:hAnsi="Times New Roman" w:cs="Times New Roman"/>
              </w:rPr>
              <w:t>3.2 Заполнение тупого угла</w:t>
            </w:r>
          </w:p>
        </w:tc>
        <w:tc>
          <w:tcPr>
            <w:tcW w:w="1459"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0,5</w:t>
            </w:r>
          </w:p>
        </w:tc>
        <w:tc>
          <w:tcPr>
            <w:tcW w:w="1515"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1,5</w:t>
            </w:r>
          </w:p>
        </w:tc>
        <w:tc>
          <w:tcPr>
            <w:tcW w:w="1424"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2</w:t>
            </w:r>
          </w:p>
        </w:tc>
      </w:tr>
      <w:tr w:rsidR="007147A3" w:rsidRPr="009F551B" w:rsidTr="007147A3">
        <w:tc>
          <w:tcPr>
            <w:tcW w:w="520" w:type="dxa"/>
          </w:tcPr>
          <w:p w:rsidR="007147A3" w:rsidRPr="009F551B" w:rsidRDefault="007147A3" w:rsidP="007147A3">
            <w:pPr>
              <w:spacing w:after="0"/>
              <w:rPr>
                <w:rFonts w:ascii="Times New Roman" w:hAnsi="Times New Roman" w:cs="Times New Roman"/>
              </w:rPr>
            </w:pPr>
          </w:p>
        </w:tc>
        <w:tc>
          <w:tcPr>
            <w:tcW w:w="1991" w:type="dxa"/>
          </w:tcPr>
          <w:p w:rsidR="007147A3" w:rsidRPr="009F551B" w:rsidRDefault="007147A3" w:rsidP="007147A3">
            <w:pPr>
              <w:spacing w:after="0"/>
              <w:rPr>
                <w:rFonts w:ascii="Times New Roman" w:hAnsi="Times New Roman" w:cs="Times New Roman"/>
              </w:rPr>
            </w:pPr>
          </w:p>
        </w:tc>
        <w:tc>
          <w:tcPr>
            <w:tcW w:w="2435" w:type="dxa"/>
          </w:tcPr>
          <w:p w:rsidR="007147A3" w:rsidRPr="009F551B" w:rsidRDefault="007147A3" w:rsidP="007147A3">
            <w:pPr>
              <w:spacing w:after="0"/>
              <w:rPr>
                <w:rFonts w:ascii="Times New Roman" w:hAnsi="Times New Roman" w:cs="Times New Roman"/>
              </w:rPr>
            </w:pPr>
            <w:r w:rsidRPr="009F551B">
              <w:rPr>
                <w:rFonts w:ascii="Times New Roman" w:hAnsi="Times New Roman" w:cs="Times New Roman"/>
              </w:rPr>
              <w:t>3.3 Заполнение прямого угла</w:t>
            </w:r>
          </w:p>
        </w:tc>
        <w:tc>
          <w:tcPr>
            <w:tcW w:w="1459" w:type="dxa"/>
          </w:tcPr>
          <w:p w:rsidR="007147A3" w:rsidRPr="009F551B" w:rsidRDefault="007147A3" w:rsidP="007147A3">
            <w:pPr>
              <w:spacing w:after="0"/>
              <w:jc w:val="center"/>
              <w:rPr>
                <w:rFonts w:ascii="Times New Roman" w:hAnsi="Times New Roman" w:cs="Times New Roman"/>
              </w:rPr>
            </w:pPr>
            <w:r>
              <w:rPr>
                <w:rFonts w:ascii="Times New Roman" w:hAnsi="Times New Roman" w:cs="Times New Roman"/>
              </w:rPr>
              <w:t>0,5</w:t>
            </w:r>
          </w:p>
        </w:tc>
        <w:tc>
          <w:tcPr>
            <w:tcW w:w="1515" w:type="dxa"/>
          </w:tcPr>
          <w:p w:rsidR="007147A3" w:rsidRPr="009F551B" w:rsidRDefault="007147A3" w:rsidP="007147A3">
            <w:pPr>
              <w:spacing w:after="0"/>
              <w:jc w:val="center"/>
              <w:rPr>
                <w:rFonts w:ascii="Times New Roman" w:hAnsi="Times New Roman" w:cs="Times New Roman"/>
              </w:rPr>
            </w:pPr>
            <w:r>
              <w:rPr>
                <w:rFonts w:ascii="Times New Roman" w:hAnsi="Times New Roman" w:cs="Times New Roman"/>
              </w:rPr>
              <w:t>1,5</w:t>
            </w:r>
          </w:p>
        </w:tc>
        <w:tc>
          <w:tcPr>
            <w:tcW w:w="1424"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2</w:t>
            </w:r>
          </w:p>
        </w:tc>
      </w:tr>
      <w:tr w:rsidR="007147A3" w:rsidRPr="009F551B" w:rsidTr="007147A3">
        <w:tc>
          <w:tcPr>
            <w:tcW w:w="520" w:type="dxa"/>
          </w:tcPr>
          <w:p w:rsidR="007147A3" w:rsidRPr="009F551B" w:rsidRDefault="007147A3" w:rsidP="007147A3">
            <w:pPr>
              <w:spacing w:after="0"/>
              <w:rPr>
                <w:rFonts w:ascii="Times New Roman" w:hAnsi="Times New Roman" w:cs="Times New Roman"/>
              </w:rPr>
            </w:pPr>
            <w:r w:rsidRPr="009F551B">
              <w:rPr>
                <w:rFonts w:ascii="Times New Roman" w:hAnsi="Times New Roman" w:cs="Times New Roman"/>
              </w:rPr>
              <w:t>4</w:t>
            </w:r>
          </w:p>
        </w:tc>
        <w:tc>
          <w:tcPr>
            <w:tcW w:w="1991" w:type="dxa"/>
          </w:tcPr>
          <w:p w:rsidR="007147A3" w:rsidRPr="009F551B" w:rsidRDefault="007147A3" w:rsidP="007147A3">
            <w:pPr>
              <w:spacing w:after="0"/>
              <w:rPr>
                <w:rFonts w:ascii="Times New Roman" w:hAnsi="Times New Roman" w:cs="Times New Roman"/>
              </w:rPr>
            </w:pPr>
            <w:r w:rsidRPr="009F551B">
              <w:rPr>
                <w:rFonts w:ascii="Times New Roman" w:hAnsi="Times New Roman" w:cs="Times New Roman"/>
              </w:rPr>
              <w:t>Комбинации из уголков</w:t>
            </w:r>
          </w:p>
        </w:tc>
        <w:tc>
          <w:tcPr>
            <w:tcW w:w="2435" w:type="dxa"/>
          </w:tcPr>
          <w:p w:rsidR="007147A3" w:rsidRPr="009F551B" w:rsidRDefault="007147A3" w:rsidP="007147A3">
            <w:pPr>
              <w:spacing w:after="0"/>
              <w:rPr>
                <w:rFonts w:ascii="Times New Roman" w:hAnsi="Times New Roman" w:cs="Times New Roman"/>
              </w:rPr>
            </w:pPr>
            <w:r w:rsidRPr="009F551B">
              <w:rPr>
                <w:rFonts w:ascii="Times New Roman" w:hAnsi="Times New Roman" w:cs="Times New Roman"/>
              </w:rPr>
              <w:t>4.1    Бабочка</w:t>
            </w:r>
          </w:p>
        </w:tc>
        <w:tc>
          <w:tcPr>
            <w:tcW w:w="1459"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0,5</w:t>
            </w:r>
          </w:p>
        </w:tc>
        <w:tc>
          <w:tcPr>
            <w:tcW w:w="1515"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2,5</w:t>
            </w:r>
          </w:p>
        </w:tc>
        <w:tc>
          <w:tcPr>
            <w:tcW w:w="1424"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3</w:t>
            </w:r>
          </w:p>
        </w:tc>
      </w:tr>
      <w:tr w:rsidR="007147A3" w:rsidRPr="009F551B" w:rsidTr="007147A3">
        <w:tc>
          <w:tcPr>
            <w:tcW w:w="520" w:type="dxa"/>
          </w:tcPr>
          <w:p w:rsidR="007147A3" w:rsidRPr="009F551B" w:rsidRDefault="007147A3" w:rsidP="007147A3">
            <w:pPr>
              <w:spacing w:after="0"/>
              <w:rPr>
                <w:rFonts w:ascii="Times New Roman" w:hAnsi="Times New Roman" w:cs="Times New Roman"/>
              </w:rPr>
            </w:pPr>
          </w:p>
        </w:tc>
        <w:tc>
          <w:tcPr>
            <w:tcW w:w="1991" w:type="dxa"/>
          </w:tcPr>
          <w:p w:rsidR="007147A3" w:rsidRPr="009F551B" w:rsidRDefault="007147A3" w:rsidP="007147A3">
            <w:pPr>
              <w:spacing w:after="0"/>
              <w:rPr>
                <w:rFonts w:ascii="Times New Roman" w:hAnsi="Times New Roman" w:cs="Times New Roman"/>
              </w:rPr>
            </w:pPr>
          </w:p>
        </w:tc>
        <w:tc>
          <w:tcPr>
            <w:tcW w:w="2435" w:type="dxa"/>
          </w:tcPr>
          <w:p w:rsidR="007147A3" w:rsidRPr="009F551B" w:rsidRDefault="007147A3" w:rsidP="007147A3">
            <w:pPr>
              <w:spacing w:after="0"/>
              <w:rPr>
                <w:rFonts w:ascii="Times New Roman" w:hAnsi="Times New Roman" w:cs="Times New Roman"/>
              </w:rPr>
            </w:pPr>
            <w:r w:rsidRPr="009F551B">
              <w:rPr>
                <w:rFonts w:ascii="Times New Roman" w:hAnsi="Times New Roman" w:cs="Times New Roman"/>
              </w:rPr>
              <w:t>4.2 Волна</w:t>
            </w:r>
          </w:p>
        </w:tc>
        <w:tc>
          <w:tcPr>
            <w:tcW w:w="1459"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0,5</w:t>
            </w:r>
          </w:p>
        </w:tc>
        <w:tc>
          <w:tcPr>
            <w:tcW w:w="1515"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2,5</w:t>
            </w:r>
          </w:p>
        </w:tc>
        <w:tc>
          <w:tcPr>
            <w:tcW w:w="1424"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3</w:t>
            </w:r>
          </w:p>
        </w:tc>
      </w:tr>
      <w:tr w:rsidR="007147A3" w:rsidRPr="009F551B" w:rsidTr="007147A3">
        <w:tc>
          <w:tcPr>
            <w:tcW w:w="520" w:type="dxa"/>
          </w:tcPr>
          <w:p w:rsidR="007147A3" w:rsidRPr="009F551B" w:rsidRDefault="007147A3" w:rsidP="007147A3">
            <w:pPr>
              <w:spacing w:after="0"/>
              <w:rPr>
                <w:rFonts w:ascii="Times New Roman" w:hAnsi="Times New Roman" w:cs="Times New Roman"/>
              </w:rPr>
            </w:pPr>
          </w:p>
        </w:tc>
        <w:tc>
          <w:tcPr>
            <w:tcW w:w="1991" w:type="dxa"/>
          </w:tcPr>
          <w:p w:rsidR="007147A3" w:rsidRPr="009F551B" w:rsidRDefault="007147A3" w:rsidP="007147A3">
            <w:pPr>
              <w:spacing w:after="0"/>
              <w:rPr>
                <w:rFonts w:ascii="Times New Roman" w:hAnsi="Times New Roman" w:cs="Times New Roman"/>
              </w:rPr>
            </w:pPr>
          </w:p>
        </w:tc>
        <w:tc>
          <w:tcPr>
            <w:tcW w:w="2435" w:type="dxa"/>
          </w:tcPr>
          <w:p w:rsidR="007147A3" w:rsidRPr="009F551B" w:rsidRDefault="007147A3" w:rsidP="007147A3">
            <w:pPr>
              <w:spacing w:after="0"/>
              <w:rPr>
                <w:rFonts w:ascii="Times New Roman" w:hAnsi="Times New Roman" w:cs="Times New Roman"/>
              </w:rPr>
            </w:pPr>
            <w:r w:rsidRPr="009F551B">
              <w:rPr>
                <w:rFonts w:ascii="Times New Roman" w:hAnsi="Times New Roman" w:cs="Times New Roman"/>
              </w:rPr>
              <w:t>4.3  Шестиугольная звезда</w:t>
            </w:r>
          </w:p>
        </w:tc>
        <w:tc>
          <w:tcPr>
            <w:tcW w:w="1459"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0,5</w:t>
            </w:r>
          </w:p>
        </w:tc>
        <w:tc>
          <w:tcPr>
            <w:tcW w:w="1515"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2,5</w:t>
            </w:r>
          </w:p>
        </w:tc>
        <w:tc>
          <w:tcPr>
            <w:tcW w:w="1424"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3</w:t>
            </w:r>
          </w:p>
        </w:tc>
      </w:tr>
      <w:tr w:rsidR="007147A3" w:rsidRPr="009F551B" w:rsidTr="007147A3">
        <w:tc>
          <w:tcPr>
            <w:tcW w:w="520" w:type="dxa"/>
          </w:tcPr>
          <w:p w:rsidR="007147A3" w:rsidRPr="009F551B" w:rsidRDefault="007147A3" w:rsidP="007147A3">
            <w:pPr>
              <w:spacing w:after="0"/>
              <w:rPr>
                <w:rFonts w:ascii="Times New Roman" w:hAnsi="Times New Roman" w:cs="Times New Roman"/>
              </w:rPr>
            </w:pPr>
            <w:r w:rsidRPr="009F551B">
              <w:rPr>
                <w:rFonts w:ascii="Times New Roman" w:hAnsi="Times New Roman" w:cs="Times New Roman"/>
              </w:rPr>
              <w:t>5</w:t>
            </w:r>
          </w:p>
        </w:tc>
        <w:tc>
          <w:tcPr>
            <w:tcW w:w="1991" w:type="dxa"/>
          </w:tcPr>
          <w:p w:rsidR="007147A3" w:rsidRPr="009F551B" w:rsidRDefault="007147A3" w:rsidP="007147A3">
            <w:pPr>
              <w:spacing w:after="0"/>
              <w:rPr>
                <w:rFonts w:ascii="Times New Roman" w:hAnsi="Times New Roman" w:cs="Times New Roman"/>
              </w:rPr>
            </w:pPr>
            <w:r w:rsidRPr="009F551B">
              <w:rPr>
                <w:rFonts w:ascii="Times New Roman" w:hAnsi="Times New Roman" w:cs="Times New Roman"/>
              </w:rPr>
              <w:t>Заполнение окружности</w:t>
            </w:r>
          </w:p>
        </w:tc>
        <w:tc>
          <w:tcPr>
            <w:tcW w:w="2435" w:type="dxa"/>
          </w:tcPr>
          <w:p w:rsidR="007147A3" w:rsidRPr="009F551B" w:rsidRDefault="007147A3" w:rsidP="007147A3">
            <w:pPr>
              <w:spacing w:after="0"/>
              <w:rPr>
                <w:rFonts w:ascii="Times New Roman" w:hAnsi="Times New Roman" w:cs="Times New Roman"/>
              </w:rPr>
            </w:pPr>
            <w:r w:rsidRPr="009F551B">
              <w:rPr>
                <w:rFonts w:ascii="Times New Roman" w:hAnsi="Times New Roman" w:cs="Times New Roman"/>
              </w:rPr>
              <w:t>5.1 Заполнение окружности с большой сердцевиной</w:t>
            </w:r>
          </w:p>
        </w:tc>
        <w:tc>
          <w:tcPr>
            <w:tcW w:w="1459"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0,5</w:t>
            </w:r>
          </w:p>
        </w:tc>
        <w:tc>
          <w:tcPr>
            <w:tcW w:w="1515"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1,5</w:t>
            </w:r>
          </w:p>
        </w:tc>
        <w:tc>
          <w:tcPr>
            <w:tcW w:w="1424"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2</w:t>
            </w:r>
          </w:p>
        </w:tc>
      </w:tr>
      <w:tr w:rsidR="007147A3" w:rsidRPr="009F551B" w:rsidTr="007147A3">
        <w:tc>
          <w:tcPr>
            <w:tcW w:w="520" w:type="dxa"/>
          </w:tcPr>
          <w:p w:rsidR="007147A3" w:rsidRPr="009F551B" w:rsidRDefault="007147A3" w:rsidP="007147A3">
            <w:pPr>
              <w:spacing w:after="0"/>
              <w:rPr>
                <w:rFonts w:ascii="Times New Roman" w:hAnsi="Times New Roman" w:cs="Times New Roman"/>
              </w:rPr>
            </w:pPr>
          </w:p>
        </w:tc>
        <w:tc>
          <w:tcPr>
            <w:tcW w:w="1991" w:type="dxa"/>
          </w:tcPr>
          <w:p w:rsidR="007147A3" w:rsidRPr="009F551B" w:rsidRDefault="007147A3" w:rsidP="007147A3">
            <w:pPr>
              <w:spacing w:after="0"/>
              <w:rPr>
                <w:rFonts w:ascii="Times New Roman" w:hAnsi="Times New Roman" w:cs="Times New Roman"/>
              </w:rPr>
            </w:pPr>
          </w:p>
        </w:tc>
        <w:tc>
          <w:tcPr>
            <w:tcW w:w="2435" w:type="dxa"/>
          </w:tcPr>
          <w:p w:rsidR="007147A3" w:rsidRPr="009F551B" w:rsidRDefault="007147A3" w:rsidP="007147A3">
            <w:pPr>
              <w:spacing w:after="0"/>
              <w:rPr>
                <w:rFonts w:ascii="Times New Roman" w:hAnsi="Times New Roman" w:cs="Times New Roman"/>
              </w:rPr>
            </w:pPr>
            <w:r w:rsidRPr="009F551B">
              <w:rPr>
                <w:rFonts w:ascii="Times New Roman" w:hAnsi="Times New Roman" w:cs="Times New Roman"/>
              </w:rPr>
              <w:t>5.2 Заполнение окружности с малой сердцевиной</w:t>
            </w:r>
          </w:p>
        </w:tc>
        <w:tc>
          <w:tcPr>
            <w:tcW w:w="1459"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0,5</w:t>
            </w:r>
          </w:p>
        </w:tc>
        <w:tc>
          <w:tcPr>
            <w:tcW w:w="1515"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1,5</w:t>
            </w:r>
          </w:p>
        </w:tc>
        <w:tc>
          <w:tcPr>
            <w:tcW w:w="1424"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2</w:t>
            </w:r>
          </w:p>
        </w:tc>
      </w:tr>
      <w:tr w:rsidR="007147A3" w:rsidRPr="009F551B" w:rsidTr="007147A3">
        <w:tc>
          <w:tcPr>
            <w:tcW w:w="520" w:type="dxa"/>
          </w:tcPr>
          <w:p w:rsidR="007147A3" w:rsidRPr="009F551B" w:rsidRDefault="007147A3" w:rsidP="007147A3">
            <w:pPr>
              <w:spacing w:after="0"/>
              <w:rPr>
                <w:rFonts w:ascii="Times New Roman" w:hAnsi="Times New Roman" w:cs="Times New Roman"/>
              </w:rPr>
            </w:pPr>
          </w:p>
        </w:tc>
        <w:tc>
          <w:tcPr>
            <w:tcW w:w="1991" w:type="dxa"/>
          </w:tcPr>
          <w:p w:rsidR="007147A3" w:rsidRPr="009F551B" w:rsidRDefault="007147A3" w:rsidP="007147A3">
            <w:pPr>
              <w:spacing w:after="0"/>
              <w:rPr>
                <w:rFonts w:ascii="Times New Roman" w:hAnsi="Times New Roman" w:cs="Times New Roman"/>
              </w:rPr>
            </w:pPr>
          </w:p>
        </w:tc>
        <w:tc>
          <w:tcPr>
            <w:tcW w:w="2435" w:type="dxa"/>
          </w:tcPr>
          <w:p w:rsidR="007147A3" w:rsidRPr="009F551B" w:rsidRDefault="007147A3" w:rsidP="007147A3">
            <w:pPr>
              <w:spacing w:after="0"/>
              <w:rPr>
                <w:rFonts w:ascii="Times New Roman" w:hAnsi="Times New Roman" w:cs="Times New Roman"/>
              </w:rPr>
            </w:pPr>
            <w:r w:rsidRPr="009F551B">
              <w:rPr>
                <w:rFonts w:ascii="Times New Roman" w:hAnsi="Times New Roman" w:cs="Times New Roman"/>
              </w:rPr>
              <w:t>5.3 Заполнение окружности без сердцевины</w:t>
            </w:r>
          </w:p>
        </w:tc>
        <w:tc>
          <w:tcPr>
            <w:tcW w:w="1459"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0,5</w:t>
            </w:r>
          </w:p>
        </w:tc>
        <w:tc>
          <w:tcPr>
            <w:tcW w:w="1515"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lang w:val="en-US"/>
              </w:rPr>
              <w:t>1</w:t>
            </w:r>
            <w:r w:rsidRPr="009F551B">
              <w:rPr>
                <w:rFonts w:ascii="Times New Roman" w:hAnsi="Times New Roman" w:cs="Times New Roman"/>
              </w:rPr>
              <w:t>,5</w:t>
            </w:r>
          </w:p>
        </w:tc>
        <w:tc>
          <w:tcPr>
            <w:tcW w:w="1424"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2</w:t>
            </w:r>
          </w:p>
        </w:tc>
      </w:tr>
      <w:tr w:rsidR="007147A3" w:rsidRPr="009F551B" w:rsidTr="007147A3">
        <w:tc>
          <w:tcPr>
            <w:tcW w:w="520" w:type="dxa"/>
          </w:tcPr>
          <w:p w:rsidR="007147A3" w:rsidRPr="009F551B" w:rsidRDefault="007147A3" w:rsidP="007147A3">
            <w:pPr>
              <w:spacing w:after="0"/>
              <w:rPr>
                <w:rFonts w:ascii="Times New Roman" w:hAnsi="Times New Roman" w:cs="Times New Roman"/>
              </w:rPr>
            </w:pPr>
            <w:r w:rsidRPr="009F551B">
              <w:rPr>
                <w:rFonts w:ascii="Times New Roman" w:hAnsi="Times New Roman" w:cs="Times New Roman"/>
              </w:rPr>
              <w:t>6</w:t>
            </w:r>
          </w:p>
        </w:tc>
        <w:tc>
          <w:tcPr>
            <w:tcW w:w="1991" w:type="dxa"/>
          </w:tcPr>
          <w:p w:rsidR="007147A3" w:rsidRPr="008A5B22" w:rsidRDefault="007147A3" w:rsidP="008A5B22">
            <w:pPr>
              <w:spacing w:after="0" w:line="240" w:lineRule="auto"/>
              <w:rPr>
                <w:rFonts w:ascii="Times New Roman" w:hAnsi="Times New Roman" w:cs="Times New Roman"/>
                <w:sz w:val="20"/>
                <w:szCs w:val="20"/>
              </w:rPr>
            </w:pPr>
            <w:r w:rsidRPr="008A5B22">
              <w:rPr>
                <w:rFonts w:ascii="Times New Roman" w:hAnsi="Times New Roman" w:cs="Times New Roman"/>
                <w:sz w:val="20"/>
                <w:szCs w:val="20"/>
              </w:rPr>
              <w:t>Новогодние композиции</w:t>
            </w:r>
          </w:p>
        </w:tc>
        <w:tc>
          <w:tcPr>
            <w:tcW w:w="2435" w:type="dxa"/>
          </w:tcPr>
          <w:p w:rsidR="007147A3" w:rsidRPr="009F551B" w:rsidRDefault="007147A3" w:rsidP="007147A3">
            <w:pPr>
              <w:spacing w:after="0"/>
              <w:rPr>
                <w:rFonts w:ascii="Times New Roman" w:hAnsi="Times New Roman" w:cs="Times New Roman"/>
              </w:rPr>
            </w:pPr>
          </w:p>
        </w:tc>
        <w:tc>
          <w:tcPr>
            <w:tcW w:w="1459"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1</w:t>
            </w:r>
          </w:p>
        </w:tc>
        <w:tc>
          <w:tcPr>
            <w:tcW w:w="1515" w:type="dxa"/>
          </w:tcPr>
          <w:p w:rsidR="007147A3" w:rsidRPr="009F551B" w:rsidRDefault="007147A3" w:rsidP="007147A3">
            <w:pPr>
              <w:spacing w:after="0"/>
              <w:jc w:val="center"/>
              <w:rPr>
                <w:rFonts w:ascii="Times New Roman" w:hAnsi="Times New Roman" w:cs="Times New Roman"/>
              </w:rPr>
            </w:pPr>
            <w:r>
              <w:rPr>
                <w:rFonts w:ascii="Times New Roman" w:hAnsi="Times New Roman" w:cs="Times New Roman"/>
              </w:rPr>
              <w:t>6</w:t>
            </w:r>
          </w:p>
        </w:tc>
        <w:tc>
          <w:tcPr>
            <w:tcW w:w="1424" w:type="dxa"/>
          </w:tcPr>
          <w:p w:rsidR="007147A3" w:rsidRPr="009F551B" w:rsidRDefault="007147A3" w:rsidP="007147A3">
            <w:pPr>
              <w:spacing w:after="0"/>
              <w:jc w:val="center"/>
              <w:rPr>
                <w:rFonts w:ascii="Times New Roman" w:hAnsi="Times New Roman" w:cs="Times New Roman"/>
              </w:rPr>
            </w:pPr>
            <w:r>
              <w:rPr>
                <w:rFonts w:ascii="Times New Roman" w:hAnsi="Times New Roman" w:cs="Times New Roman"/>
              </w:rPr>
              <w:t>7</w:t>
            </w:r>
          </w:p>
        </w:tc>
      </w:tr>
      <w:tr w:rsidR="007147A3" w:rsidRPr="009F551B" w:rsidTr="007147A3">
        <w:tc>
          <w:tcPr>
            <w:tcW w:w="520" w:type="dxa"/>
          </w:tcPr>
          <w:p w:rsidR="007147A3" w:rsidRPr="009F551B" w:rsidRDefault="007147A3" w:rsidP="007147A3">
            <w:pPr>
              <w:spacing w:after="0"/>
              <w:rPr>
                <w:rFonts w:ascii="Times New Roman" w:hAnsi="Times New Roman" w:cs="Times New Roman"/>
              </w:rPr>
            </w:pPr>
            <w:r w:rsidRPr="009F551B">
              <w:rPr>
                <w:rFonts w:ascii="Times New Roman" w:hAnsi="Times New Roman" w:cs="Times New Roman"/>
              </w:rPr>
              <w:t>7</w:t>
            </w:r>
          </w:p>
        </w:tc>
        <w:tc>
          <w:tcPr>
            <w:tcW w:w="1991" w:type="dxa"/>
          </w:tcPr>
          <w:p w:rsidR="007147A3" w:rsidRPr="008A5B22" w:rsidRDefault="007147A3" w:rsidP="007147A3">
            <w:pPr>
              <w:spacing w:after="0"/>
              <w:rPr>
                <w:rFonts w:ascii="Times New Roman" w:hAnsi="Times New Roman" w:cs="Times New Roman"/>
                <w:b/>
                <w:sz w:val="20"/>
                <w:szCs w:val="20"/>
              </w:rPr>
            </w:pPr>
            <w:r w:rsidRPr="008A5B22">
              <w:rPr>
                <w:rFonts w:ascii="Times New Roman" w:hAnsi="Times New Roman" w:cs="Times New Roman"/>
                <w:b/>
                <w:sz w:val="20"/>
                <w:szCs w:val="20"/>
              </w:rPr>
              <w:t>Промежуточная аттестация Самостоятельная работа  по заданию</w:t>
            </w:r>
          </w:p>
        </w:tc>
        <w:tc>
          <w:tcPr>
            <w:tcW w:w="2435" w:type="dxa"/>
          </w:tcPr>
          <w:p w:rsidR="007147A3" w:rsidRPr="009F551B" w:rsidRDefault="007147A3" w:rsidP="007147A3">
            <w:pPr>
              <w:spacing w:after="0"/>
              <w:rPr>
                <w:rFonts w:ascii="Times New Roman" w:hAnsi="Times New Roman" w:cs="Times New Roman"/>
              </w:rPr>
            </w:pPr>
          </w:p>
        </w:tc>
        <w:tc>
          <w:tcPr>
            <w:tcW w:w="1459"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0,5</w:t>
            </w:r>
          </w:p>
        </w:tc>
        <w:tc>
          <w:tcPr>
            <w:tcW w:w="1515"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1,5</w:t>
            </w:r>
          </w:p>
        </w:tc>
        <w:tc>
          <w:tcPr>
            <w:tcW w:w="1424"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2</w:t>
            </w:r>
          </w:p>
        </w:tc>
      </w:tr>
      <w:tr w:rsidR="007147A3" w:rsidRPr="009F551B" w:rsidTr="007147A3">
        <w:tc>
          <w:tcPr>
            <w:tcW w:w="520" w:type="dxa"/>
            <w:vMerge w:val="restart"/>
          </w:tcPr>
          <w:p w:rsidR="007147A3" w:rsidRPr="009F551B" w:rsidRDefault="007147A3" w:rsidP="007147A3">
            <w:pPr>
              <w:spacing w:after="0"/>
              <w:rPr>
                <w:rFonts w:ascii="Times New Roman" w:hAnsi="Times New Roman" w:cs="Times New Roman"/>
              </w:rPr>
            </w:pPr>
            <w:r w:rsidRPr="009F551B">
              <w:rPr>
                <w:rFonts w:ascii="Times New Roman" w:hAnsi="Times New Roman" w:cs="Times New Roman"/>
              </w:rPr>
              <w:t>8</w:t>
            </w:r>
          </w:p>
        </w:tc>
        <w:tc>
          <w:tcPr>
            <w:tcW w:w="1991" w:type="dxa"/>
            <w:vMerge w:val="restart"/>
          </w:tcPr>
          <w:p w:rsidR="007147A3" w:rsidRPr="009F551B" w:rsidRDefault="007147A3" w:rsidP="007147A3">
            <w:pPr>
              <w:spacing w:after="0"/>
              <w:rPr>
                <w:rFonts w:ascii="Times New Roman" w:hAnsi="Times New Roman" w:cs="Times New Roman"/>
              </w:rPr>
            </w:pPr>
            <w:r w:rsidRPr="009F551B">
              <w:rPr>
                <w:rFonts w:ascii="Times New Roman" w:hAnsi="Times New Roman" w:cs="Times New Roman"/>
              </w:rPr>
              <w:t>Открытки с изображением животных</w:t>
            </w:r>
          </w:p>
        </w:tc>
        <w:tc>
          <w:tcPr>
            <w:tcW w:w="2435" w:type="dxa"/>
          </w:tcPr>
          <w:p w:rsidR="007147A3" w:rsidRPr="009F551B" w:rsidRDefault="007147A3" w:rsidP="007147A3">
            <w:pPr>
              <w:spacing w:after="0"/>
              <w:rPr>
                <w:rFonts w:ascii="Times New Roman" w:hAnsi="Times New Roman" w:cs="Times New Roman"/>
              </w:rPr>
            </w:pPr>
            <w:r w:rsidRPr="009F551B">
              <w:rPr>
                <w:rFonts w:ascii="Times New Roman" w:hAnsi="Times New Roman" w:cs="Times New Roman"/>
              </w:rPr>
              <w:t>8.1 Кошка</w:t>
            </w:r>
          </w:p>
        </w:tc>
        <w:tc>
          <w:tcPr>
            <w:tcW w:w="1459"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0,5</w:t>
            </w:r>
          </w:p>
        </w:tc>
        <w:tc>
          <w:tcPr>
            <w:tcW w:w="1515"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1,5</w:t>
            </w:r>
          </w:p>
        </w:tc>
        <w:tc>
          <w:tcPr>
            <w:tcW w:w="1424"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2</w:t>
            </w:r>
          </w:p>
        </w:tc>
      </w:tr>
      <w:tr w:rsidR="007147A3" w:rsidRPr="009F551B" w:rsidTr="007147A3">
        <w:tc>
          <w:tcPr>
            <w:tcW w:w="520" w:type="dxa"/>
            <w:vMerge/>
          </w:tcPr>
          <w:p w:rsidR="007147A3" w:rsidRPr="009F551B" w:rsidRDefault="007147A3" w:rsidP="007147A3">
            <w:pPr>
              <w:spacing w:after="0"/>
              <w:rPr>
                <w:rFonts w:ascii="Times New Roman" w:hAnsi="Times New Roman" w:cs="Times New Roman"/>
              </w:rPr>
            </w:pPr>
          </w:p>
        </w:tc>
        <w:tc>
          <w:tcPr>
            <w:tcW w:w="1991" w:type="dxa"/>
            <w:vMerge/>
          </w:tcPr>
          <w:p w:rsidR="007147A3" w:rsidRPr="009F551B" w:rsidRDefault="007147A3" w:rsidP="007147A3">
            <w:pPr>
              <w:spacing w:after="0"/>
              <w:rPr>
                <w:rFonts w:ascii="Times New Roman" w:hAnsi="Times New Roman" w:cs="Times New Roman"/>
              </w:rPr>
            </w:pPr>
          </w:p>
        </w:tc>
        <w:tc>
          <w:tcPr>
            <w:tcW w:w="2435" w:type="dxa"/>
          </w:tcPr>
          <w:p w:rsidR="007147A3" w:rsidRPr="009F551B" w:rsidRDefault="007147A3" w:rsidP="007147A3">
            <w:pPr>
              <w:spacing w:after="0"/>
              <w:rPr>
                <w:rFonts w:ascii="Times New Roman" w:hAnsi="Times New Roman" w:cs="Times New Roman"/>
              </w:rPr>
            </w:pPr>
            <w:r w:rsidRPr="009F551B">
              <w:rPr>
                <w:rFonts w:ascii="Times New Roman" w:hAnsi="Times New Roman" w:cs="Times New Roman"/>
              </w:rPr>
              <w:t>8.2 Заяц</w:t>
            </w:r>
          </w:p>
        </w:tc>
        <w:tc>
          <w:tcPr>
            <w:tcW w:w="1459"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0,5</w:t>
            </w:r>
          </w:p>
        </w:tc>
        <w:tc>
          <w:tcPr>
            <w:tcW w:w="1515"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1,5</w:t>
            </w:r>
          </w:p>
        </w:tc>
        <w:tc>
          <w:tcPr>
            <w:tcW w:w="1424"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2</w:t>
            </w:r>
          </w:p>
        </w:tc>
      </w:tr>
      <w:tr w:rsidR="007147A3" w:rsidRPr="009F551B" w:rsidTr="007147A3">
        <w:tc>
          <w:tcPr>
            <w:tcW w:w="520" w:type="dxa"/>
            <w:vMerge/>
          </w:tcPr>
          <w:p w:rsidR="007147A3" w:rsidRPr="009F551B" w:rsidRDefault="007147A3" w:rsidP="007147A3">
            <w:pPr>
              <w:spacing w:after="0"/>
              <w:rPr>
                <w:rFonts w:ascii="Times New Roman" w:hAnsi="Times New Roman" w:cs="Times New Roman"/>
              </w:rPr>
            </w:pPr>
          </w:p>
        </w:tc>
        <w:tc>
          <w:tcPr>
            <w:tcW w:w="1991" w:type="dxa"/>
            <w:vMerge/>
          </w:tcPr>
          <w:p w:rsidR="007147A3" w:rsidRPr="009F551B" w:rsidRDefault="007147A3" w:rsidP="007147A3">
            <w:pPr>
              <w:spacing w:after="0"/>
              <w:rPr>
                <w:rFonts w:ascii="Times New Roman" w:hAnsi="Times New Roman" w:cs="Times New Roman"/>
              </w:rPr>
            </w:pPr>
          </w:p>
        </w:tc>
        <w:tc>
          <w:tcPr>
            <w:tcW w:w="2435" w:type="dxa"/>
          </w:tcPr>
          <w:p w:rsidR="007147A3" w:rsidRPr="009F551B" w:rsidRDefault="007147A3" w:rsidP="007147A3">
            <w:pPr>
              <w:spacing w:after="0"/>
              <w:rPr>
                <w:rFonts w:ascii="Times New Roman" w:hAnsi="Times New Roman" w:cs="Times New Roman"/>
              </w:rPr>
            </w:pPr>
            <w:r w:rsidRPr="009F551B">
              <w:rPr>
                <w:rFonts w:ascii="Times New Roman" w:hAnsi="Times New Roman" w:cs="Times New Roman"/>
              </w:rPr>
              <w:t>8.3 Мышка</w:t>
            </w:r>
          </w:p>
        </w:tc>
        <w:tc>
          <w:tcPr>
            <w:tcW w:w="1459"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0,5</w:t>
            </w:r>
          </w:p>
        </w:tc>
        <w:tc>
          <w:tcPr>
            <w:tcW w:w="1515"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1,5</w:t>
            </w:r>
          </w:p>
        </w:tc>
        <w:tc>
          <w:tcPr>
            <w:tcW w:w="1424"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2</w:t>
            </w:r>
          </w:p>
        </w:tc>
      </w:tr>
      <w:tr w:rsidR="007147A3" w:rsidRPr="009F551B" w:rsidTr="007147A3">
        <w:tc>
          <w:tcPr>
            <w:tcW w:w="520" w:type="dxa"/>
            <w:vMerge/>
          </w:tcPr>
          <w:p w:rsidR="007147A3" w:rsidRPr="009F551B" w:rsidRDefault="007147A3" w:rsidP="007147A3">
            <w:pPr>
              <w:spacing w:after="0"/>
              <w:rPr>
                <w:rFonts w:ascii="Times New Roman" w:hAnsi="Times New Roman" w:cs="Times New Roman"/>
              </w:rPr>
            </w:pPr>
          </w:p>
        </w:tc>
        <w:tc>
          <w:tcPr>
            <w:tcW w:w="1991" w:type="dxa"/>
            <w:vMerge/>
          </w:tcPr>
          <w:p w:rsidR="007147A3" w:rsidRPr="009F551B" w:rsidRDefault="007147A3" w:rsidP="007147A3">
            <w:pPr>
              <w:spacing w:after="0"/>
              <w:rPr>
                <w:rFonts w:ascii="Times New Roman" w:hAnsi="Times New Roman" w:cs="Times New Roman"/>
              </w:rPr>
            </w:pPr>
          </w:p>
        </w:tc>
        <w:tc>
          <w:tcPr>
            <w:tcW w:w="2435" w:type="dxa"/>
          </w:tcPr>
          <w:p w:rsidR="007147A3" w:rsidRPr="009F551B" w:rsidRDefault="007147A3" w:rsidP="007147A3">
            <w:pPr>
              <w:spacing w:after="0"/>
              <w:rPr>
                <w:rFonts w:ascii="Times New Roman" w:hAnsi="Times New Roman" w:cs="Times New Roman"/>
              </w:rPr>
            </w:pPr>
            <w:r w:rsidRPr="009F551B">
              <w:rPr>
                <w:rFonts w:ascii="Times New Roman" w:hAnsi="Times New Roman" w:cs="Times New Roman"/>
              </w:rPr>
              <w:t xml:space="preserve"> 8.4 Фламинго</w:t>
            </w:r>
          </w:p>
        </w:tc>
        <w:tc>
          <w:tcPr>
            <w:tcW w:w="1459"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0,5</w:t>
            </w:r>
          </w:p>
        </w:tc>
        <w:tc>
          <w:tcPr>
            <w:tcW w:w="1515"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2,5</w:t>
            </w:r>
          </w:p>
        </w:tc>
        <w:tc>
          <w:tcPr>
            <w:tcW w:w="1424"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3</w:t>
            </w:r>
          </w:p>
        </w:tc>
      </w:tr>
      <w:tr w:rsidR="007147A3" w:rsidRPr="009F551B" w:rsidTr="007147A3">
        <w:tc>
          <w:tcPr>
            <w:tcW w:w="520" w:type="dxa"/>
            <w:vMerge/>
          </w:tcPr>
          <w:p w:rsidR="007147A3" w:rsidRPr="009F551B" w:rsidRDefault="007147A3" w:rsidP="007147A3">
            <w:pPr>
              <w:spacing w:after="0"/>
              <w:rPr>
                <w:rFonts w:ascii="Times New Roman" w:hAnsi="Times New Roman" w:cs="Times New Roman"/>
              </w:rPr>
            </w:pPr>
          </w:p>
        </w:tc>
        <w:tc>
          <w:tcPr>
            <w:tcW w:w="1991" w:type="dxa"/>
            <w:vMerge/>
          </w:tcPr>
          <w:p w:rsidR="007147A3" w:rsidRPr="009F551B" w:rsidRDefault="007147A3" w:rsidP="007147A3">
            <w:pPr>
              <w:spacing w:after="0"/>
              <w:rPr>
                <w:rFonts w:ascii="Times New Roman" w:hAnsi="Times New Roman" w:cs="Times New Roman"/>
              </w:rPr>
            </w:pPr>
          </w:p>
        </w:tc>
        <w:tc>
          <w:tcPr>
            <w:tcW w:w="2435" w:type="dxa"/>
          </w:tcPr>
          <w:p w:rsidR="007147A3" w:rsidRPr="009F551B" w:rsidRDefault="007147A3" w:rsidP="007147A3">
            <w:pPr>
              <w:spacing w:after="0"/>
              <w:rPr>
                <w:rFonts w:ascii="Times New Roman" w:hAnsi="Times New Roman" w:cs="Times New Roman"/>
              </w:rPr>
            </w:pPr>
            <w:r w:rsidRPr="009F551B">
              <w:rPr>
                <w:rFonts w:ascii="Times New Roman" w:hAnsi="Times New Roman" w:cs="Times New Roman"/>
              </w:rPr>
              <w:t>8.5Цыплята</w:t>
            </w:r>
          </w:p>
        </w:tc>
        <w:tc>
          <w:tcPr>
            <w:tcW w:w="1459"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0,5</w:t>
            </w:r>
          </w:p>
        </w:tc>
        <w:tc>
          <w:tcPr>
            <w:tcW w:w="1515"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1,5</w:t>
            </w:r>
          </w:p>
        </w:tc>
        <w:tc>
          <w:tcPr>
            <w:tcW w:w="1424"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2</w:t>
            </w:r>
          </w:p>
        </w:tc>
      </w:tr>
      <w:tr w:rsidR="007147A3" w:rsidRPr="009F551B" w:rsidTr="007147A3">
        <w:tc>
          <w:tcPr>
            <w:tcW w:w="520" w:type="dxa"/>
            <w:vMerge w:val="restart"/>
          </w:tcPr>
          <w:p w:rsidR="007147A3" w:rsidRPr="009F551B" w:rsidRDefault="007147A3" w:rsidP="007147A3">
            <w:pPr>
              <w:spacing w:after="0"/>
              <w:rPr>
                <w:rFonts w:ascii="Times New Roman" w:hAnsi="Times New Roman" w:cs="Times New Roman"/>
              </w:rPr>
            </w:pPr>
            <w:r w:rsidRPr="009F551B">
              <w:rPr>
                <w:rFonts w:ascii="Times New Roman" w:hAnsi="Times New Roman" w:cs="Times New Roman"/>
              </w:rPr>
              <w:t>9</w:t>
            </w:r>
          </w:p>
        </w:tc>
        <w:tc>
          <w:tcPr>
            <w:tcW w:w="1991" w:type="dxa"/>
            <w:vMerge w:val="restart"/>
          </w:tcPr>
          <w:p w:rsidR="007147A3" w:rsidRPr="009F551B" w:rsidRDefault="007147A3" w:rsidP="007147A3">
            <w:pPr>
              <w:spacing w:after="0"/>
              <w:rPr>
                <w:rFonts w:ascii="Times New Roman" w:hAnsi="Times New Roman" w:cs="Times New Roman"/>
              </w:rPr>
            </w:pPr>
            <w:r w:rsidRPr="009F551B">
              <w:rPr>
                <w:rFonts w:ascii="Times New Roman" w:hAnsi="Times New Roman" w:cs="Times New Roman"/>
              </w:rPr>
              <w:t>Цветочные композиции</w:t>
            </w:r>
          </w:p>
        </w:tc>
        <w:tc>
          <w:tcPr>
            <w:tcW w:w="2435" w:type="dxa"/>
          </w:tcPr>
          <w:p w:rsidR="007147A3" w:rsidRPr="009F551B" w:rsidRDefault="007147A3" w:rsidP="008A5B22">
            <w:pPr>
              <w:spacing w:after="0" w:line="240" w:lineRule="auto"/>
              <w:rPr>
                <w:rFonts w:ascii="Times New Roman" w:hAnsi="Times New Roman" w:cs="Times New Roman"/>
              </w:rPr>
            </w:pPr>
            <w:r>
              <w:rPr>
                <w:rFonts w:ascii="Times New Roman" w:hAnsi="Times New Roman" w:cs="Times New Roman"/>
              </w:rPr>
              <w:t>9.1 Открытка «Одуванчик»</w:t>
            </w:r>
          </w:p>
        </w:tc>
        <w:tc>
          <w:tcPr>
            <w:tcW w:w="1459"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0,5</w:t>
            </w:r>
          </w:p>
        </w:tc>
        <w:tc>
          <w:tcPr>
            <w:tcW w:w="1515"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1,5</w:t>
            </w:r>
          </w:p>
        </w:tc>
        <w:tc>
          <w:tcPr>
            <w:tcW w:w="1424"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2</w:t>
            </w:r>
          </w:p>
        </w:tc>
      </w:tr>
      <w:tr w:rsidR="007147A3" w:rsidRPr="009F551B" w:rsidTr="007147A3">
        <w:tc>
          <w:tcPr>
            <w:tcW w:w="520" w:type="dxa"/>
            <w:vMerge/>
          </w:tcPr>
          <w:p w:rsidR="007147A3" w:rsidRPr="009F551B" w:rsidRDefault="007147A3" w:rsidP="007147A3">
            <w:pPr>
              <w:spacing w:after="0"/>
              <w:rPr>
                <w:rFonts w:ascii="Times New Roman" w:hAnsi="Times New Roman" w:cs="Times New Roman"/>
              </w:rPr>
            </w:pPr>
          </w:p>
        </w:tc>
        <w:tc>
          <w:tcPr>
            <w:tcW w:w="1991" w:type="dxa"/>
            <w:vMerge/>
          </w:tcPr>
          <w:p w:rsidR="007147A3" w:rsidRPr="009F551B" w:rsidRDefault="007147A3" w:rsidP="007147A3">
            <w:pPr>
              <w:spacing w:after="0"/>
              <w:rPr>
                <w:rFonts w:ascii="Times New Roman" w:hAnsi="Times New Roman" w:cs="Times New Roman"/>
              </w:rPr>
            </w:pPr>
          </w:p>
        </w:tc>
        <w:tc>
          <w:tcPr>
            <w:tcW w:w="2435" w:type="dxa"/>
          </w:tcPr>
          <w:p w:rsidR="007147A3" w:rsidRPr="009F551B" w:rsidRDefault="007147A3" w:rsidP="008A5B22">
            <w:pPr>
              <w:spacing w:after="0" w:line="240" w:lineRule="auto"/>
              <w:rPr>
                <w:rFonts w:ascii="Times New Roman" w:hAnsi="Times New Roman" w:cs="Times New Roman"/>
              </w:rPr>
            </w:pPr>
            <w:r>
              <w:rPr>
                <w:rFonts w:ascii="Times New Roman" w:hAnsi="Times New Roman" w:cs="Times New Roman"/>
              </w:rPr>
              <w:t xml:space="preserve">9.2 Открытка </w:t>
            </w:r>
            <w:r>
              <w:rPr>
                <w:rFonts w:ascii="Times New Roman" w:hAnsi="Times New Roman" w:cs="Times New Roman"/>
              </w:rPr>
              <w:lastRenderedPageBreak/>
              <w:t>«Василек»</w:t>
            </w:r>
          </w:p>
        </w:tc>
        <w:tc>
          <w:tcPr>
            <w:tcW w:w="1459"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lastRenderedPageBreak/>
              <w:t>0,5</w:t>
            </w:r>
          </w:p>
        </w:tc>
        <w:tc>
          <w:tcPr>
            <w:tcW w:w="1515"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1,5</w:t>
            </w:r>
          </w:p>
        </w:tc>
        <w:tc>
          <w:tcPr>
            <w:tcW w:w="1424"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2</w:t>
            </w:r>
          </w:p>
        </w:tc>
      </w:tr>
      <w:tr w:rsidR="007147A3" w:rsidRPr="009F551B" w:rsidTr="007147A3">
        <w:tc>
          <w:tcPr>
            <w:tcW w:w="520" w:type="dxa"/>
            <w:vMerge/>
          </w:tcPr>
          <w:p w:rsidR="007147A3" w:rsidRPr="009F551B" w:rsidRDefault="007147A3" w:rsidP="007147A3">
            <w:pPr>
              <w:spacing w:after="0"/>
              <w:rPr>
                <w:rFonts w:ascii="Times New Roman" w:hAnsi="Times New Roman" w:cs="Times New Roman"/>
              </w:rPr>
            </w:pPr>
          </w:p>
        </w:tc>
        <w:tc>
          <w:tcPr>
            <w:tcW w:w="1991" w:type="dxa"/>
            <w:vMerge/>
          </w:tcPr>
          <w:p w:rsidR="007147A3" w:rsidRPr="009F551B" w:rsidRDefault="007147A3" w:rsidP="007147A3">
            <w:pPr>
              <w:spacing w:after="0"/>
              <w:rPr>
                <w:rFonts w:ascii="Times New Roman" w:hAnsi="Times New Roman" w:cs="Times New Roman"/>
              </w:rPr>
            </w:pPr>
          </w:p>
        </w:tc>
        <w:tc>
          <w:tcPr>
            <w:tcW w:w="2435" w:type="dxa"/>
          </w:tcPr>
          <w:p w:rsidR="007147A3" w:rsidRPr="009F551B" w:rsidRDefault="007147A3" w:rsidP="008A5B22">
            <w:pPr>
              <w:spacing w:after="0" w:line="240" w:lineRule="auto"/>
              <w:rPr>
                <w:rFonts w:ascii="Times New Roman" w:hAnsi="Times New Roman" w:cs="Times New Roman"/>
              </w:rPr>
            </w:pPr>
            <w:r>
              <w:rPr>
                <w:rFonts w:ascii="Times New Roman" w:hAnsi="Times New Roman" w:cs="Times New Roman"/>
              </w:rPr>
              <w:t>9.3 Открытка «Колокольчик»</w:t>
            </w:r>
          </w:p>
        </w:tc>
        <w:tc>
          <w:tcPr>
            <w:tcW w:w="1459"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0,5</w:t>
            </w:r>
          </w:p>
        </w:tc>
        <w:tc>
          <w:tcPr>
            <w:tcW w:w="1515"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1,5</w:t>
            </w:r>
          </w:p>
        </w:tc>
        <w:tc>
          <w:tcPr>
            <w:tcW w:w="1424"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2</w:t>
            </w:r>
          </w:p>
        </w:tc>
      </w:tr>
      <w:tr w:rsidR="007147A3" w:rsidRPr="009F551B" w:rsidTr="007147A3">
        <w:tc>
          <w:tcPr>
            <w:tcW w:w="520" w:type="dxa"/>
            <w:vMerge/>
          </w:tcPr>
          <w:p w:rsidR="007147A3" w:rsidRPr="009F551B" w:rsidRDefault="007147A3" w:rsidP="007147A3">
            <w:pPr>
              <w:spacing w:after="0"/>
              <w:rPr>
                <w:rFonts w:ascii="Times New Roman" w:hAnsi="Times New Roman" w:cs="Times New Roman"/>
              </w:rPr>
            </w:pPr>
          </w:p>
        </w:tc>
        <w:tc>
          <w:tcPr>
            <w:tcW w:w="1991" w:type="dxa"/>
            <w:vMerge/>
          </w:tcPr>
          <w:p w:rsidR="007147A3" w:rsidRPr="009F551B" w:rsidRDefault="007147A3" w:rsidP="007147A3">
            <w:pPr>
              <w:spacing w:after="0"/>
              <w:rPr>
                <w:rFonts w:ascii="Times New Roman" w:hAnsi="Times New Roman" w:cs="Times New Roman"/>
              </w:rPr>
            </w:pPr>
          </w:p>
        </w:tc>
        <w:tc>
          <w:tcPr>
            <w:tcW w:w="2435" w:type="dxa"/>
          </w:tcPr>
          <w:p w:rsidR="005813DD" w:rsidRDefault="007147A3" w:rsidP="007147A3">
            <w:pPr>
              <w:spacing w:after="0"/>
              <w:rPr>
                <w:rFonts w:ascii="Times New Roman" w:hAnsi="Times New Roman" w:cs="Times New Roman"/>
              </w:rPr>
            </w:pPr>
            <w:r>
              <w:rPr>
                <w:rFonts w:ascii="Times New Roman" w:hAnsi="Times New Roman" w:cs="Times New Roman"/>
              </w:rPr>
              <w:t xml:space="preserve">9.4 Открытка </w:t>
            </w:r>
          </w:p>
          <w:p w:rsidR="005813DD" w:rsidRDefault="005813DD" w:rsidP="007147A3">
            <w:pPr>
              <w:spacing w:after="0"/>
              <w:rPr>
                <w:rFonts w:ascii="Times New Roman" w:hAnsi="Times New Roman" w:cs="Times New Roman"/>
              </w:rPr>
            </w:pPr>
          </w:p>
          <w:p w:rsidR="007147A3" w:rsidRPr="009F551B" w:rsidRDefault="007147A3" w:rsidP="007147A3">
            <w:pPr>
              <w:spacing w:after="0"/>
              <w:rPr>
                <w:rFonts w:ascii="Times New Roman" w:hAnsi="Times New Roman" w:cs="Times New Roman"/>
              </w:rPr>
            </w:pPr>
            <w:r>
              <w:rPr>
                <w:rFonts w:ascii="Times New Roman" w:hAnsi="Times New Roman" w:cs="Times New Roman"/>
              </w:rPr>
              <w:t>«Ромашка»</w:t>
            </w:r>
          </w:p>
        </w:tc>
        <w:tc>
          <w:tcPr>
            <w:tcW w:w="1459"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0,5</w:t>
            </w:r>
          </w:p>
        </w:tc>
        <w:tc>
          <w:tcPr>
            <w:tcW w:w="1515"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1,5</w:t>
            </w:r>
          </w:p>
        </w:tc>
        <w:tc>
          <w:tcPr>
            <w:tcW w:w="1424"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2</w:t>
            </w:r>
          </w:p>
        </w:tc>
      </w:tr>
      <w:tr w:rsidR="007147A3" w:rsidRPr="009F551B" w:rsidTr="007147A3">
        <w:tc>
          <w:tcPr>
            <w:tcW w:w="520" w:type="dxa"/>
            <w:vMerge/>
          </w:tcPr>
          <w:p w:rsidR="007147A3" w:rsidRPr="009F551B" w:rsidRDefault="007147A3" w:rsidP="007147A3">
            <w:pPr>
              <w:spacing w:after="0"/>
              <w:rPr>
                <w:rFonts w:ascii="Times New Roman" w:hAnsi="Times New Roman" w:cs="Times New Roman"/>
              </w:rPr>
            </w:pPr>
          </w:p>
        </w:tc>
        <w:tc>
          <w:tcPr>
            <w:tcW w:w="1991" w:type="dxa"/>
            <w:vMerge/>
          </w:tcPr>
          <w:p w:rsidR="007147A3" w:rsidRPr="009F551B" w:rsidRDefault="007147A3" w:rsidP="007147A3">
            <w:pPr>
              <w:spacing w:after="0"/>
              <w:rPr>
                <w:rFonts w:ascii="Times New Roman" w:hAnsi="Times New Roman" w:cs="Times New Roman"/>
              </w:rPr>
            </w:pPr>
          </w:p>
        </w:tc>
        <w:tc>
          <w:tcPr>
            <w:tcW w:w="2435" w:type="dxa"/>
          </w:tcPr>
          <w:p w:rsidR="007147A3" w:rsidRDefault="007147A3" w:rsidP="007147A3">
            <w:pPr>
              <w:spacing w:after="0"/>
              <w:rPr>
                <w:rFonts w:ascii="Times New Roman" w:hAnsi="Times New Roman" w:cs="Times New Roman"/>
              </w:rPr>
            </w:pPr>
            <w:r>
              <w:rPr>
                <w:rFonts w:ascii="Times New Roman" w:hAnsi="Times New Roman" w:cs="Times New Roman"/>
              </w:rPr>
              <w:t>9.5 закладки с изображением цветов</w:t>
            </w:r>
          </w:p>
        </w:tc>
        <w:tc>
          <w:tcPr>
            <w:tcW w:w="1459"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0,5</w:t>
            </w:r>
          </w:p>
        </w:tc>
        <w:tc>
          <w:tcPr>
            <w:tcW w:w="1515"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1,5</w:t>
            </w:r>
          </w:p>
        </w:tc>
        <w:tc>
          <w:tcPr>
            <w:tcW w:w="1424"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2</w:t>
            </w:r>
          </w:p>
        </w:tc>
      </w:tr>
      <w:tr w:rsidR="007147A3" w:rsidRPr="009F551B" w:rsidTr="007147A3">
        <w:tc>
          <w:tcPr>
            <w:tcW w:w="520" w:type="dxa"/>
          </w:tcPr>
          <w:p w:rsidR="007147A3" w:rsidRPr="009F551B" w:rsidRDefault="007147A3" w:rsidP="007147A3">
            <w:pPr>
              <w:spacing w:after="0"/>
              <w:rPr>
                <w:rFonts w:ascii="Times New Roman" w:hAnsi="Times New Roman" w:cs="Times New Roman"/>
              </w:rPr>
            </w:pPr>
            <w:r w:rsidRPr="009F551B">
              <w:rPr>
                <w:rFonts w:ascii="Times New Roman" w:hAnsi="Times New Roman" w:cs="Times New Roman"/>
              </w:rPr>
              <w:t>10</w:t>
            </w:r>
          </w:p>
        </w:tc>
        <w:tc>
          <w:tcPr>
            <w:tcW w:w="1991" w:type="dxa"/>
          </w:tcPr>
          <w:p w:rsidR="007147A3" w:rsidRPr="009F551B" w:rsidRDefault="007147A3" w:rsidP="007147A3">
            <w:pPr>
              <w:spacing w:after="0"/>
              <w:rPr>
                <w:rFonts w:ascii="Times New Roman" w:hAnsi="Times New Roman" w:cs="Times New Roman"/>
              </w:rPr>
            </w:pPr>
            <w:r w:rsidRPr="009F551B">
              <w:rPr>
                <w:rFonts w:ascii="Times New Roman" w:hAnsi="Times New Roman" w:cs="Times New Roman"/>
              </w:rPr>
              <w:t>Пасхальные композиции</w:t>
            </w:r>
          </w:p>
        </w:tc>
        <w:tc>
          <w:tcPr>
            <w:tcW w:w="2435" w:type="dxa"/>
          </w:tcPr>
          <w:p w:rsidR="007147A3" w:rsidRPr="009F551B" w:rsidRDefault="007147A3" w:rsidP="007147A3">
            <w:pPr>
              <w:spacing w:after="0"/>
              <w:rPr>
                <w:rFonts w:ascii="Times New Roman" w:hAnsi="Times New Roman" w:cs="Times New Roman"/>
              </w:rPr>
            </w:pPr>
          </w:p>
        </w:tc>
        <w:tc>
          <w:tcPr>
            <w:tcW w:w="1459"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1</w:t>
            </w:r>
          </w:p>
        </w:tc>
        <w:tc>
          <w:tcPr>
            <w:tcW w:w="1515" w:type="dxa"/>
          </w:tcPr>
          <w:p w:rsidR="007147A3" w:rsidRPr="009F551B" w:rsidRDefault="007147A3" w:rsidP="007147A3">
            <w:pPr>
              <w:spacing w:after="0"/>
              <w:jc w:val="center"/>
              <w:rPr>
                <w:rFonts w:ascii="Times New Roman" w:hAnsi="Times New Roman" w:cs="Times New Roman"/>
              </w:rPr>
            </w:pPr>
            <w:r>
              <w:rPr>
                <w:rFonts w:ascii="Times New Roman" w:hAnsi="Times New Roman" w:cs="Times New Roman"/>
              </w:rPr>
              <w:t>5</w:t>
            </w:r>
          </w:p>
        </w:tc>
        <w:tc>
          <w:tcPr>
            <w:tcW w:w="1424" w:type="dxa"/>
          </w:tcPr>
          <w:p w:rsidR="007147A3" w:rsidRPr="009F551B" w:rsidRDefault="007147A3" w:rsidP="007147A3">
            <w:pPr>
              <w:spacing w:after="0"/>
              <w:jc w:val="center"/>
              <w:rPr>
                <w:rFonts w:ascii="Times New Roman" w:hAnsi="Times New Roman" w:cs="Times New Roman"/>
              </w:rPr>
            </w:pPr>
            <w:r>
              <w:rPr>
                <w:rFonts w:ascii="Times New Roman" w:hAnsi="Times New Roman" w:cs="Times New Roman"/>
              </w:rPr>
              <w:t>6</w:t>
            </w:r>
          </w:p>
        </w:tc>
      </w:tr>
      <w:tr w:rsidR="007147A3" w:rsidRPr="009F551B" w:rsidTr="007147A3">
        <w:tc>
          <w:tcPr>
            <w:tcW w:w="520" w:type="dxa"/>
          </w:tcPr>
          <w:p w:rsidR="007147A3" w:rsidRPr="009F551B" w:rsidRDefault="007147A3" w:rsidP="007147A3">
            <w:pPr>
              <w:spacing w:after="0"/>
              <w:rPr>
                <w:rFonts w:ascii="Times New Roman" w:hAnsi="Times New Roman" w:cs="Times New Roman"/>
              </w:rPr>
            </w:pPr>
            <w:r w:rsidRPr="009F551B">
              <w:rPr>
                <w:rFonts w:ascii="Times New Roman" w:hAnsi="Times New Roman" w:cs="Times New Roman"/>
              </w:rPr>
              <w:t>11</w:t>
            </w:r>
          </w:p>
        </w:tc>
        <w:tc>
          <w:tcPr>
            <w:tcW w:w="1991" w:type="dxa"/>
          </w:tcPr>
          <w:p w:rsidR="007147A3" w:rsidRPr="009F551B" w:rsidRDefault="007147A3" w:rsidP="007147A3">
            <w:pPr>
              <w:spacing w:after="0"/>
              <w:rPr>
                <w:rFonts w:ascii="Times New Roman" w:hAnsi="Times New Roman" w:cs="Times New Roman"/>
              </w:rPr>
            </w:pPr>
            <w:r w:rsidRPr="009F551B">
              <w:rPr>
                <w:rFonts w:ascii="Times New Roman" w:hAnsi="Times New Roman" w:cs="Times New Roman"/>
              </w:rPr>
              <w:t>Морские и космические композиции</w:t>
            </w:r>
          </w:p>
        </w:tc>
        <w:tc>
          <w:tcPr>
            <w:tcW w:w="2435" w:type="dxa"/>
          </w:tcPr>
          <w:p w:rsidR="007147A3" w:rsidRPr="009F551B" w:rsidRDefault="007147A3" w:rsidP="007147A3">
            <w:pPr>
              <w:spacing w:after="0"/>
              <w:rPr>
                <w:rFonts w:ascii="Times New Roman" w:hAnsi="Times New Roman" w:cs="Times New Roman"/>
              </w:rPr>
            </w:pPr>
          </w:p>
        </w:tc>
        <w:tc>
          <w:tcPr>
            <w:tcW w:w="1459"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1</w:t>
            </w:r>
          </w:p>
        </w:tc>
        <w:tc>
          <w:tcPr>
            <w:tcW w:w="1515" w:type="dxa"/>
          </w:tcPr>
          <w:p w:rsidR="007147A3" w:rsidRPr="009F551B" w:rsidRDefault="007147A3" w:rsidP="007147A3">
            <w:pPr>
              <w:spacing w:after="0"/>
              <w:jc w:val="center"/>
              <w:rPr>
                <w:rFonts w:ascii="Times New Roman" w:hAnsi="Times New Roman" w:cs="Times New Roman"/>
              </w:rPr>
            </w:pPr>
            <w:r>
              <w:rPr>
                <w:rFonts w:ascii="Times New Roman" w:hAnsi="Times New Roman" w:cs="Times New Roman"/>
              </w:rPr>
              <w:t>8</w:t>
            </w:r>
          </w:p>
        </w:tc>
        <w:tc>
          <w:tcPr>
            <w:tcW w:w="1424" w:type="dxa"/>
          </w:tcPr>
          <w:p w:rsidR="007147A3" w:rsidRPr="009F551B" w:rsidRDefault="007147A3" w:rsidP="007147A3">
            <w:pPr>
              <w:spacing w:after="0"/>
              <w:jc w:val="center"/>
              <w:rPr>
                <w:rFonts w:ascii="Times New Roman" w:hAnsi="Times New Roman" w:cs="Times New Roman"/>
              </w:rPr>
            </w:pPr>
            <w:r>
              <w:rPr>
                <w:rFonts w:ascii="Times New Roman" w:hAnsi="Times New Roman" w:cs="Times New Roman"/>
              </w:rPr>
              <w:t>9</w:t>
            </w:r>
          </w:p>
        </w:tc>
      </w:tr>
      <w:tr w:rsidR="007147A3" w:rsidRPr="009F551B" w:rsidTr="007147A3">
        <w:tc>
          <w:tcPr>
            <w:tcW w:w="520" w:type="dxa"/>
          </w:tcPr>
          <w:p w:rsidR="007147A3" w:rsidRPr="009F551B" w:rsidRDefault="007147A3" w:rsidP="007147A3">
            <w:pPr>
              <w:spacing w:after="0"/>
              <w:rPr>
                <w:rFonts w:ascii="Times New Roman" w:hAnsi="Times New Roman" w:cs="Times New Roman"/>
              </w:rPr>
            </w:pPr>
            <w:r w:rsidRPr="009F551B">
              <w:rPr>
                <w:rFonts w:ascii="Times New Roman" w:hAnsi="Times New Roman" w:cs="Times New Roman"/>
              </w:rPr>
              <w:t>12</w:t>
            </w:r>
          </w:p>
        </w:tc>
        <w:tc>
          <w:tcPr>
            <w:tcW w:w="1991" w:type="dxa"/>
          </w:tcPr>
          <w:p w:rsidR="007147A3" w:rsidRPr="009F551B" w:rsidRDefault="007147A3" w:rsidP="007147A3">
            <w:pPr>
              <w:spacing w:after="0"/>
              <w:rPr>
                <w:rFonts w:ascii="Times New Roman" w:hAnsi="Times New Roman" w:cs="Times New Roman"/>
              </w:rPr>
            </w:pPr>
            <w:r w:rsidRPr="009F551B">
              <w:rPr>
                <w:rFonts w:ascii="Times New Roman" w:hAnsi="Times New Roman" w:cs="Times New Roman"/>
              </w:rPr>
              <w:t>Экскурсии</w:t>
            </w:r>
          </w:p>
        </w:tc>
        <w:tc>
          <w:tcPr>
            <w:tcW w:w="2435" w:type="dxa"/>
          </w:tcPr>
          <w:p w:rsidR="007147A3" w:rsidRPr="009F551B" w:rsidRDefault="007147A3" w:rsidP="007147A3">
            <w:pPr>
              <w:spacing w:after="0"/>
              <w:rPr>
                <w:rFonts w:ascii="Times New Roman" w:hAnsi="Times New Roman" w:cs="Times New Roman"/>
              </w:rPr>
            </w:pPr>
          </w:p>
        </w:tc>
        <w:tc>
          <w:tcPr>
            <w:tcW w:w="1459"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2</w:t>
            </w:r>
          </w:p>
        </w:tc>
        <w:tc>
          <w:tcPr>
            <w:tcW w:w="1515" w:type="dxa"/>
          </w:tcPr>
          <w:p w:rsidR="007147A3" w:rsidRPr="009F551B" w:rsidRDefault="007147A3" w:rsidP="007147A3">
            <w:pPr>
              <w:spacing w:after="0"/>
              <w:jc w:val="center"/>
              <w:rPr>
                <w:rFonts w:ascii="Times New Roman" w:hAnsi="Times New Roman" w:cs="Times New Roman"/>
              </w:rPr>
            </w:pPr>
          </w:p>
        </w:tc>
        <w:tc>
          <w:tcPr>
            <w:tcW w:w="1424"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2</w:t>
            </w:r>
          </w:p>
        </w:tc>
      </w:tr>
      <w:tr w:rsidR="007147A3" w:rsidRPr="009F551B" w:rsidTr="007147A3">
        <w:tc>
          <w:tcPr>
            <w:tcW w:w="520" w:type="dxa"/>
          </w:tcPr>
          <w:p w:rsidR="007147A3" w:rsidRPr="009F551B" w:rsidRDefault="007147A3" w:rsidP="007147A3">
            <w:pPr>
              <w:spacing w:after="0"/>
              <w:rPr>
                <w:rFonts w:ascii="Times New Roman" w:hAnsi="Times New Roman" w:cs="Times New Roman"/>
              </w:rPr>
            </w:pPr>
            <w:r w:rsidRPr="009F551B">
              <w:rPr>
                <w:rFonts w:ascii="Times New Roman" w:hAnsi="Times New Roman" w:cs="Times New Roman"/>
              </w:rPr>
              <w:t>13</w:t>
            </w:r>
          </w:p>
        </w:tc>
        <w:tc>
          <w:tcPr>
            <w:tcW w:w="1991" w:type="dxa"/>
          </w:tcPr>
          <w:p w:rsidR="007147A3" w:rsidRDefault="00E25283" w:rsidP="00211ED7">
            <w:pPr>
              <w:spacing w:after="0"/>
              <w:rPr>
                <w:rFonts w:ascii="Times New Roman" w:hAnsi="Times New Roman" w:cs="Times New Roman"/>
                <w:sz w:val="24"/>
                <w:szCs w:val="24"/>
              </w:rPr>
            </w:pPr>
            <w:r>
              <w:rPr>
                <w:rFonts w:ascii="Times New Roman" w:hAnsi="Times New Roman" w:cs="Times New Roman"/>
              </w:rPr>
              <w:t xml:space="preserve">Промежуточная </w:t>
            </w:r>
            <w:r w:rsidR="007147A3" w:rsidRPr="009F551B">
              <w:rPr>
                <w:rFonts w:ascii="Times New Roman" w:hAnsi="Times New Roman" w:cs="Times New Roman"/>
              </w:rPr>
              <w:t>аттестация</w:t>
            </w:r>
            <w:r w:rsidR="002775E2">
              <w:rPr>
                <w:rFonts w:ascii="Times New Roman" w:hAnsi="Times New Roman" w:cs="Times New Roman"/>
              </w:rPr>
              <w:t xml:space="preserve">  </w:t>
            </w:r>
          </w:p>
          <w:p w:rsidR="00211ED7" w:rsidRPr="009F551B" w:rsidRDefault="00211ED7" w:rsidP="00211ED7">
            <w:pPr>
              <w:spacing w:after="0"/>
              <w:rPr>
                <w:rFonts w:ascii="Times New Roman" w:hAnsi="Times New Roman" w:cs="Times New Roman"/>
              </w:rPr>
            </w:pPr>
          </w:p>
        </w:tc>
        <w:tc>
          <w:tcPr>
            <w:tcW w:w="2435" w:type="dxa"/>
          </w:tcPr>
          <w:p w:rsidR="007147A3" w:rsidRPr="009F551B" w:rsidRDefault="007147A3" w:rsidP="007147A3">
            <w:pPr>
              <w:spacing w:after="0"/>
              <w:rPr>
                <w:rFonts w:ascii="Times New Roman" w:hAnsi="Times New Roman" w:cs="Times New Roman"/>
              </w:rPr>
            </w:pPr>
          </w:p>
        </w:tc>
        <w:tc>
          <w:tcPr>
            <w:tcW w:w="1459"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0,5</w:t>
            </w:r>
          </w:p>
        </w:tc>
        <w:tc>
          <w:tcPr>
            <w:tcW w:w="1515"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1,5</w:t>
            </w:r>
          </w:p>
        </w:tc>
        <w:tc>
          <w:tcPr>
            <w:tcW w:w="1424" w:type="dxa"/>
          </w:tcPr>
          <w:p w:rsidR="007147A3" w:rsidRPr="009F551B" w:rsidRDefault="007147A3" w:rsidP="007147A3">
            <w:pPr>
              <w:spacing w:after="0"/>
              <w:jc w:val="center"/>
              <w:rPr>
                <w:rFonts w:ascii="Times New Roman" w:hAnsi="Times New Roman" w:cs="Times New Roman"/>
              </w:rPr>
            </w:pPr>
            <w:r w:rsidRPr="009F551B">
              <w:rPr>
                <w:rFonts w:ascii="Times New Roman" w:hAnsi="Times New Roman" w:cs="Times New Roman"/>
              </w:rPr>
              <w:t>2</w:t>
            </w:r>
          </w:p>
        </w:tc>
      </w:tr>
      <w:tr w:rsidR="007147A3" w:rsidRPr="009F551B" w:rsidTr="007147A3">
        <w:tc>
          <w:tcPr>
            <w:tcW w:w="4946" w:type="dxa"/>
            <w:gridSpan w:val="3"/>
          </w:tcPr>
          <w:p w:rsidR="007147A3" w:rsidRPr="009F551B" w:rsidRDefault="007147A3" w:rsidP="007147A3">
            <w:pPr>
              <w:spacing w:after="0"/>
              <w:rPr>
                <w:rFonts w:ascii="Times New Roman" w:hAnsi="Times New Roman" w:cs="Times New Roman"/>
              </w:rPr>
            </w:pPr>
            <w:r w:rsidRPr="009F551B">
              <w:rPr>
                <w:rFonts w:ascii="Times New Roman" w:hAnsi="Times New Roman" w:cs="Times New Roman"/>
              </w:rPr>
              <w:t>Итого</w:t>
            </w:r>
          </w:p>
        </w:tc>
        <w:tc>
          <w:tcPr>
            <w:tcW w:w="1459" w:type="dxa"/>
          </w:tcPr>
          <w:p w:rsidR="007147A3" w:rsidRPr="009F551B" w:rsidRDefault="007147A3" w:rsidP="007147A3">
            <w:pPr>
              <w:spacing w:after="0"/>
              <w:jc w:val="center"/>
              <w:rPr>
                <w:rFonts w:ascii="Times New Roman" w:hAnsi="Times New Roman" w:cs="Times New Roman"/>
              </w:rPr>
            </w:pPr>
            <w:r>
              <w:rPr>
                <w:rFonts w:ascii="Times New Roman" w:hAnsi="Times New Roman" w:cs="Times New Roman"/>
              </w:rPr>
              <w:t>20,5</w:t>
            </w:r>
          </w:p>
        </w:tc>
        <w:tc>
          <w:tcPr>
            <w:tcW w:w="1515" w:type="dxa"/>
          </w:tcPr>
          <w:p w:rsidR="007147A3" w:rsidRPr="009F551B" w:rsidRDefault="007147A3" w:rsidP="007147A3">
            <w:pPr>
              <w:spacing w:after="0"/>
              <w:jc w:val="center"/>
              <w:rPr>
                <w:rFonts w:ascii="Times New Roman" w:hAnsi="Times New Roman" w:cs="Times New Roman"/>
              </w:rPr>
            </w:pPr>
            <w:r>
              <w:rPr>
                <w:rFonts w:ascii="Times New Roman" w:hAnsi="Times New Roman" w:cs="Times New Roman"/>
              </w:rPr>
              <w:t>54,5</w:t>
            </w:r>
          </w:p>
        </w:tc>
        <w:tc>
          <w:tcPr>
            <w:tcW w:w="1424" w:type="dxa"/>
          </w:tcPr>
          <w:p w:rsidR="007147A3" w:rsidRPr="009F551B" w:rsidRDefault="007147A3" w:rsidP="007147A3">
            <w:pPr>
              <w:spacing w:after="0"/>
              <w:jc w:val="center"/>
              <w:rPr>
                <w:rFonts w:ascii="Times New Roman" w:hAnsi="Times New Roman" w:cs="Times New Roman"/>
              </w:rPr>
            </w:pPr>
            <w:r>
              <w:rPr>
                <w:rFonts w:ascii="Times New Roman" w:hAnsi="Times New Roman" w:cs="Times New Roman"/>
              </w:rPr>
              <w:t>75</w:t>
            </w:r>
          </w:p>
        </w:tc>
      </w:tr>
    </w:tbl>
    <w:p w:rsidR="007147A3" w:rsidRPr="009F551B" w:rsidRDefault="007147A3" w:rsidP="007147A3">
      <w:pPr>
        <w:rPr>
          <w:rFonts w:ascii="Times New Roman" w:hAnsi="Times New Roman" w:cs="Times New Roman"/>
          <w:sz w:val="28"/>
          <w:szCs w:val="28"/>
        </w:rPr>
      </w:pPr>
    </w:p>
    <w:p w:rsidR="00665F58" w:rsidRDefault="00665F58" w:rsidP="00665F58">
      <w:pPr>
        <w:pStyle w:val="c6"/>
        <w:spacing w:before="0" w:beforeAutospacing="0" w:after="0" w:afterAutospacing="0"/>
        <w:ind w:right="20"/>
        <w:rPr>
          <w:b/>
          <w:color w:val="000000"/>
        </w:rPr>
      </w:pPr>
    </w:p>
    <w:p w:rsidR="007147A3" w:rsidRDefault="007147A3" w:rsidP="00665F58">
      <w:pPr>
        <w:pStyle w:val="c6"/>
        <w:spacing w:before="0" w:beforeAutospacing="0" w:after="0" w:afterAutospacing="0"/>
        <w:ind w:right="20"/>
        <w:rPr>
          <w:b/>
          <w:color w:val="000000"/>
        </w:rPr>
      </w:pPr>
    </w:p>
    <w:p w:rsidR="007147A3" w:rsidRDefault="007147A3" w:rsidP="00665F58">
      <w:pPr>
        <w:pStyle w:val="c6"/>
        <w:spacing w:before="0" w:beforeAutospacing="0" w:after="0" w:afterAutospacing="0"/>
        <w:ind w:right="20"/>
        <w:rPr>
          <w:b/>
          <w:color w:val="000000"/>
        </w:rPr>
      </w:pPr>
    </w:p>
    <w:p w:rsidR="007147A3" w:rsidRDefault="007147A3" w:rsidP="00665F58">
      <w:pPr>
        <w:pStyle w:val="c6"/>
        <w:spacing w:before="0" w:beforeAutospacing="0" w:after="0" w:afterAutospacing="0"/>
        <w:ind w:right="20"/>
        <w:rPr>
          <w:b/>
          <w:color w:val="000000"/>
        </w:rPr>
      </w:pPr>
    </w:p>
    <w:p w:rsidR="007147A3" w:rsidRDefault="007147A3" w:rsidP="00665F58">
      <w:pPr>
        <w:pStyle w:val="c6"/>
        <w:spacing w:before="0" w:beforeAutospacing="0" w:after="0" w:afterAutospacing="0"/>
        <w:ind w:right="20"/>
        <w:rPr>
          <w:b/>
          <w:color w:val="000000"/>
        </w:rPr>
      </w:pPr>
    </w:p>
    <w:p w:rsidR="007147A3" w:rsidRDefault="007147A3" w:rsidP="00665F58">
      <w:pPr>
        <w:pStyle w:val="c6"/>
        <w:spacing w:before="0" w:beforeAutospacing="0" w:after="0" w:afterAutospacing="0"/>
        <w:ind w:right="20"/>
        <w:rPr>
          <w:b/>
          <w:color w:val="000000"/>
        </w:rPr>
      </w:pPr>
    </w:p>
    <w:p w:rsidR="007147A3" w:rsidRDefault="007147A3" w:rsidP="00665F58">
      <w:pPr>
        <w:pStyle w:val="c6"/>
        <w:spacing w:before="0" w:beforeAutospacing="0" w:after="0" w:afterAutospacing="0"/>
        <w:ind w:right="20"/>
        <w:rPr>
          <w:b/>
          <w:color w:val="000000"/>
        </w:rPr>
      </w:pPr>
    </w:p>
    <w:p w:rsidR="007147A3" w:rsidRDefault="007147A3" w:rsidP="00665F58">
      <w:pPr>
        <w:pStyle w:val="c6"/>
        <w:spacing w:before="0" w:beforeAutospacing="0" w:after="0" w:afterAutospacing="0"/>
        <w:ind w:right="20"/>
        <w:rPr>
          <w:b/>
          <w:color w:val="000000"/>
        </w:rPr>
      </w:pPr>
    </w:p>
    <w:p w:rsidR="007147A3" w:rsidRDefault="007147A3" w:rsidP="00665F58">
      <w:pPr>
        <w:pStyle w:val="c6"/>
        <w:spacing w:before="0" w:beforeAutospacing="0" w:after="0" w:afterAutospacing="0"/>
        <w:ind w:right="20"/>
        <w:rPr>
          <w:b/>
          <w:color w:val="000000"/>
        </w:rPr>
      </w:pPr>
    </w:p>
    <w:p w:rsidR="007147A3" w:rsidRDefault="007147A3" w:rsidP="00665F58">
      <w:pPr>
        <w:pStyle w:val="c6"/>
        <w:spacing w:before="0" w:beforeAutospacing="0" w:after="0" w:afterAutospacing="0"/>
        <w:ind w:right="20"/>
        <w:rPr>
          <w:b/>
          <w:color w:val="000000"/>
        </w:rPr>
      </w:pPr>
    </w:p>
    <w:p w:rsidR="007147A3" w:rsidRDefault="007147A3" w:rsidP="00665F58">
      <w:pPr>
        <w:pStyle w:val="c6"/>
        <w:spacing w:before="0" w:beforeAutospacing="0" w:after="0" w:afterAutospacing="0"/>
        <w:ind w:right="20"/>
        <w:rPr>
          <w:b/>
          <w:color w:val="000000"/>
        </w:rPr>
      </w:pPr>
    </w:p>
    <w:p w:rsidR="007147A3" w:rsidRDefault="007147A3" w:rsidP="00665F58">
      <w:pPr>
        <w:pStyle w:val="c6"/>
        <w:spacing w:before="0" w:beforeAutospacing="0" w:after="0" w:afterAutospacing="0"/>
        <w:ind w:right="20"/>
        <w:rPr>
          <w:b/>
          <w:color w:val="000000"/>
        </w:rPr>
      </w:pPr>
    </w:p>
    <w:p w:rsidR="007147A3" w:rsidRDefault="007147A3" w:rsidP="00665F58">
      <w:pPr>
        <w:pStyle w:val="c6"/>
        <w:spacing w:before="0" w:beforeAutospacing="0" w:after="0" w:afterAutospacing="0"/>
        <w:ind w:right="20"/>
        <w:rPr>
          <w:b/>
          <w:color w:val="000000"/>
        </w:rPr>
      </w:pPr>
    </w:p>
    <w:p w:rsidR="007147A3" w:rsidRDefault="007147A3" w:rsidP="00665F58">
      <w:pPr>
        <w:pStyle w:val="c6"/>
        <w:spacing w:before="0" w:beforeAutospacing="0" w:after="0" w:afterAutospacing="0"/>
        <w:ind w:right="20"/>
        <w:rPr>
          <w:b/>
          <w:color w:val="000000"/>
        </w:rPr>
      </w:pPr>
    </w:p>
    <w:p w:rsidR="007147A3" w:rsidRDefault="007147A3" w:rsidP="00665F58">
      <w:pPr>
        <w:pStyle w:val="c6"/>
        <w:spacing w:before="0" w:beforeAutospacing="0" w:after="0" w:afterAutospacing="0"/>
        <w:ind w:right="20"/>
        <w:rPr>
          <w:b/>
          <w:color w:val="000000"/>
        </w:rPr>
      </w:pPr>
    </w:p>
    <w:p w:rsidR="007147A3" w:rsidRDefault="007147A3" w:rsidP="00665F58">
      <w:pPr>
        <w:pStyle w:val="c6"/>
        <w:spacing w:before="0" w:beforeAutospacing="0" w:after="0" w:afterAutospacing="0"/>
        <w:ind w:right="20"/>
        <w:rPr>
          <w:b/>
          <w:color w:val="000000"/>
        </w:rPr>
      </w:pPr>
    </w:p>
    <w:p w:rsidR="007147A3" w:rsidRDefault="007147A3" w:rsidP="00665F58">
      <w:pPr>
        <w:pStyle w:val="c6"/>
        <w:spacing w:before="0" w:beforeAutospacing="0" w:after="0" w:afterAutospacing="0"/>
        <w:ind w:right="20"/>
        <w:rPr>
          <w:b/>
          <w:color w:val="000000"/>
        </w:rPr>
      </w:pPr>
    </w:p>
    <w:p w:rsidR="007147A3" w:rsidRDefault="007147A3" w:rsidP="00665F58">
      <w:pPr>
        <w:pStyle w:val="c6"/>
        <w:spacing w:before="0" w:beforeAutospacing="0" w:after="0" w:afterAutospacing="0"/>
        <w:ind w:right="20"/>
        <w:rPr>
          <w:b/>
          <w:color w:val="000000"/>
        </w:rPr>
      </w:pPr>
    </w:p>
    <w:p w:rsidR="007147A3" w:rsidRDefault="007147A3" w:rsidP="00665F58">
      <w:pPr>
        <w:pStyle w:val="c6"/>
        <w:spacing w:before="0" w:beforeAutospacing="0" w:after="0" w:afterAutospacing="0"/>
        <w:ind w:right="20"/>
        <w:rPr>
          <w:b/>
          <w:color w:val="000000"/>
        </w:rPr>
      </w:pPr>
    </w:p>
    <w:p w:rsidR="007147A3" w:rsidRDefault="007147A3" w:rsidP="00665F58">
      <w:pPr>
        <w:pStyle w:val="c6"/>
        <w:spacing w:before="0" w:beforeAutospacing="0" w:after="0" w:afterAutospacing="0"/>
        <w:ind w:right="20"/>
        <w:rPr>
          <w:b/>
          <w:color w:val="000000"/>
        </w:rPr>
      </w:pPr>
    </w:p>
    <w:p w:rsidR="007147A3" w:rsidRDefault="007147A3" w:rsidP="00665F58">
      <w:pPr>
        <w:pStyle w:val="c6"/>
        <w:spacing w:before="0" w:beforeAutospacing="0" w:after="0" w:afterAutospacing="0"/>
        <w:ind w:right="20"/>
        <w:rPr>
          <w:b/>
          <w:color w:val="000000"/>
        </w:rPr>
      </w:pPr>
    </w:p>
    <w:p w:rsidR="007147A3" w:rsidRDefault="007147A3" w:rsidP="00665F58">
      <w:pPr>
        <w:pStyle w:val="c6"/>
        <w:spacing w:before="0" w:beforeAutospacing="0" w:after="0" w:afterAutospacing="0"/>
        <w:ind w:right="20"/>
        <w:rPr>
          <w:b/>
          <w:color w:val="000000"/>
        </w:rPr>
      </w:pPr>
    </w:p>
    <w:p w:rsidR="007147A3" w:rsidRDefault="007147A3" w:rsidP="00665F58">
      <w:pPr>
        <w:pStyle w:val="c6"/>
        <w:spacing w:before="0" w:beforeAutospacing="0" w:after="0" w:afterAutospacing="0"/>
        <w:ind w:right="20"/>
        <w:rPr>
          <w:b/>
          <w:color w:val="000000"/>
        </w:rPr>
      </w:pPr>
    </w:p>
    <w:p w:rsidR="007147A3" w:rsidRDefault="007147A3" w:rsidP="00665F58">
      <w:pPr>
        <w:pStyle w:val="c6"/>
        <w:spacing w:before="0" w:beforeAutospacing="0" w:after="0" w:afterAutospacing="0"/>
        <w:ind w:right="20"/>
        <w:rPr>
          <w:b/>
          <w:color w:val="000000"/>
        </w:rPr>
      </w:pPr>
    </w:p>
    <w:p w:rsidR="007147A3" w:rsidRDefault="007147A3" w:rsidP="00665F58">
      <w:pPr>
        <w:pStyle w:val="c6"/>
        <w:spacing w:before="0" w:beforeAutospacing="0" w:after="0" w:afterAutospacing="0"/>
        <w:ind w:right="20"/>
        <w:rPr>
          <w:b/>
          <w:color w:val="000000"/>
        </w:rPr>
      </w:pPr>
    </w:p>
    <w:p w:rsidR="007147A3" w:rsidRDefault="007147A3" w:rsidP="00665F58">
      <w:pPr>
        <w:pStyle w:val="c6"/>
        <w:spacing w:before="0" w:beforeAutospacing="0" w:after="0" w:afterAutospacing="0"/>
        <w:ind w:right="20"/>
        <w:rPr>
          <w:b/>
          <w:color w:val="000000"/>
        </w:rPr>
      </w:pPr>
    </w:p>
    <w:p w:rsidR="007147A3" w:rsidRDefault="007147A3" w:rsidP="00665F58">
      <w:pPr>
        <w:pStyle w:val="c6"/>
        <w:spacing w:before="0" w:beforeAutospacing="0" w:after="0" w:afterAutospacing="0"/>
        <w:ind w:right="20"/>
        <w:rPr>
          <w:b/>
          <w:color w:val="000000"/>
        </w:rPr>
      </w:pPr>
    </w:p>
    <w:p w:rsidR="000524B8" w:rsidRDefault="000524B8" w:rsidP="00665F58">
      <w:pPr>
        <w:pStyle w:val="c6"/>
        <w:spacing w:before="0" w:beforeAutospacing="0" w:after="0" w:afterAutospacing="0"/>
        <w:ind w:right="20"/>
        <w:rPr>
          <w:b/>
          <w:color w:val="000000"/>
        </w:rPr>
      </w:pPr>
    </w:p>
    <w:p w:rsidR="000524B8" w:rsidRDefault="000524B8" w:rsidP="00665F58">
      <w:pPr>
        <w:pStyle w:val="c6"/>
        <w:spacing w:before="0" w:beforeAutospacing="0" w:after="0" w:afterAutospacing="0"/>
        <w:ind w:right="20"/>
        <w:rPr>
          <w:b/>
          <w:color w:val="000000"/>
        </w:rPr>
      </w:pPr>
    </w:p>
    <w:p w:rsidR="007147A3" w:rsidRDefault="007147A3" w:rsidP="00665F58">
      <w:pPr>
        <w:pStyle w:val="c6"/>
        <w:spacing w:before="0" w:beforeAutospacing="0" w:after="0" w:afterAutospacing="0"/>
        <w:ind w:right="20"/>
        <w:rPr>
          <w:b/>
          <w:color w:val="000000"/>
        </w:rPr>
      </w:pPr>
    </w:p>
    <w:p w:rsidR="005A17A3" w:rsidRDefault="00665F58" w:rsidP="007147A3">
      <w:pPr>
        <w:spacing w:after="0" w:line="240" w:lineRule="auto"/>
        <w:rPr>
          <w:rFonts w:ascii="Times New Roman" w:hAnsi="Times New Roman" w:cs="Times New Roman"/>
          <w:b/>
          <w:color w:val="000000"/>
        </w:rPr>
      </w:pPr>
      <w:r w:rsidRPr="009F551B">
        <w:rPr>
          <w:rFonts w:ascii="Times New Roman" w:hAnsi="Times New Roman" w:cs="Times New Roman"/>
          <w:b/>
          <w:color w:val="000000"/>
        </w:rPr>
        <w:t xml:space="preserve">                                       </w:t>
      </w:r>
    </w:p>
    <w:p w:rsidR="004E3CD4" w:rsidRPr="009F551B" w:rsidRDefault="002E1AA8" w:rsidP="005A17A3">
      <w:p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Рабочая программа. Модуль 1 года обучения</w:t>
      </w:r>
    </w:p>
    <w:p w:rsidR="004E3CD4" w:rsidRPr="009F551B" w:rsidRDefault="004E3CD4" w:rsidP="007147A3">
      <w:pPr>
        <w:spacing w:after="0" w:line="240" w:lineRule="auto"/>
        <w:rPr>
          <w:rFonts w:ascii="Times New Roman" w:eastAsia="Times New Roman" w:hAnsi="Times New Roman" w:cs="Times New Roman"/>
          <w:color w:val="000000"/>
          <w:sz w:val="28"/>
          <w:szCs w:val="28"/>
          <w:lang w:eastAsia="ru-RU"/>
        </w:rPr>
      </w:pPr>
      <w:r w:rsidRPr="009F551B">
        <w:rPr>
          <w:rFonts w:ascii="Times New Roman" w:eastAsia="Times New Roman" w:hAnsi="Times New Roman" w:cs="Times New Roman"/>
          <w:color w:val="000000"/>
          <w:sz w:val="28"/>
          <w:szCs w:val="28"/>
          <w:lang w:eastAsia="ru-RU"/>
        </w:rPr>
        <w:t>Дополнительной общеобразовательной (общеразвивающей) программы</w:t>
      </w:r>
    </w:p>
    <w:p w:rsidR="00665F58" w:rsidRDefault="004E3CD4" w:rsidP="007147A3">
      <w:pPr>
        <w:pStyle w:val="c6"/>
        <w:spacing w:before="0" w:beforeAutospacing="0" w:after="0" w:afterAutospacing="0"/>
        <w:ind w:right="20"/>
        <w:jc w:val="center"/>
        <w:rPr>
          <w:b/>
          <w:color w:val="000000"/>
        </w:rPr>
      </w:pPr>
      <w:r w:rsidRPr="009F551B">
        <w:rPr>
          <w:b/>
          <w:color w:val="000000"/>
        </w:rPr>
        <w:t>«Изонить</w:t>
      </w:r>
      <w:r w:rsidR="00E14BA9" w:rsidRPr="009F551B">
        <w:rPr>
          <w:b/>
          <w:color w:val="000000"/>
        </w:rPr>
        <w:t>» (4 часа в неделю)</w:t>
      </w:r>
    </w:p>
    <w:p w:rsidR="002E1AA8" w:rsidRPr="009F551B" w:rsidRDefault="002E1AA8" w:rsidP="007147A3">
      <w:pPr>
        <w:pStyle w:val="c6"/>
        <w:spacing w:before="0" w:beforeAutospacing="0" w:after="0" w:afterAutospacing="0"/>
        <w:ind w:right="20"/>
        <w:jc w:val="center"/>
        <w:rPr>
          <w:b/>
          <w:color w:val="000000"/>
        </w:rPr>
      </w:pPr>
    </w:p>
    <w:tbl>
      <w:tblPr>
        <w:tblStyle w:val="a4"/>
        <w:tblW w:w="0" w:type="auto"/>
        <w:tblLook w:val="04A0"/>
      </w:tblPr>
      <w:tblGrid>
        <w:gridCol w:w="520"/>
        <w:gridCol w:w="1991"/>
        <w:gridCol w:w="2435"/>
        <w:gridCol w:w="1459"/>
        <w:gridCol w:w="1515"/>
        <w:gridCol w:w="1424"/>
      </w:tblGrid>
      <w:tr w:rsidR="00665F58" w:rsidRPr="009F551B" w:rsidTr="00665F58">
        <w:tc>
          <w:tcPr>
            <w:tcW w:w="520" w:type="dxa"/>
            <w:vMerge w:val="restart"/>
          </w:tcPr>
          <w:p w:rsidR="00665F58" w:rsidRPr="009F551B" w:rsidRDefault="00665F58" w:rsidP="00665F58">
            <w:pPr>
              <w:rPr>
                <w:rFonts w:ascii="Times New Roman" w:hAnsi="Times New Roman" w:cs="Times New Roman"/>
              </w:rPr>
            </w:pPr>
            <w:r w:rsidRPr="009F551B">
              <w:rPr>
                <w:rFonts w:ascii="Times New Roman" w:hAnsi="Times New Roman" w:cs="Times New Roman"/>
              </w:rPr>
              <w:t>№</w:t>
            </w:r>
          </w:p>
        </w:tc>
        <w:tc>
          <w:tcPr>
            <w:tcW w:w="1991" w:type="dxa"/>
            <w:vMerge w:val="restart"/>
          </w:tcPr>
          <w:p w:rsidR="00665F58" w:rsidRPr="009F551B" w:rsidRDefault="00665F58" w:rsidP="00665F58">
            <w:pPr>
              <w:jc w:val="center"/>
              <w:rPr>
                <w:rFonts w:ascii="Times New Roman" w:hAnsi="Times New Roman" w:cs="Times New Roman"/>
              </w:rPr>
            </w:pPr>
            <w:r w:rsidRPr="009F551B">
              <w:rPr>
                <w:rFonts w:ascii="Times New Roman" w:hAnsi="Times New Roman" w:cs="Times New Roman"/>
              </w:rPr>
              <w:t>Раздел</w:t>
            </w:r>
          </w:p>
        </w:tc>
        <w:tc>
          <w:tcPr>
            <w:tcW w:w="2435" w:type="dxa"/>
            <w:vMerge w:val="restart"/>
          </w:tcPr>
          <w:p w:rsidR="00665F58" w:rsidRPr="009F551B" w:rsidRDefault="00665F58" w:rsidP="00665F58">
            <w:pPr>
              <w:jc w:val="center"/>
              <w:rPr>
                <w:rFonts w:ascii="Times New Roman" w:hAnsi="Times New Roman" w:cs="Times New Roman"/>
              </w:rPr>
            </w:pPr>
            <w:r w:rsidRPr="009F551B">
              <w:rPr>
                <w:rFonts w:ascii="Times New Roman" w:hAnsi="Times New Roman" w:cs="Times New Roman"/>
              </w:rPr>
              <w:t>Тема занятия</w:t>
            </w:r>
          </w:p>
        </w:tc>
        <w:tc>
          <w:tcPr>
            <w:tcW w:w="4398" w:type="dxa"/>
            <w:gridSpan w:val="3"/>
          </w:tcPr>
          <w:p w:rsidR="00665F58" w:rsidRPr="009F551B" w:rsidRDefault="00665F58" w:rsidP="00665F58">
            <w:pPr>
              <w:jc w:val="center"/>
              <w:rPr>
                <w:rFonts w:ascii="Times New Roman" w:hAnsi="Times New Roman" w:cs="Times New Roman"/>
              </w:rPr>
            </w:pPr>
            <w:r w:rsidRPr="009F551B">
              <w:rPr>
                <w:rFonts w:ascii="Times New Roman" w:hAnsi="Times New Roman" w:cs="Times New Roman"/>
              </w:rPr>
              <w:t>Часы</w:t>
            </w:r>
          </w:p>
        </w:tc>
      </w:tr>
      <w:tr w:rsidR="00665F58" w:rsidRPr="009F551B" w:rsidTr="00665F58">
        <w:tc>
          <w:tcPr>
            <w:tcW w:w="520" w:type="dxa"/>
            <w:vMerge/>
          </w:tcPr>
          <w:p w:rsidR="00665F58" w:rsidRPr="009F551B" w:rsidRDefault="00665F58" w:rsidP="00665F58">
            <w:pPr>
              <w:rPr>
                <w:rFonts w:ascii="Times New Roman" w:hAnsi="Times New Roman" w:cs="Times New Roman"/>
              </w:rPr>
            </w:pPr>
          </w:p>
        </w:tc>
        <w:tc>
          <w:tcPr>
            <w:tcW w:w="1991" w:type="dxa"/>
            <w:vMerge/>
          </w:tcPr>
          <w:p w:rsidR="00665F58" w:rsidRPr="009F551B" w:rsidRDefault="00665F58" w:rsidP="00665F58">
            <w:pPr>
              <w:rPr>
                <w:rFonts w:ascii="Times New Roman" w:hAnsi="Times New Roman" w:cs="Times New Roman"/>
              </w:rPr>
            </w:pPr>
          </w:p>
        </w:tc>
        <w:tc>
          <w:tcPr>
            <w:tcW w:w="2435" w:type="dxa"/>
            <w:vMerge/>
          </w:tcPr>
          <w:p w:rsidR="00665F58" w:rsidRPr="009F551B" w:rsidRDefault="00665F58" w:rsidP="00665F58">
            <w:pPr>
              <w:rPr>
                <w:rFonts w:ascii="Times New Roman" w:hAnsi="Times New Roman" w:cs="Times New Roman"/>
              </w:rPr>
            </w:pPr>
          </w:p>
        </w:tc>
        <w:tc>
          <w:tcPr>
            <w:tcW w:w="1459" w:type="dxa"/>
          </w:tcPr>
          <w:p w:rsidR="00665F58" w:rsidRPr="009F551B" w:rsidRDefault="00665F58" w:rsidP="00665F58">
            <w:pPr>
              <w:rPr>
                <w:rFonts w:ascii="Times New Roman" w:hAnsi="Times New Roman" w:cs="Times New Roman"/>
              </w:rPr>
            </w:pPr>
            <w:r w:rsidRPr="009F551B">
              <w:rPr>
                <w:rFonts w:ascii="Times New Roman" w:hAnsi="Times New Roman" w:cs="Times New Roman"/>
              </w:rPr>
              <w:t>Теория</w:t>
            </w:r>
          </w:p>
        </w:tc>
        <w:tc>
          <w:tcPr>
            <w:tcW w:w="1515" w:type="dxa"/>
          </w:tcPr>
          <w:p w:rsidR="00665F58" w:rsidRPr="009F551B" w:rsidRDefault="00665F58" w:rsidP="00665F58">
            <w:pPr>
              <w:rPr>
                <w:rFonts w:ascii="Times New Roman" w:hAnsi="Times New Roman" w:cs="Times New Roman"/>
              </w:rPr>
            </w:pPr>
            <w:r w:rsidRPr="009F551B">
              <w:rPr>
                <w:rFonts w:ascii="Times New Roman" w:hAnsi="Times New Roman" w:cs="Times New Roman"/>
              </w:rPr>
              <w:t xml:space="preserve">Практика </w:t>
            </w:r>
          </w:p>
        </w:tc>
        <w:tc>
          <w:tcPr>
            <w:tcW w:w="1424" w:type="dxa"/>
          </w:tcPr>
          <w:p w:rsidR="00665F58" w:rsidRPr="009F551B" w:rsidRDefault="00665F58" w:rsidP="00665F58">
            <w:pPr>
              <w:rPr>
                <w:rFonts w:ascii="Times New Roman" w:hAnsi="Times New Roman" w:cs="Times New Roman"/>
              </w:rPr>
            </w:pPr>
            <w:r w:rsidRPr="009F551B">
              <w:rPr>
                <w:rFonts w:ascii="Times New Roman" w:hAnsi="Times New Roman" w:cs="Times New Roman"/>
              </w:rPr>
              <w:t>Итого</w:t>
            </w:r>
          </w:p>
        </w:tc>
      </w:tr>
      <w:tr w:rsidR="000843B4" w:rsidRPr="009F551B" w:rsidTr="00665F58">
        <w:tc>
          <w:tcPr>
            <w:tcW w:w="520" w:type="dxa"/>
          </w:tcPr>
          <w:p w:rsidR="000843B4" w:rsidRPr="009F551B" w:rsidRDefault="000843B4" w:rsidP="00EA75CD">
            <w:pPr>
              <w:spacing w:after="0"/>
              <w:rPr>
                <w:rFonts w:ascii="Times New Roman" w:hAnsi="Times New Roman" w:cs="Times New Roman"/>
              </w:rPr>
            </w:pPr>
            <w:r w:rsidRPr="009F551B">
              <w:rPr>
                <w:rFonts w:ascii="Times New Roman" w:hAnsi="Times New Roman" w:cs="Times New Roman"/>
              </w:rPr>
              <w:t>1</w:t>
            </w:r>
          </w:p>
        </w:tc>
        <w:tc>
          <w:tcPr>
            <w:tcW w:w="1991" w:type="dxa"/>
          </w:tcPr>
          <w:p w:rsidR="000843B4" w:rsidRPr="009F551B" w:rsidRDefault="000843B4" w:rsidP="005D3FC3">
            <w:pPr>
              <w:spacing w:after="0"/>
              <w:rPr>
                <w:rFonts w:ascii="Times New Roman" w:hAnsi="Times New Roman" w:cs="Times New Roman"/>
              </w:rPr>
            </w:pPr>
            <w:r w:rsidRPr="009F551B">
              <w:rPr>
                <w:rFonts w:ascii="Times New Roman" w:hAnsi="Times New Roman" w:cs="Times New Roman"/>
              </w:rPr>
              <w:t>Комплектование групп</w:t>
            </w:r>
          </w:p>
        </w:tc>
        <w:tc>
          <w:tcPr>
            <w:tcW w:w="2435" w:type="dxa"/>
          </w:tcPr>
          <w:p w:rsidR="000843B4" w:rsidRPr="008A5B22" w:rsidRDefault="000843B4" w:rsidP="008A5B22">
            <w:pPr>
              <w:spacing w:after="0" w:line="240" w:lineRule="auto"/>
              <w:rPr>
                <w:rFonts w:ascii="Times New Roman" w:hAnsi="Times New Roman" w:cs="Times New Roman"/>
                <w:sz w:val="20"/>
                <w:szCs w:val="20"/>
              </w:rPr>
            </w:pPr>
            <w:r w:rsidRPr="008A5B22">
              <w:rPr>
                <w:rFonts w:ascii="Times New Roman" w:hAnsi="Times New Roman" w:cs="Times New Roman"/>
                <w:sz w:val="20"/>
                <w:szCs w:val="20"/>
              </w:rPr>
              <w:t>Презентация программы. Открытое занятие для родителей. Встреча с детьми.</w:t>
            </w:r>
          </w:p>
        </w:tc>
        <w:tc>
          <w:tcPr>
            <w:tcW w:w="1459" w:type="dxa"/>
          </w:tcPr>
          <w:p w:rsidR="000843B4" w:rsidRPr="009F551B" w:rsidRDefault="000843B4" w:rsidP="00EA75CD">
            <w:pPr>
              <w:spacing w:after="0"/>
              <w:jc w:val="center"/>
              <w:rPr>
                <w:rFonts w:ascii="Times New Roman" w:hAnsi="Times New Roman" w:cs="Times New Roman"/>
              </w:rPr>
            </w:pPr>
            <w:r>
              <w:rPr>
                <w:rFonts w:ascii="Times New Roman" w:hAnsi="Times New Roman" w:cs="Times New Roman"/>
              </w:rPr>
              <w:t>8</w:t>
            </w:r>
          </w:p>
        </w:tc>
        <w:tc>
          <w:tcPr>
            <w:tcW w:w="1515" w:type="dxa"/>
          </w:tcPr>
          <w:p w:rsidR="000843B4" w:rsidRPr="009F551B" w:rsidRDefault="000843B4" w:rsidP="00EA75CD">
            <w:pPr>
              <w:spacing w:after="0"/>
              <w:rPr>
                <w:rFonts w:ascii="Times New Roman" w:hAnsi="Times New Roman" w:cs="Times New Roman"/>
              </w:rPr>
            </w:pPr>
          </w:p>
        </w:tc>
        <w:tc>
          <w:tcPr>
            <w:tcW w:w="1424" w:type="dxa"/>
          </w:tcPr>
          <w:p w:rsidR="000843B4" w:rsidRPr="009F551B" w:rsidRDefault="000843B4" w:rsidP="00EA75CD">
            <w:pPr>
              <w:spacing w:after="0"/>
              <w:jc w:val="center"/>
              <w:rPr>
                <w:rFonts w:ascii="Times New Roman" w:hAnsi="Times New Roman" w:cs="Times New Roman"/>
              </w:rPr>
            </w:pPr>
            <w:r>
              <w:rPr>
                <w:rFonts w:ascii="Times New Roman" w:hAnsi="Times New Roman" w:cs="Times New Roman"/>
              </w:rPr>
              <w:t>8</w:t>
            </w:r>
          </w:p>
        </w:tc>
      </w:tr>
      <w:tr w:rsidR="000843B4" w:rsidRPr="009F551B" w:rsidTr="00665F58">
        <w:tc>
          <w:tcPr>
            <w:tcW w:w="520" w:type="dxa"/>
          </w:tcPr>
          <w:p w:rsidR="000843B4" w:rsidRPr="009F551B" w:rsidRDefault="000843B4" w:rsidP="00EA75CD">
            <w:pPr>
              <w:spacing w:after="0"/>
              <w:rPr>
                <w:rFonts w:ascii="Times New Roman" w:hAnsi="Times New Roman" w:cs="Times New Roman"/>
              </w:rPr>
            </w:pPr>
            <w:r w:rsidRPr="009F551B">
              <w:rPr>
                <w:rFonts w:ascii="Times New Roman" w:hAnsi="Times New Roman" w:cs="Times New Roman"/>
              </w:rPr>
              <w:t>2</w:t>
            </w:r>
          </w:p>
        </w:tc>
        <w:tc>
          <w:tcPr>
            <w:tcW w:w="1991" w:type="dxa"/>
          </w:tcPr>
          <w:p w:rsidR="000843B4" w:rsidRPr="009F551B" w:rsidRDefault="000843B4" w:rsidP="005D3FC3">
            <w:pPr>
              <w:spacing w:after="0"/>
              <w:rPr>
                <w:rFonts w:ascii="Times New Roman" w:hAnsi="Times New Roman" w:cs="Times New Roman"/>
              </w:rPr>
            </w:pPr>
            <w:r w:rsidRPr="009F551B">
              <w:rPr>
                <w:rFonts w:ascii="Times New Roman" w:hAnsi="Times New Roman" w:cs="Times New Roman"/>
              </w:rPr>
              <w:t>Вводное занятие</w:t>
            </w:r>
          </w:p>
        </w:tc>
        <w:tc>
          <w:tcPr>
            <w:tcW w:w="2435" w:type="dxa"/>
          </w:tcPr>
          <w:p w:rsidR="000843B4" w:rsidRPr="008A5B22" w:rsidRDefault="000843B4" w:rsidP="008A5B22">
            <w:pPr>
              <w:spacing w:after="0" w:line="240" w:lineRule="auto"/>
              <w:rPr>
                <w:rFonts w:ascii="Times New Roman" w:hAnsi="Times New Roman" w:cs="Times New Roman"/>
                <w:sz w:val="20"/>
                <w:szCs w:val="20"/>
              </w:rPr>
            </w:pPr>
          </w:p>
        </w:tc>
        <w:tc>
          <w:tcPr>
            <w:tcW w:w="1459"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2</w:t>
            </w:r>
          </w:p>
        </w:tc>
        <w:tc>
          <w:tcPr>
            <w:tcW w:w="1515" w:type="dxa"/>
          </w:tcPr>
          <w:p w:rsidR="000843B4" w:rsidRPr="009F551B" w:rsidRDefault="000843B4" w:rsidP="00EA75CD">
            <w:pPr>
              <w:spacing w:after="0"/>
              <w:rPr>
                <w:rFonts w:ascii="Times New Roman" w:hAnsi="Times New Roman" w:cs="Times New Roman"/>
              </w:rPr>
            </w:pPr>
          </w:p>
        </w:tc>
        <w:tc>
          <w:tcPr>
            <w:tcW w:w="1424"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2</w:t>
            </w:r>
          </w:p>
        </w:tc>
      </w:tr>
      <w:tr w:rsidR="000843B4" w:rsidRPr="009F551B" w:rsidTr="00665F58">
        <w:tc>
          <w:tcPr>
            <w:tcW w:w="520" w:type="dxa"/>
          </w:tcPr>
          <w:p w:rsidR="000843B4" w:rsidRPr="009F551B" w:rsidRDefault="000843B4" w:rsidP="00EA75CD">
            <w:pPr>
              <w:spacing w:after="0"/>
              <w:rPr>
                <w:rFonts w:ascii="Times New Roman" w:hAnsi="Times New Roman" w:cs="Times New Roman"/>
              </w:rPr>
            </w:pPr>
            <w:r w:rsidRPr="009F551B">
              <w:rPr>
                <w:rFonts w:ascii="Times New Roman" w:hAnsi="Times New Roman" w:cs="Times New Roman"/>
              </w:rPr>
              <w:t>3</w:t>
            </w:r>
          </w:p>
        </w:tc>
        <w:tc>
          <w:tcPr>
            <w:tcW w:w="1991" w:type="dxa"/>
          </w:tcPr>
          <w:p w:rsidR="000843B4" w:rsidRPr="009F551B" w:rsidRDefault="000843B4" w:rsidP="00EA75CD">
            <w:pPr>
              <w:spacing w:after="0"/>
              <w:rPr>
                <w:rFonts w:ascii="Times New Roman" w:hAnsi="Times New Roman" w:cs="Times New Roman"/>
              </w:rPr>
            </w:pPr>
            <w:r w:rsidRPr="009F551B">
              <w:rPr>
                <w:rFonts w:ascii="Times New Roman" w:hAnsi="Times New Roman" w:cs="Times New Roman"/>
              </w:rPr>
              <w:t>Заполнение уголков</w:t>
            </w:r>
          </w:p>
        </w:tc>
        <w:tc>
          <w:tcPr>
            <w:tcW w:w="2435" w:type="dxa"/>
          </w:tcPr>
          <w:p w:rsidR="000843B4" w:rsidRPr="009F551B" w:rsidRDefault="000843B4" w:rsidP="00EA75CD">
            <w:pPr>
              <w:spacing w:after="0"/>
              <w:rPr>
                <w:rFonts w:ascii="Times New Roman" w:hAnsi="Times New Roman" w:cs="Times New Roman"/>
              </w:rPr>
            </w:pPr>
            <w:r w:rsidRPr="009F551B">
              <w:rPr>
                <w:rFonts w:ascii="Times New Roman" w:hAnsi="Times New Roman" w:cs="Times New Roman"/>
              </w:rPr>
              <w:t>3.1 Заполнение острого угла</w:t>
            </w:r>
          </w:p>
        </w:tc>
        <w:tc>
          <w:tcPr>
            <w:tcW w:w="1459"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0,5</w:t>
            </w:r>
          </w:p>
        </w:tc>
        <w:tc>
          <w:tcPr>
            <w:tcW w:w="1515"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1,5</w:t>
            </w:r>
          </w:p>
        </w:tc>
        <w:tc>
          <w:tcPr>
            <w:tcW w:w="1424"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2</w:t>
            </w:r>
          </w:p>
        </w:tc>
      </w:tr>
      <w:tr w:rsidR="000843B4" w:rsidRPr="009F551B" w:rsidTr="00665F58">
        <w:tc>
          <w:tcPr>
            <w:tcW w:w="520" w:type="dxa"/>
          </w:tcPr>
          <w:p w:rsidR="000843B4" w:rsidRPr="009F551B" w:rsidRDefault="000843B4" w:rsidP="00EA75CD">
            <w:pPr>
              <w:spacing w:after="0"/>
              <w:rPr>
                <w:rFonts w:ascii="Times New Roman" w:hAnsi="Times New Roman" w:cs="Times New Roman"/>
              </w:rPr>
            </w:pPr>
          </w:p>
        </w:tc>
        <w:tc>
          <w:tcPr>
            <w:tcW w:w="1991" w:type="dxa"/>
          </w:tcPr>
          <w:p w:rsidR="000843B4" w:rsidRPr="009F551B" w:rsidRDefault="000843B4" w:rsidP="00EA75CD">
            <w:pPr>
              <w:spacing w:after="0"/>
              <w:rPr>
                <w:rFonts w:ascii="Times New Roman" w:hAnsi="Times New Roman" w:cs="Times New Roman"/>
              </w:rPr>
            </w:pPr>
          </w:p>
        </w:tc>
        <w:tc>
          <w:tcPr>
            <w:tcW w:w="2435" w:type="dxa"/>
          </w:tcPr>
          <w:p w:rsidR="000843B4" w:rsidRPr="009F551B" w:rsidRDefault="000843B4" w:rsidP="00EA75CD">
            <w:pPr>
              <w:spacing w:after="0"/>
              <w:rPr>
                <w:rFonts w:ascii="Times New Roman" w:hAnsi="Times New Roman" w:cs="Times New Roman"/>
              </w:rPr>
            </w:pPr>
            <w:r w:rsidRPr="009F551B">
              <w:rPr>
                <w:rFonts w:ascii="Times New Roman" w:hAnsi="Times New Roman" w:cs="Times New Roman"/>
              </w:rPr>
              <w:t>3.2 Заполнение тупого угла</w:t>
            </w:r>
          </w:p>
        </w:tc>
        <w:tc>
          <w:tcPr>
            <w:tcW w:w="1459"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0,5</w:t>
            </w:r>
          </w:p>
        </w:tc>
        <w:tc>
          <w:tcPr>
            <w:tcW w:w="1515"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1,5</w:t>
            </w:r>
          </w:p>
        </w:tc>
        <w:tc>
          <w:tcPr>
            <w:tcW w:w="1424"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2</w:t>
            </w:r>
          </w:p>
        </w:tc>
      </w:tr>
      <w:tr w:rsidR="000843B4" w:rsidRPr="009F551B" w:rsidTr="00665F58">
        <w:tc>
          <w:tcPr>
            <w:tcW w:w="520" w:type="dxa"/>
          </w:tcPr>
          <w:p w:rsidR="000843B4" w:rsidRPr="009F551B" w:rsidRDefault="000843B4" w:rsidP="00EA75CD">
            <w:pPr>
              <w:spacing w:after="0"/>
              <w:rPr>
                <w:rFonts w:ascii="Times New Roman" w:hAnsi="Times New Roman" w:cs="Times New Roman"/>
              </w:rPr>
            </w:pPr>
          </w:p>
        </w:tc>
        <w:tc>
          <w:tcPr>
            <w:tcW w:w="1991" w:type="dxa"/>
          </w:tcPr>
          <w:p w:rsidR="000843B4" w:rsidRPr="009F551B" w:rsidRDefault="000843B4" w:rsidP="00EA75CD">
            <w:pPr>
              <w:spacing w:after="0"/>
              <w:rPr>
                <w:rFonts w:ascii="Times New Roman" w:hAnsi="Times New Roman" w:cs="Times New Roman"/>
              </w:rPr>
            </w:pPr>
          </w:p>
        </w:tc>
        <w:tc>
          <w:tcPr>
            <w:tcW w:w="2435" w:type="dxa"/>
          </w:tcPr>
          <w:p w:rsidR="000843B4" w:rsidRPr="009F551B" w:rsidRDefault="000843B4" w:rsidP="00EA75CD">
            <w:pPr>
              <w:spacing w:after="0"/>
              <w:rPr>
                <w:rFonts w:ascii="Times New Roman" w:hAnsi="Times New Roman" w:cs="Times New Roman"/>
              </w:rPr>
            </w:pPr>
            <w:r w:rsidRPr="009F551B">
              <w:rPr>
                <w:rFonts w:ascii="Times New Roman" w:hAnsi="Times New Roman" w:cs="Times New Roman"/>
              </w:rPr>
              <w:t>3.3 Заполнение прямого угла</w:t>
            </w:r>
          </w:p>
        </w:tc>
        <w:tc>
          <w:tcPr>
            <w:tcW w:w="1459" w:type="dxa"/>
          </w:tcPr>
          <w:p w:rsidR="000843B4" w:rsidRPr="009F551B" w:rsidRDefault="000843B4" w:rsidP="008573D0">
            <w:pPr>
              <w:spacing w:after="0"/>
              <w:jc w:val="center"/>
              <w:rPr>
                <w:rFonts w:ascii="Times New Roman" w:hAnsi="Times New Roman" w:cs="Times New Roman"/>
              </w:rPr>
            </w:pPr>
            <w:r>
              <w:rPr>
                <w:rFonts w:ascii="Times New Roman" w:hAnsi="Times New Roman" w:cs="Times New Roman"/>
              </w:rPr>
              <w:t>0,5</w:t>
            </w:r>
          </w:p>
        </w:tc>
        <w:tc>
          <w:tcPr>
            <w:tcW w:w="1515" w:type="dxa"/>
          </w:tcPr>
          <w:p w:rsidR="000843B4" w:rsidRPr="009F551B" w:rsidRDefault="000843B4" w:rsidP="00EA75CD">
            <w:pPr>
              <w:spacing w:after="0"/>
              <w:jc w:val="center"/>
              <w:rPr>
                <w:rFonts w:ascii="Times New Roman" w:hAnsi="Times New Roman" w:cs="Times New Roman"/>
              </w:rPr>
            </w:pPr>
            <w:r>
              <w:rPr>
                <w:rFonts w:ascii="Times New Roman" w:hAnsi="Times New Roman" w:cs="Times New Roman"/>
              </w:rPr>
              <w:t>1,5</w:t>
            </w:r>
          </w:p>
        </w:tc>
        <w:tc>
          <w:tcPr>
            <w:tcW w:w="1424"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2</w:t>
            </w:r>
          </w:p>
        </w:tc>
      </w:tr>
      <w:tr w:rsidR="000843B4" w:rsidRPr="009F551B" w:rsidTr="00665F58">
        <w:tc>
          <w:tcPr>
            <w:tcW w:w="520" w:type="dxa"/>
          </w:tcPr>
          <w:p w:rsidR="000843B4" w:rsidRPr="009F551B" w:rsidRDefault="000843B4" w:rsidP="00EA75CD">
            <w:pPr>
              <w:spacing w:after="0"/>
              <w:rPr>
                <w:rFonts w:ascii="Times New Roman" w:hAnsi="Times New Roman" w:cs="Times New Roman"/>
              </w:rPr>
            </w:pPr>
            <w:r w:rsidRPr="009F551B">
              <w:rPr>
                <w:rFonts w:ascii="Times New Roman" w:hAnsi="Times New Roman" w:cs="Times New Roman"/>
              </w:rPr>
              <w:t>4</w:t>
            </w:r>
          </w:p>
        </w:tc>
        <w:tc>
          <w:tcPr>
            <w:tcW w:w="1991" w:type="dxa"/>
          </w:tcPr>
          <w:p w:rsidR="000843B4" w:rsidRPr="009F551B" w:rsidRDefault="000843B4" w:rsidP="008A5B22">
            <w:pPr>
              <w:spacing w:after="0" w:line="240" w:lineRule="auto"/>
              <w:rPr>
                <w:rFonts w:ascii="Times New Roman" w:hAnsi="Times New Roman" w:cs="Times New Roman"/>
              </w:rPr>
            </w:pPr>
            <w:r w:rsidRPr="009F551B">
              <w:rPr>
                <w:rFonts w:ascii="Times New Roman" w:hAnsi="Times New Roman" w:cs="Times New Roman"/>
              </w:rPr>
              <w:t>Комбинации из уголков</w:t>
            </w:r>
          </w:p>
        </w:tc>
        <w:tc>
          <w:tcPr>
            <w:tcW w:w="2435" w:type="dxa"/>
          </w:tcPr>
          <w:p w:rsidR="000843B4" w:rsidRPr="009F551B" w:rsidRDefault="000843B4" w:rsidP="008A5B22">
            <w:pPr>
              <w:spacing w:after="0" w:line="240" w:lineRule="auto"/>
              <w:rPr>
                <w:rFonts w:ascii="Times New Roman" w:hAnsi="Times New Roman" w:cs="Times New Roman"/>
              </w:rPr>
            </w:pPr>
            <w:r w:rsidRPr="009F551B">
              <w:rPr>
                <w:rFonts w:ascii="Times New Roman" w:hAnsi="Times New Roman" w:cs="Times New Roman"/>
              </w:rPr>
              <w:t>4.1    Бабочка</w:t>
            </w:r>
          </w:p>
        </w:tc>
        <w:tc>
          <w:tcPr>
            <w:tcW w:w="1459"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0,5</w:t>
            </w:r>
          </w:p>
        </w:tc>
        <w:tc>
          <w:tcPr>
            <w:tcW w:w="1515"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3,5</w:t>
            </w:r>
          </w:p>
        </w:tc>
        <w:tc>
          <w:tcPr>
            <w:tcW w:w="1424"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4</w:t>
            </w:r>
          </w:p>
        </w:tc>
      </w:tr>
      <w:tr w:rsidR="000843B4" w:rsidRPr="009F551B" w:rsidTr="00665F58">
        <w:tc>
          <w:tcPr>
            <w:tcW w:w="520" w:type="dxa"/>
          </w:tcPr>
          <w:p w:rsidR="000843B4" w:rsidRPr="009F551B" w:rsidRDefault="000843B4" w:rsidP="00EA75CD">
            <w:pPr>
              <w:spacing w:after="0"/>
              <w:rPr>
                <w:rFonts w:ascii="Times New Roman" w:hAnsi="Times New Roman" w:cs="Times New Roman"/>
              </w:rPr>
            </w:pPr>
          </w:p>
        </w:tc>
        <w:tc>
          <w:tcPr>
            <w:tcW w:w="1991" w:type="dxa"/>
          </w:tcPr>
          <w:p w:rsidR="000843B4" w:rsidRPr="009F551B" w:rsidRDefault="000843B4" w:rsidP="008A5B22">
            <w:pPr>
              <w:spacing w:after="0" w:line="240" w:lineRule="auto"/>
              <w:rPr>
                <w:rFonts w:ascii="Times New Roman" w:hAnsi="Times New Roman" w:cs="Times New Roman"/>
              </w:rPr>
            </w:pPr>
          </w:p>
        </w:tc>
        <w:tc>
          <w:tcPr>
            <w:tcW w:w="2435" w:type="dxa"/>
          </w:tcPr>
          <w:p w:rsidR="000843B4" w:rsidRPr="009F551B" w:rsidRDefault="000843B4" w:rsidP="008A5B22">
            <w:pPr>
              <w:spacing w:after="0" w:line="240" w:lineRule="auto"/>
              <w:rPr>
                <w:rFonts w:ascii="Times New Roman" w:hAnsi="Times New Roman" w:cs="Times New Roman"/>
              </w:rPr>
            </w:pPr>
            <w:r w:rsidRPr="009F551B">
              <w:rPr>
                <w:rFonts w:ascii="Times New Roman" w:hAnsi="Times New Roman" w:cs="Times New Roman"/>
              </w:rPr>
              <w:t>4.2 Волна</w:t>
            </w:r>
          </w:p>
        </w:tc>
        <w:tc>
          <w:tcPr>
            <w:tcW w:w="1459"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0,5</w:t>
            </w:r>
          </w:p>
        </w:tc>
        <w:tc>
          <w:tcPr>
            <w:tcW w:w="1515"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3,5</w:t>
            </w:r>
          </w:p>
        </w:tc>
        <w:tc>
          <w:tcPr>
            <w:tcW w:w="1424"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4</w:t>
            </w:r>
          </w:p>
        </w:tc>
      </w:tr>
      <w:tr w:rsidR="000843B4" w:rsidRPr="009F551B" w:rsidTr="00665F58">
        <w:tc>
          <w:tcPr>
            <w:tcW w:w="520" w:type="dxa"/>
          </w:tcPr>
          <w:p w:rsidR="000843B4" w:rsidRPr="009F551B" w:rsidRDefault="000843B4" w:rsidP="00EA75CD">
            <w:pPr>
              <w:spacing w:after="0"/>
              <w:rPr>
                <w:rFonts w:ascii="Times New Roman" w:hAnsi="Times New Roman" w:cs="Times New Roman"/>
              </w:rPr>
            </w:pPr>
          </w:p>
        </w:tc>
        <w:tc>
          <w:tcPr>
            <w:tcW w:w="1991" w:type="dxa"/>
          </w:tcPr>
          <w:p w:rsidR="000843B4" w:rsidRPr="009F551B" w:rsidRDefault="000843B4" w:rsidP="008A5B22">
            <w:pPr>
              <w:spacing w:after="0" w:line="240" w:lineRule="auto"/>
              <w:rPr>
                <w:rFonts w:ascii="Times New Roman" w:hAnsi="Times New Roman" w:cs="Times New Roman"/>
              </w:rPr>
            </w:pPr>
          </w:p>
        </w:tc>
        <w:tc>
          <w:tcPr>
            <w:tcW w:w="2435" w:type="dxa"/>
          </w:tcPr>
          <w:p w:rsidR="000843B4" w:rsidRPr="009F551B" w:rsidRDefault="000843B4" w:rsidP="008A5B22">
            <w:pPr>
              <w:spacing w:after="0" w:line="240" w:lineRule="auto"/>
              <w:rPr>
                <w:rFonts w:ascii="Times New Roman" w:hAnsi="Times New Roman" w:cs="Times New Roman"/>
              </w:rPr>
            </w:pPr>
            <w:r w:rsidRPr="009F551B">
              <w:rPr>
                <w:rFonts w:ascii="Times New Roman" w:hAnsi="Times New Roman" w:cs="Times New Roman"/>
              </w:rPr>
              <w:t>4.3  Шестиугольная звезда</w:t>
            </w:r>
          </w:p>
        </w:tc>
        <w:tc>
          <w:tcPr>
            <w:tcW w:w="1459"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0,5</w:t>
            </w:r>
          </w:p>
        </w:tc>
        <w:tc>
          <w:tcPr>
            <w:tcW w:w="1515"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3,5</w:t>
            </w:r>
          </w:p>
        </w:tc>
        <w:tc>
          <w:tcPr>
            <w:tcW w:w="1424"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4</w:t>
            </w:r>
          </w:p>
        </w:tc>
      </w:tr>
      <w:tr w:rsidR="000843B4" w:rsidRPr="009F551B" w:rsidTr="00665F58">
        <w:tc>
          <w:tcPr>
            <w:tcW w:w="520" w:type="dxa"/>
          </w:tcPr>
          <w:p w:rsidR="000843B4" w:rsidRPr="009F551B" w:rsidRDefault="000843B4" w:rsidP="00EA75CD">
            <w:pPr>
              <w:spacing w:after="0"/>
              <w:rPr>
                <w:rFonts w:ascii="Times New Roman" w:hAnsi="Times New Roman" w:cs="Times New Roman"/>
              </w:rPr>
            </w:pPr>
          </w:p>
        </w:tc>
        <w:tc>
          <w:tcPr>
            <w:tcW w:w="1991" w:type="dxa"/>
          </w:tcPr>
          <w:p w:rsidR="000843B4" w:rsidRPr="009F551B" w:rsidRDefault="000843B4" w:rsidP="008A5B22">
            <w:pPr>
              <w:spacing w:after="0" w:line="240" w:lineRule="auto"/>
              <w:rPr>
                <w:rFonts w:ascii="Times New Roman" w:hAnsi="Times New Roman" w:cs="Times New Roman"/>
              </w:rPr>
            </w:pPr>
          </w:p>
        </w:tc>
        <w:tc>
          <w:tcPr>
            <w:tcW w:w="2435" w:type="dxa"/>
          </w:tcPr>
          <w:p w:rsidR="000843B4" w:rsidRPr="009F551B" w:rsidRDefault="000843B4" w:rsidP="008A5B22">
            <w:pPr>
              <w:spacing w:after="0" w:line="240" w:lineRule="auto"/>
              <w:rPr>
                <w:rFonts w:ascii="Times New Roman" w:hAnsi="Times New Roman" w:cs="Times New Roman"/>
              </w:rPr>
            </w:pPr>
            <w:r w:rsidRPr="009F551B">
              <w:rPr>
                <w:rFonts w:ascii="Times New Roman" w:hAnsi="Times New Roman" w:cs="Times New Roman"/>
              </w:rPr>
              <w:t>4.4 Восьмиугольная паутинка</w:t>
            </w:r>
          </w:p>
        </w:tc>
        <w:tc>
          <w:tcPr>
            <w:tcW w:w="1459"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0,5</w:t>
            </w:r>
          </w:p>
        </w:tc>
        <w:tc>
          <w:tcPr>
            <w:tcW w:w="1515"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5,5</w:t>
            </w:r>
          </w:p>
        </w:tc>
        <w:tc>
          <w:tcPr>
            <w:tcW w:w="1424"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6</w:t>
            </w:r>
          </w:p>
        </w:tc>
      </w:tr>
      <w:tr w:rsidR="000843B4" w:rsidRPr="009F551B" w:rsidTr="00665F58">
        <w:tc>
          <w:tcPr>
            <w:tcW w:w="520" w:type="dxa"/>
          </w:tcPr>
          <w:p w:rsidR="000843B4" w:rsidRPr="009F551B" w:rsidRDefault="000843B4" w:rsidP="00EA75CD">
            <w:pPr>
              <w:spacing w:after="0"/>
              <w:rPr>
                <w:rFonts w:ascii="Times New Roman" w:hAnsi="Times New Roman" w:cs="Times New Roman"/>
              </w:rPr>
            </w:pPr>
          </w:p>
        </w:tc>
        <w:tc>
          <w:tcPr>
            <w:tcW w:w="1991" w:type="dxa"/>
          </w:tcPr>
          <w:p w:rsidR="000843B4" w:rsidRPr="009F551B" w:rsidRDefault="000843B4" w:rsidP="008A5B22">
            <w:pPr>
              <w:spacing w:after="0" w:line="240" w:lineRule="auto"/>
              <w:rPr>
                <w:rFonts w:ascii="Times New Roman" w:hAnsi="Times New Roman" w:cs="Times New Roman"/>
              </w:rPr>
            </w:pPr>
          </w:p>
        </w:tc>
        <w:tc>
          <w:tcPr>
            <w:tcW w:w="2435" w:type="dxa"/>
          </w:tcPr>
          <w:p w:rsidR="000843B4" w:rsidRPr="009F551B" w:rsidRDefault="000843B4" w:rsidP="008A5B22">
            <w:pPr>
              <w:spacing w:after="0" w:line="240" w:lineRule="auto"/>
              <w:rPr>
                <w:rFonts w:ascii="Times New Roman" w:hAnsi="Times New Roman" w:cs="Times New Roman"/>
              </w:rPr>
            </w:pPr>
            <w:r w:rsidRPr="009F551B">
              <w:rPr>
                <w:rFonts w:ascii="Times New Roman" w:hAnsi="Times New Roman" w:cs="Times New Roman"/>
              </w:rPr>
              <w:t>4.5 Заполнение треугольника</w:t>
            </w:r>
          </w:p>
        </w:tc>
        <w:tc>
          <w:tcPr>
            <w:tcW w:w="1459"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0,5</w:t>
            </w:r>
          </w:p>
        </w:tc>
        <w:tc>
          <w:tcPr>
            <w:tcW w:w="1515"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1,5</w:t>
            </w:r>
          </w:p>
        </w:tc>
        <w:tc>
          <w:tcPr>
            <w:tcW w:w="1424"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2</w:t>
            </w:r>
          </w:p>
        </w:tc>
      </w:tr>
      <w:tr w:rsidR="000843B4" w:rsidRPr="009F551B" w:rsidTr="00665F58">
        <w:tc>
          <w:tcPr>
            <w:tcW w:w="520" w:type="dxa"/>
          </w:tcPr>
          <w:p w:rsidR="000843B4" w:rsidRPr="009F551B" w:rsidRDefault="000843B4" w:rsidP="00EA75CD">
            <w:pPr>
              <w:spacing w:after="0"/>
              <w:rPr>
                <w:rFonts w:ascii="Times New Roman" w:hAnsi="Times New Roman" w:cs="Times New Roman"/>
              </w:rPr>
            </w:pPr>
          </w:p>
        </w:tc>
        <w:tc>
          <w:tcPr>
            <w:tcW w:w="1991" w:type="dxa"/>
          </w:tcPr>
          <w:p w:rsidR="000843B4" w:rsidRPr="009F551B" w:rsidRDefault="000843B4" w:rsidP="008A5B22">
            <w:pPr>
              <w:spacing w:after="0" w:line="240" w:lineRule="auto"/>
              <w:rPr>
                <w:rFonts w:ascii="Times New Roman" w:hAnsi="Times New Roman" w:cs="Times New Roman"/>
              </w:rPr>
            </w:pPr>
          </w:p>
        </w:tc>
        <w:tc>
          <w:tcPr>
            <w:tcW w:w="2435" w:type="dxa"/>
          </w:tcPr>
          <w:p w:rsidR="000843B4" w:rsidRPr="009F551B" w:rsidRDefault="000843B4" w:rsidP="008A5B22">
            <w:pPr>
              <w:spacing w:after="0" w:line="240" w:lineRule="auto"/>
              <w:rPr>
                <w:rFonts w:ascii="Times New Roman" w:hAnsi="Times New Roman" w:cs="Times New Roman"/>
              </w:rPr>
            </w:pPr>
            <w:r w:rsidRPr="009F551B">
              <w:rPr>
                <w:rFonts w:ascii="Times New Roman" w:hAnsi="Times New Roman" w:cs="Times New Roman"/>
              </w:rPr>
              <w:t>4.6 Заполнение квадрата</w:t>
            </w:r>
          </w:p>
        </w:tc>
        <w:tc>
          <w:tcPr>
            <w:tcW w:w="1459"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0,5</w:t>
            </w:r>
          </w:p>
        </w:tc>
        <w:tc>
          <w:tcPr>
            <w:tcW w:w="1515"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1,5</w:t>
            </w:r>
          </w:p>
        </w:tc>
        <w:tc>
          <w:tcPr>
            <w:tcW w:w="1424"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2</w:t>
            </w:r>
          </w:p>
        </w:tc>
      </w:tr>
      <w:tr w:rsidR="000843B4" w:rsidRPr="009F551B" w:rsidTr="00665F58">
        <w:tc>
          <w:tcPr>
            <w:tcW w:w="520" w:type="dxa"/>
          </w:tcPr>
          <w:p w:rsidR="000843B4" w:rsidRPr="009F551B" w:rsidRDefault="000843B4" w:rsidP="00EA75CD">
            <w:pPr>
              <w:spacing w:after="0"/>
              <w:rPr>
                <w:rFonts w:ascii="Times New Roman" w:hAnsi="Times New Roman" w:cs="Times New Roman"/>
              </w:rPr>
            </w:pPr>
          </w:p>
        </w:tc>
        <w:tc>
          <w:tcPr>
            <w:tcW w:w="1991" w:type="dxa"/>
          </w:tcPr>
          <w:p w:rsidR="000843B4" w:rsidRPr="009F551B" w:rsidRDefault="000843B4" w:rsidP="00EA75CD">
            <w:pPr>
              <w:spacing w:after="0"/>
              <w:rPr>
                <w:rFonts w:ascii="Times New Roman" w:hAnsi="Times New Roman" w:cs="Times New Roman"/>
              </w:rPr>
            </w:pPr>
          </w:p>
        </w:tc>
        <w:tc>
          <w:tcPr>
            <w:tcW w:w="2435" w:type="dxa"/>
          </w:tcPr>
          <w:p w:rsidR="000843B4" w:rsidRPr="009F551B" w:rsidRDefault="000843B4" w:rsidP="00EA75CD">
            <w:pPr>
              <w:spacing w:after="0"/>
              <w:rPr>
                <w:rFonts w:ascii="Times New Roman" w:hAnsi="Times New Roman" w:cs="Times New Roman"/>
              </w:rPr>
            </w:pPr>
            <w:r w:rsidRPr="009F551B">
              <w:rPr>
                <w:rFonts w:ascii="Times New Roman" w:hAnsi="Times New Roman" w:cs="Times New Roman"/>
              </w:rPr>
              <w:t>4.7 Заполнение ромба</w:t>
            </w:r>
          </w:p>
        </w:tc>
        <w:tc>
          <w:tcPr>
            <w:tcW w:w="1459"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0,5</w:t>
            </w:r>
          </w:p>
        </w:tc>
        <w:tc>
          <w:tcPr>
            <w:tcW w:w="1515"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1,5</w:t>
            </w:r>
          </w:p>
        </w:tc>
        <w:tc>
          <w:tcPr>
            <w:tcW w:w="1424"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2</w:t>
            </w:r>
          </w:p>
        </w:tc>
      </w:tr>
      <w:tr w:rsidR="000843B4" w:rsidRPr="009F551B" w:rsidTr="00665F58">
        <w:tc>
          <w:tcPr>
            <w:tcW w:w="520" w:type="dxa"/>
          </w:tcPr>
          <w:p w:rsidR="000843B4" w:rsidRPr="009F551B" w:rsidRDefault="000843B4" w:rsidP="00EA75CD">
            <w:pPr>
              <w:spacing w:after="0"/>
              <w:rPr>
                <w:rFonts w:ascii="Times New Roman" w:hAnsi="Times New Roman" w:cs="Times New Roman"/>
              </w:rPr>
            </w:pPr>
            <w:r w:rsidRPr="009F551B">
              <w:rPr>
                <w:rFonts w:ascii="Times New Roman" w:hAnsi="Times New Roman" w:cs="Times New Roman"/>
              </w:rPr>
              <w:t>5</w:t>
            </w:r>
          </w:p>
        </w:tc>
        <w:tc>
          <w:tcPr>
            <w:tcW w:w="1991" w:type="dxa"/>
          </w:tcPr>
          <w:p w:rsidR="000843B4" w:rsidRPr="009F551B" w:rsidRDefault="000843B4" w:rsidP="00EA75CD">
            <w:pPr>
              <w:spacing w:after="0"/>
              <w:rPr>
                <w:rFonts w:ascii="Times New Roman" w:hAnsi="Times New Roman" w:cs="Times New Roman"/>
              </w:rPr>
            </w:pPr>
            <w:r w:rsidRPr="009F551B">
              <w:rPr>
                <w:rFonts w:ascii="Times New Roman" w:hAnsi="Times New Roman" w:cs="Times New Roman"/>
              </w:rPr>
              <w:t>Заполнение окружности</w:t>
            </w:r>
          </w:p>
        </w:tc>
        <w:tc>
          <w:tcPr>
            <w:tcW w:w="2435" w:type="dxa"/>
          </w:tcPr>
          <w:p w:rsidR="000843B4" w:rsidRPr="009F551B" w:rsidRDefault="000843B4" w:rsidP="008A5B22">
            <w:pPr>
              <w:spacing w:after="0" w:line="240" w:lineRule="auto"/>
              <w:rPr>
                <w:rFonts w:ascii="Times New Roman" w:hAnsi="Times New Roman" w:cs="Times New Roman"/>
              </w:rPr>
            </w:pPr>
            <w:r w:rsidRPr="009F551B">
              <w:rPr>
                <w:rFonts w:ascii="Times New Roman" w:hAnsi="Times New Roman" w:cs="Times New Roman"/>
              </w:rPr>
              <w:t>5.1 Заполнение окружности с большой сердцевиной</w:t>
            </w:r>
          </w:p>
        </w:tc>
        <w:tc>
          <w:tcPr>
            <w:tcW w:w="1459"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0,5</w:t>
            </w:r>
          </w:p>
        </w:tc>
        <w:tc>
          <w:tcPr>
            <w:tcW w:w="1515"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1,5</w:t>
            </w:r>
          </w:p>
        </w:tc>
        <w:tc>
          <w:tcPr>
            <w:tcW w:w="1424"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2</w:t>
            </w:r>
          </w:p>
        </w:tc>
      </w:tr>
      <w:tr w:rsidR="000843B4" w:rsidRPr="009F551B" w:rsidTr="00665F58">
        <w:tc>
          <w:tcPr>
            <w:tcW w:w="520" w:type="dxa"/>
          </w:tcPr>
          <w:p w:rsidR="000843B4" w:rsidRPr="009F551B" w:rsidRDefault="000843B4" w:rsidP="00EA75CD">
            <w:pPr>
              <w:spacing w:after="0"/>
              <w:rPr>
                <w:rFonts w:ascii="Times New Roman" w:hAnsi="Times New Roman" w:cs="Times New Roman"/>
              </w:rPr>
            </w:pPr>
          </w:p>
        </w:tc>
        <w:tc>
          <w:tcPr>
            <w:tcW w:w="1991" w:type="dxa"/>
          </w:tcPr>
          <w:p w:rsidR="000843B4" w:rsidRPr="009F551B" w:rsidRDefault="000843B4" w:rsidP="00EA75CD">
            <w:pPr>
              <w:spacing w:after="0"/>
              <w:rPr>
                <w:rFonts w:ascii="Times New Roman" w:hAnsi="Times New Roman" w:cs="Times New Roman"/>
              </w:rPr>
            </w:pPr>
          </w:p>
        </w:tc>
        <w:tc>
          <w:tcPr>
            <w:tcW w:w="2435" w:type="dxa"/>
          </w:tcPr>
          <w:p w:rsidR="000843B4" w:rsidRPr="009F551B" w:rsidRDefault="000843B4" w:rsidP="008A5B22">
            <w:pPr>
              <w:spacing w:after="0" w:line="240" w:lineRule="auto"/>
              <w:rPr>
                <w:rFonts w:ascii="Times New Roman" w:hAnsi="Times New Roman" w:cs="Times New Roman"/>
              </w:rPr>
            </w:pPr>
            <w:r w:rsidRPr="009F551B">
              <w:rPr>
                <w:rFonts w:ascii="Times New Roman" w:hAnsi="Times New Roman" w:cs="Times New Roman"/>
              </w:rPr>
              <w:t>5.2 Заполнение окружности с малой сердцевиной</w:t>
            </w:r>
          </w:p>
        </w:tc>
        <w:tc>
          <w:tcPr>
            <w:tcW w:w="1459"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0,5</w:t>
            </w:r>
          </w:p>
        </w:tc>
        <w:tc>
          <w:tcPr>
            <w:tcW w:w="1515"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1,5</w:t>
            </w:r>
          </w:p>
        </w:tc>
        <w:tc>
          <w:tcPr>
            <w:tcW w:w="1424"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2</w:t>
            </w:r>
          </w:p>
        </w:tc>
      </w:tr>
      <w:tr w:rsidR="000843B4" w:rsidRPr="009F551B" w:rsidTr="00665F58">
        <w:tc>
          <w:tcPr>
            <w:tcW w:w="520" w:type="dxa"/>
          </w:tcPr>
          <w:p w:rsidR="000843B4" w:rsidRPr="009F551B" w:rsidRDefault="000843B4" w:rsidP="00EA75CD">
            <w:pPr>
              <w:spacing w:after="0"/>
              <w:rPr>
                <w:rFonts w:ascii="Times New Roman" w:hAnsi="Times New Roman" w:cs="Times New Roman"/>
              </w:rPr>
            </w:pPr>
          </w:p>
        </w:tc>
        <w:tc>
          <w:tcPr>
            <w:tcW w:w="1991" w:type="dxa"/>
          </w:tcPr>
          <w:p w:rsidR="000843B4" w:rsidRPr="009F551B" w:rsidRDefault="000843B4" w:rsidP="00EA75CD">
            <w:pPr>
              <w:spacing w:after="0"/>
              <w:rPr>
                <w:rFonts w:ascii="Times New Roman" w:hAnsi="Times New Roman" w:cs="Times New Roman"/>
              </w:rPr>
            </w:pPr>
          </w:p>
        </w:tc>
        <w:tc>
          <w:tcPr>
            <w:tcW w:w="2435" w:type="dxa"/>
          </w:tcPr>
          <w:p w:rsidR="000843B4" w:rsidRPr="009F551B" w:rsidRDefault="000843B4" w:rsidP="008A5B22">
            <w:pPr>
              <w:spacing w:after="0" w:line="240" w:lineRule="auto"/>
              <w:rPr>
                <w:rFonts w:ascii="Times New Roman" w:hAnsi="Times New Roman" w:cs="Times New Roman"/>
              </w:rPr>
            </w:pPr>
            <w:r w:rsidRPr="009F551B">
              <w:rPr>
                <w:rFonts w:ascii="Times New Roman" w:hAnsi="Times New Roman" w:cs="Times New Roman"/>
              </w:rPr>
              <w:t>5.3 Заполнение окружности без сердцевины</w:t>
            </w:r>
          </w:p>
        </w:tc>
        <w:tc>
          <w:tcPr>
            <w:tcW w:w="1459"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0,5</w:t>
            </w:r>
          </w:p>
        </w:tc>
        <w:tc>
          <w:tcPr>
            <w:tcW w:w="1515"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lang w:val="en-US"/>
              </w:rPr>
              <w:t>1</w:t>
            </w:r>
            <w:r w:rsidRPr="009F551B">
              <w:rPr>
                <w:rFonts w:ascii="Times New Roman" w:hAnsi="Times New Roman" w:cs="Times New Roman"/>
              </w:rPr>
              <w:t>,5</w:t>
            </w:r>
          </w:p>
        </w:tc>
        <w:tc>
          <w:tcPr>
            <w:tcW w:w="1424"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2</w:t>
            </w:r>
          </w:p>
        </w:tc>
      </w:tr>
      <w:tr w:rsidR="000843B4" w:rsidRPr="009F551B" w:rsidTr="00665F58">
        <w:tc>
          <w:tcPr>
            <w:tcW w:w="520" w:type="dxa"/>
          </w:tcPr>
          <w:p w:rsidR="000843B4" w:rsidRPr="009F551B" w:rsidRDefault="000843B4" w:rsidP="00EA75CD">
            <w:pPr>
              <w:spacing w:after="0"/>
              <w:rPr>
                <w:rFonts w:ascii="Times New Roman" w:hAnsi="Times New Roman" w:cs="Times New Roman"/>
              </w:rPr>
            </w:pPr>
          </w:p>
        </w:tc>
        <w:tc>
          <w:tcPr>
            <w:tcW w:w="1991" w:type="dxa"/>
          </w:tcPr>
          <w:p w:rsidR="000843B4" w:rsidRPr="009F551B" w:rsidRDefault="000843B4" w:rsidP="00EA75CD">
            <w:pPr>
              <w:spacing w:after="0"/>
              <w:rPr>
                <w:rFonts w:ascii="Times New Roman" w:hAnsi="Times New Roman" w:cs="Times New Roman"/>
              </w:rPr>
            </w:pPr>
          </w:p>
        </w:tc>
        <w:tc>
          <w:tcPr>
            <w:tcW w:w="2435" w:type="dxa"/>
          </w:tcPr>
          <w:p w:rsidR="000843B4" w:rsidRPr="009F551B" w:rsidRDefault="000843B4" w:rsidP="008A5B22">
            <w:pPr>
              <w:spacing w:after="0" w:line="240" w:lineRule="auto"/>
              <w:rPr>
                <w:rFonts w:ascii="Times New Roman" w:hAnsi="Times New Roman" w:cs="Times New Roman"/>
              </w:rPr>
            </w:pPr>
            <w:r w:rsidRPr="009F551B">
              <w:rPr>
                <w:rFonts w:ascii="Times New Roman" w:hAnsi="Times New Roman" w:cs="Times New Roman"/>
              </w:rPr>
              <w:t>5.4 Неравномерное заполнение окружности</w:t>
            </w:r>
          </w:p>
        </w:tc>
        <w:tc>
          <w:tcPr>
            <w:tcW w:w="1459"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0,5</w:t>
            </w:r>
          </w:p>
        </w:tc>
        <w:tc>
          <w:tcPr>
            <w:tcW w:w="1515"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1,5</w:t>
            </w:r>
          </w:p>
        </w:tc>
        <w:tc>
          <w:tcPr>
            <w:tcW w:w="1424"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2</w:t>
            </w:r>
          </w:p>
        </w:tc>
      </w:tr>
      <w:tr w:rsidR="000843B4" w:rsidRPr="009F551B" w:rsidTr="00665F58">
        <w:tc>
          <w:tcPr>
            <w:tcW w:w="520" w:type="dxa"/>
          </w:tcPr>
          <w:p w:rsidR="008A5B22" w:rsidRPr="009F551B" w:rsidRDefault="008A5B22" w:rsidP="00EA75CD">
            <w:pPr>
              <w:spacing w:after="0"/>
              <w:rPr>
                <w:rFonts w:ascii="Times New Roman" w:hAnsi="Times New Roman" w:cs="Times New Roman"/>
              </w:rPr>
            </w:pPr>
          </w:p>
        </w:tc>
        <w:tc>
          <w:tcPr>
            <w:tcW w:w="1991" w:type="dxa"/>
          </w:tcPr>
          <w:p w:rsidR="000843B4" w:rsidRPr="009F551B" w:rsidRDefault="000843B4" w:rsidP="00EA75CD">
            <w:pPr>
              <w:spacing w:after="0"/>
              <w:rPr>
                <w:rFonts w:ascii="Times New Roman" w:hAnsi="Times New Roman" w:cs="Times New Roman"/>
              </w:rPr>
            </w:pPr>
          </w:p>
        </w:tc>
        <w:tc>
          <w:tcPr>
            <w:tcW w:w="2435" w:type="dxa"/>
          </w:tcPr>
          <w:p w:rsidR="000843B4" w:rsidRPr="009F551B" w:rsidRDefault="000843B4" w:rsidP="00EA75CD">
            <w:pPr>
              <w:spacing w:after="0"/>
              <w:rPr>
                <w:rFonts w:ascii="Times New Roman" w:hAnsi="Times New Roman" w:cs="Times New Roman"/>
              </w:rPr>
            </w:pPr>
            <w:r w:rsidRPr="009F551B">
              <w:rPr>
                <w:rFonts w:ascii="Times New Roman" w:hAnsi="Times New Roman" w:cs="Times New Roman"/>
              </w:rPr>
              <w:t>5.5 Снежинки</w:t>
            </w:r>
          </w:p>
        </w:tc>
        <w:tc>
          <w:tcPr>
            <w:tcW w:w="1459" w:type="dxa"/>
          </w:tcPr>
          <w:p w:rsidR="000843B4" w:rsidRPr="009F551B" w:rsidRDefault="000843B4" w:rsidP="00EA75CD">
            <w:pPr>
              <w:spacing w:after="0"/>
              <w:jc w:val="center"/>
              <w:rPr>
                <w:rFonts w:ascii="Times New Roman" w:hAnsi="Times New Roman" w:cs="Times New Roman"/>
              </w:rPr>
            </w:pPr>
            <w:r>
              <w:rPr>
                <w:rFonts w:ascii="Times New Roman" w:hAnsi="Times New Roman" w:cs="Times New Roman"/>
              </w:rPr>
              <w:t>0,5</w:t>
            </w:r>
          </w:p>
        </w:tc>
        <w:tc>
          <w:tcPr>
            <w:tcW w:w="1515" w:type="dxa"/>
          </w:tcPr>
          <w:p w:rsidR="000843B4" w:rsidRPr="009F551B" w:rsidRDefault="000843B4" w:rsidP="00EA75CD">
            <w:pPr>
              <w:spacing w:after="0"/>
              <w:jc w:val="center"/>
              <w:rPr>
                <w:rFonts w:ascii="Times New Roman" w:hAnsi="Times New Roman" w:cs="Times New Roman"/>
              </w:rPr>
            </w:pPr>
            <w:r>
              <w:rPr>
                <w:rFonts w:ascii="Times New Roman" w:hAnsi="Times New Roman" w:cs="Times New Roman"/>
              </w:rPr>
              <w:t>7,5</w:t>
            </w:r>
          </w:p>
        </w:tc>
        <w:tc>
          <w:tcPr>
            <w:tcW w:w="1424" w:type="dxa"/>
          </w:tcPr>
          <w:p w:rsidR="000843B4" w:rsidRPr="009F551B" w:rsidRDefault="000843B4" w:rsidP="00EA75CD">
            <w:pPr>
              <w:spacing w:after="0"/>
              <w:jc w:val="center"/>
              <w:rPr>
                <w:rFonts w:ascii="Times New Roman" w:hAnsi="Times New Roman" w:cs="Times New Roman"/>
              </w:rPr>
            </w:pPr>
            <w:r>
              <w:rPr>
                <w:rFonts w:ascii="Times New Roman" w:hAnsi="Times New Roman" w:cs="Times New Roman"/>
              </w:rPr>
              <w:t>8</w:t>
            </w:r>
          </w:p>
        </w:tc>
      </w:tr>
      <w:tr w:rsidR="000843B4" w:rsidRPr="009F551B" w:rsidTr="00665F58">
        <w:tc>
          <w:tcPr>
            <w:tcW w:w="520" w:type="dxa"/>
          </w:tcPr>
          <w:p w:rsidR="000843B4" w:rsidRPr="009F551B" w:rsidRDefault="000843B4" w:rsidP="00EA75CD">
            <w:pPr>
              <w:spacing w:after="0"/>
              <w:rPr>
                <w:rFonts w:ascii="Times New Roman" w:hAnsi="Times New Roman" w:cs="Times New Roman"/>
              </w:rPr>
            </w:pPr>
          </w:p>
        </w:tc>
        <w:tc>
          <w:tcPr>
            <w:tcW w:w="1991" w:type="dxa"/>
          </w:tcPr>
          <w:p w:rsidR="000843B4" w:rsidRPr="009F551B" w:rsidRDefault="000843B4" w:rsidP="00EA75CD">
            <w:pPr>
              <w:spacing w:after="0"/>
              <w:rPr>
                <w:rFonts w:ascii="Times New Roman" w:hAnsi="Times New Roman" w:cs="Times New Roman"/>
              </w:rPr>
            </w:pPr>
          </w:p>
        </w:tc>
        <w:tc>
          <w:tcPr>
            <w:tcW w:w="2435" w:type="dxa"/>
          </w:tcPr>
          <w:p w:rsidR="000843B4" w:rsidRDefault="000843B4" w:rsidP="00EA75CD">
            <w:pPr>
              <w:spacing w:after="0"/>
              <w:rPr>
                <w:rFonts w:ascii="Times New Roman" w:hAnsi="Times New Roman" w:cs="Times New Roman"/>
              </w:rPr>
            </w:pPr>
            <w:r w:rsidRPr="009F551B">
              <w:rPr>
                <w:rFonts w:ascii="Times New Roman" w:hAnsi="Times New Roman" w:cs="Times New Roman"/>
              </w:rPr>
              <w:t>5.6 Новогодние композиции</w:t>
            </w:r>
          </w:p>
          <w:p w:rsidR="002234CF" w:rsidRDefault="002234CF" w:rsidP="00EA75CD">
            <w:pPr>
              <w:spacing w:after="0"/>
              <w:rPr>
                <w:rFonts w:ascii="Times New Roman" w:hAnsi="Times New Roman" w:cs="Times New Roman"/>
              </w:rPr>
            </w:pPr>
          </w:p>
          <w:p w:rsidR="002234CF" w:rsidRDefault="002234CF" w:rsidP="00EA75CD">
            <w:pPr>
              <w:spacing w:after="0"/>
              <w:rPr>
                <w:rFonts w:ascii="Times New Roman" w:hAnsi="Times New Roman" w:cs="Times New Roman"/>
              </w:rPr>
            </w:pPr>
          </w:p>
          <w:p w:rsidR="002234CF" w:rsidRPr="009F551B" w:rsidRDefault="002234CF" w:rsidP="00EA75CD">
            <w:pPr>
              <w:spacing w:after="0"/>
              <w:rPr>
                <w:rFonts w:ascii="Times New Roman" w:hAnsi="Times New Roman" w:cs="Times New Roman"/>
              </w:rPr>
            </w:pPr>
          </w:p>
        </w:tc>
        <w:tc>
          <w:tcPr>
            <w:tcW w:w="1459" w:type="dxa"/>
          </w:tcPr>
          <w:p w:rsidR="000843B4" w:rsidRPr="009F551B" w:rsidRDefault="000843B4" w:rsidP="00EA75CD">
            <w:pPr>
              <w:spacing w:after="0"/>
              <w:jc w:val="center"/>
              <w:rPr>
                <w:rFonts w:ascii="Times New Roman" w:hAnsi="Times New Roman" w:cs="Times New Roman"/>
              </w:rPr>
            </w:pPr>
            <w:r>
              <w:rPr>
                <w:rFonts w:ascii="Times New Roman" w:hAnsi="Times New Roman" w:cs="Times New Roman"/>
              </w:rPr>
              <w:t>0,5</w:t>
            </w:r>
          </w:p>
        </w:tc>
        <w:tc>
          <w:tcPr>
            <w:tcW w:w="1515" w:type="dxa"/>
          </w:tcPr>
          <w:p w:rsidR="000843B4" w:rsidRPr="009F551B" w:rsidRDefault="000843B4" w:rsidP="00EA75CD">
            <w:pPr>
              <w:spacing w:after="0"/>
              <w:jc w:val="center"/>
              <w:rPr>
                <w:rFonts w:ascii="Times New Roman" w:hAnsi="Times New Roman" w:cs="Times New Roman"/>
              </w:rPr>
            </w:pPr>
            <w:r>
              <w:rPr>
                <w:rFonts w:ascii="Times New Roman" w:hAnsi="Times New Roman" w:cs="Times New Roman"/>
              </w:rPr>
              <w:t>9,5</w:t>
            </w:r>
          </w:p>
        </w:tc>
        <w:tc>
          <w:tcPr>
            <w:tcW w:w="1424" w:type="dxa"/>
          </w:tcPr>
          <w:p w:rsidR="000843B4" w:rsidRPr="009F551B" w:rsidRDefault="000843B4" w:rsidP="00EA75CD">
            <w:pPr>
              <w:spacing w:after="0"/>
              <w:jc w:val="center"/>
              <w:rPr>
                <w:rFonts w:ascii="Times New Roman" w:hAnsi="Times New Roman" w:cs="Times New Roman"/>
              </w:rPr>
            </w:pPr>
            <w:r>
              <w:rPr>
                <w:rFonts w:ascii="Times New Roman" w:hAnsi="Times New Roman" w:cs="Times New Roman"/>
              </w:rPr>
              <w:t>10</w:t>
            </w:r>
          </w:p>
        </w:tc>
      </w:tr>
      <w:tr w:rsidR="000843B4" w:rsidRPr="009F551B" w:rsidTr="00665F58">
        <w:tc>
          <w:tcPr>
            <w:tcW w:w="520" w:type="dxa"/>
          </w:tcPr>
          <w:p w:rsidR="000843B4" w:rsidRPr="009F551B" w:rsidRDefault="000843B4" w:rsidP="00EA75CD">
            <w:pPr>
              <w:spacing w:after="0"/>
              <w:rPr>
                <w:rFonts w:ascii="Times New Roman" w:hAnsi="Times New Roman" w:cs="Times New Roman"/>
              </w:rPr>
            </w:pPr>
            <w:r w:rsidRPr="009F551B">
              <w:rPr>
                <w:rFonts w:ascii="Times New Roman" w:hAnsi="Times New Roman" w:cs="Times New Roman"/>
              </w:rPr>
              <w:t>6</w:t>
            </w:r>
          </w:p>
        </w:tc>
        <w:tc>
          <w:tcPr>
            <w:tcW w:w="1991" w:type="dxa"/>
          </w:tcPr>
          <w:p w:rsidR="000843B4" w:rsidRPr="009F551B" w:rsidRDefault="000843B4" w:rsidP="005813DD">
            <w:pPr>
              <w:spacing w:after="0"/>
              <w:rPr>
                <w:rFonts w:ascii="Times New Roman" w:hAnsi="Times New Roman" w:cs="Times New Roman"/>
              </w:rPr>
            </w:pPr>
            <w:r w:rsidRPr="009F551B">
              <w:rPr>
                <w:rFonts w:ascii="Times New Roman" w:hAnsi="Times New Roman" w:cs="Times New Roman"/>
              </w:rPr>
              <w:t xml:space="preserve">Промежуточная аттестация </w:t>
            </w:r>
          </w:p>
        </w:tc>
        <w:tc>
          <w:tcPr>
            <w:tcW w:w="2435" w:type="dxa"/>
          </w:tcPr>
          <w:p w:rsidR="000843B4" w:rsidRPr="009F551B" w:rsidRDefault="005813DD" w:rsidP="00EA75CD">
            <w:pPr>
              <w:spacing w:after="0"/>
              <w:rPr>
                <w:rFonts w:ascii="Times New Roman" w:hAnsi="Times New Roman" w:cs="Times New Roman"/>
              </w:rPr>
            </w:pPr>
            <w:r w:rsidRPr="009F551B">
              <w:rPr>
                <w:rFonts w:ascii="Times New Roman" w:hAnsi="Times New Roman" w:cs="Times New Roman"/>
              </w:rPr>
              <w:t>Самостоятельная работа  по заданию</w:t>
            </w:r>
          </w:p>
        </w:tc>
        <w:tc>
          <w:tcPr>
            <w:tcW w:w="1459" w:type="dxa"/>
          </w:tcPr>
          <w:p w:rsidR="000843B4" w:rsidRPr="009F551B" w:rsidRDefault="000843B4" w:rsidP="00EA75CD">
            <w:pPr>
              <w:spacing w:after="0"/>
              <w:jc w:val="center"/>
              <w:rPr>
                <w:rFonts w:ascii="Times New Roman" w:hAnsi="Times New Roman" w:cs="Times New Roman"/>
              </w:rPr>
            </w:pPr>
            <w:r>
              <w:rPr>
                <w:rFonts w:ascii="Times New Roman" w:hAnsi="Times New Roman" w:cs="Times New Roman"/>
              </w:rPr>
              <w:t>0,5</w:t>
            </w:r>
          </w:p>
        </w:tc>
        <w:tc>
          <w:tcPr>
            <w:tcW w:w="1515" w:type="dxa"/>
          </w:tcPr>
          <w:p w:rsidR="000843B4" w:rsidRPr="009F551B" w:rsidRDefault="000843B4" w:rsidP="00EA75CD">
            <w:pPr>
              <w:spacing w:after="0"/>
              <w:jc w:val="center"/>
              <w:rPr>
                <w:rFonts w:ascii="Times New Roman" w:hAnsi="Times New Roman" w:cs="Times New Roman"/>
              </w:rPr>
            </w:pPr>
            <w:r>
              <w:rPr>
                <w:rFonts w:ascii="Times New Roman" w:hAnsi="Times New Roman" w:cs="Times New Roman"/>
              </w:rPr>
              <w:t>3,5</w:t>
            </w:r>
          </w:p>
        </w:tc>
        <w:tc>
          <w:tcPr>
            <w:tcW w:w="1424" w:type="dxa"/>
          </w:tcPr>
          <w:p w:rsidR="000843B4" w:rsidRPr="009F551B" w:rsidRDefault="000843B4" w:rsidP="00EA75CD">
            <w:pPr>
              <w:spacing w:after="0"/>
              <w:jc w:val="center"/>
              <w:rPr>
                <w:rFonts w:ascii="Times New Roman" w:hAnsi="Times New Roman" w:cs="Times New Roman"/>
              </w:rPr>
            </w:pPr>
            <w:r>
              <w:rPr>
                <w:rFonts w:ascii="Times New Roman" w:hAnsi="Times New Roman" w:cs="Times New Roman"/>
              </w:rPr>
              <w:t>4</w:t>
            </w:r>
          </w:p>
        </w:tc>
      </w:tr>
      <w:tr w:rsidR="000843B4" w:rsidRPr="009F551B" w:rsidTr="00665F58">
        <w:tc>
          <w:tcPr>
            <w:tcW w:w="520" w:type="dxa"/>
            <w:vMerge w:val="restart"/>
          </w:tcPr>
          <w:p w:rsidR="000843B4" w:rsidRPr="009F551B" w:rsidRDefault="000843B4" w:rsidP="00EA75CD">
            <w:pPr>
              <w:spacing w:after="0"/>
              <w:rPr>
                <w:rFonts w:ascii="Times New Roman" w:hAnsi="Times New Roman" w:cs="Times New Roman"/>
              </w:rPr>
            </w:pPr>
            <w:r w:rsidRPr="009F551B">
              <w:rPr>
                <w:rFonts w:ascii="Times New Roman" w:hAnsi="Times New Roman" w:cs="Times New Roman"/>
              </w:rPr>
              <w:t>7</w:t>
            </w:r>
          </w:p>
        </w:tc>
        <w:tc>
          <w:tcPr>
            <w:tcW w:w="1991" w:type="dxa"/>
            <w:vMerge w:val="restart"/>
          </w:tcPr>
          <w:p w:rsidR="000843B4" w:rsidRPr="009F551B" w:rsidRDefault="000843B4" w:rsidP="00EA75CD">
            <w:pPr>
              <w:spacing w:after="0"/>
              <w:rPr>
                <w:rFonts w:ascii="Times New Roman" w:hAnsi="Times New Roman" w:cs="Times New Roman"/>
              </w:rPr>
            </w:pPr>
            <w:r w:rsidRPr="009F551B">
              <w:rPr>
                <w:rFonts w:ascii="Times New Roman" w:hAnsi="Times New Roman" w:cs="Times New Roman"/>
              </w:rPr>
              <w:t xml:space="preserve">Открытки с изображением </w:t>
            </w:r>
            <w:r w:rsidRPr="009F551B">
              <w:rPr>
                <w:rFonts w:ascii="Times New Roman" w:hAnsi="Times New Roman" w:cs="Times New Roman"/>
              </w:rPr>
              <w:lastRenderedPageBreak/>
              <w:t>животных</w:t>
            </w:r>
          </w:p>
        </w:tc>
        <w:tc>
          <w:tcPr>
            <w:tcW w:w="2435" w:type="dxa"/>
          </w:tcPr>
          <w:p w:rsidR="000843B4" w:rsidRPr="009F551B" w:rsidRDefault="000843B4" w:rsidP="00EA75CD">
            <w:pPr>
              <w:spacing w:after="0"/>
              <w:rPr>
                <w:rFonts w:ascii="Times New Roman" w:hAnsi="Times New Roman" w:cs="Times New Roman"/>
              </w:rPr>
            </w:pPr>
            <w:r w:rsidRPr="009F551B">
              <w:rPr>
                <w:rFonts w:ascii="Times New Roman" w:hAnsi="Times New Roman" w:cs="Times New Roman"/>
              </w:rPr>
              <w:lastRenderedPageBreak/>
              <w:t>7.1 Кошка</w:t>
            </w:r>
          </w:p>
        </w:tc>
        <w:tc>
          <w:tcPr>
            <w:tcW w:w="1459"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0,5</w:t>
            </w:r>
          </w:p>
        </w:tc>
        <w:tc>
          <w:tcPr>
            <w:tcW w:w="1515"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4,5</w:t>
            </w:r>
          </w:p>
        </w:tc>
        <w:tc>
          <w:tcPr>
            <w:tcW w:w="1424"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4</w:t>
            </w:r>
          </w:p>
        </w:tc>
      </w:tr>
      <w:tr w:rsidR="000843B4" w:rsidRPr="009F551B" w:rsidTr="00665F58">
        <w:tc>
          <w:tcPr>
            <w:tcW w:w="520" w:type="dxa"/>
            <w:vMerge/>
          </w:tcPr>
          <w:p w:rsidR="000843B4" w:rsidRPr="009F551B" w:rsidRDefault="000843B4" w:rsidP="00EA75CD">
            <w:pPr>
              <w:spacing w:after="0"/>
              <w:rPr>
                <w:rFonts w:ascii="Times New Roman" w:hAnsi="Times New Roman" w:cs="Times New Roman"/>
              </w:rPr>
            </w:pPr>
          </w:p>
        </w:tc>
        <w:tc>
          <w:tcPr>
            <w:tcW w:w="1991" w:type="dxa"/>
            <w:vMerge/>
          </w:tcPr>
          <w:p w:rsidR="000843B4" w:rsidRPr="009F551B" w:rsidRDefault="000843B4" w:rsidP="00EA75CD">
            <w:pPr>
              <w:spacing w:after="0"/>
              <w:rPr>
                <w:rFonts w:ascii="Times New Roman" w:hAnsi="Times New Roman" w:cs="Times New Roman"/>
              </w:rPr>
            </w:pPr>
          </w:p>
        </w:tc>
        <w:tc>
          <w:tcPr>
            <w:tcW w:w="2435" w:type="dxa"/>
          </w:tcPr>
          <w:p w:rsidR="000843B4" w:rsidRPr="009F551B" w:rsidRDefault="000843B4" w:rsidP="00EA75CD">
            <w:pPr>
              <w:spacing w:after="0"/>
              <w:rPr>
                <w:rFonts w:ascii="Times New Roman" w:hAnsi="Times New Roman" w:cs="Times New Roman"/>
              </w:rPr>
            </w:pPr>
            <w:r w:rsidRPr="009F551B">
              <w:rPr>
                <w:rFonts w:ascii="Times New Roman" w:hAnsi="Times New Roman" w:cs="Times New Roman"/>
              </w:rPr>
              <w:t>7.2 Заяц</w:t>
            </w:r>
          </w:p>
        </w:tc>
        <w:tc>
          <w:tcPr>
            <w:tcW w:w="1459"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0,5</w:t>
            </w:r>
          </w:p>
        </w:tc>
        <w:tc>
          <w:tcPr>
            <w:tcW w:w="1515"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3,5</w:t>
            </w:r>
          </w:p>
        </w:tc>
        <w:tc>
          <w:tcPr>
            <w:tcW w:w="1424"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4</w:t>
            </w:r>
          </w:p>
        </w:tc>
      </w:tr>
      <w:tr w:rsidR="000843B4" w:rsidRPr="009F551B" w:rsidTr="00665F58">
        <w:tc>
          <w:tcPr>
            <w:tcW w:w="520" w:type="dxa"/>
            <w:vMerge/>
          </w:tcPr>
          <w:p w:rsidR="000843B4" w:rsidRPr="009F551B" w:rsidRDefault="000843B4" w:rsidP="00EA75CD">
            <w:pPr>
              <w:spacing w:after="0"/>
              <w:rPr>
                <w:rFonts w:ascii="Times New Roman" w:hAnsi="Times New Roman" w:cs="Times New Roman"/>
              </w:rPr>
            </w:pPr>
          </w:p>
        </w:tc>
        <w:tc>
          <w:tcPr>
            <w:tcW w:w="1991" w:type="dxa"/>
            <w:vMerge/>
          </w:tcPr>
          <w:p w:rsidR="000843B4" w:rsidRPr="009F551B" w:rsidRDefault="000843B4" w:rsidP="00EA75CD">
            <w:pPr>
              <w:spacing w:after="0"/>
              <w:rPr>
                <w:rFonts w:ascii="Times New Roman" w:hAnsi="Times New Roman" w:cs="Times New Roman"/>
              </w:rPr>
            </w:pPr>
          </w:p>
        </w:tc>
        <w:tc>
          <w:tcPr>
            <w:tcW w:w="2435" w:type="dxa"/>
          </w:tcPr>
          <w:p w:rsidR="000843B4" w:rsidRPr="009F551B" w:rsidRDefault="000843B4" w:rsidP="00EA75CD">
            <w:pPr>
              <w:spacing w:after="0"/>
              <w:rPr>
                <w:rFonts w:ascii="Times New Roman" w:hAnsi="Times New Roman" w:cs="Times New Roman"/>
              </w:rPr>
            </w:pPr>
            <w:r w:rsidRPr="009F551B">
              <w:rPr>
                <w:rFonts w:ascii="Times New Roman" w:hAnsi="Times New Roman" w:cs="Times New Roman"/>
              </w:rPr>
              <w:t>7.3 Фламинго</w:t>
            </w:r>
          </w:p>
        </w:tc>
        <w:tc>
          <w:tcPr>
            <w:tcW w:w="1459"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0,5</w:t>
            </w:r>
          </w:p>
        </w:tc>
        <w:tc>
          <w:tcPr>
            <w:tcW w:w="1515"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5,5</w:t>
            </w:r>
          </w:p>
        </w:tc>
        <w:tc>
          <w:tcPr>
            <w:tcW w:w="1424"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6</w:t>
            </w:r>
          </w:p>
        </w:tc>
      </w:tr>
      <w:tr w:rsidR="000843B4" w:rsidRPr="009F551B" w:rsidTr="00665F58">
        <w:tc>
          <w:tcPr>
            <w:tcW w:w="520" w:type="dxa"/>
            <w:vMerge/>
          </w:tcPr>
          <w:p w:rsidR="000843B4" w:rsidRPr="009F551B" w:rsidRDefault="000843B4" w:rsidP="00EA75CD">
            <w:pPr>
              <w:spacing w:after="0"/>
              <w:rPr>
                <w:rFonts w:ascii="Times New Roman" w:hAnsi="Times New Roman" w:cs="Times New Roman"/>
              </w:rPr>
            </w:pPr>
          </w:p>
        </w:tc>
        <w:tc>
          <w:tcPr>
            <w:tcW w:w="1991" w:type="dxa"/>
            <w:vMerge/>
          </w:tcPr>
          <w:p w:rsidR="000843B4" w:rsidRPr="009F551B" w:rsidRDefault="000843B4" w:rsidP="00EA75CD">
            <w:pPr>
              <w:spacing w:after="0"/>
              <w:rPr>
                <w:rFonts w:ascii="Times New Roman" w:hAnsi="Times New Roman" w:cs="Times New Roman"/>
              </w:rPr>
            </w:pPr>
          </w:p>
        </w:tc>
        <w:tc>
          <w:tcPr>
            <w:tcW w:w="2435" w:type="dxa"/>
          </w:tcPr>
          <w:p w:rsidR="000843B4" w:rsidRPr="009F551B" w:rsidRDefault="000843B4" w:rsidP="00EA75CD">
            <w:pPr>
              <w:spacing w:after="0"/>
              <w:rPr>
                <w:rFonts w:ascii="Times New Roman" w:hAnsi="Times New Roman" w:cs="Times New Roman"/>
              </w:rPr>
            </w:pPr>
            <w:r w:rsidRPr="009F551B">
              <w:rPr>
                <w:rFonts w:ascii="Times New Roman" w:hAnsi="Times New Roman" w:cs="Times New Roman"/>
              </w:rPr>
              <w:t>7.4 Мышка</w:t>
            </w:r>
          </w:p>
        </w:tc>
        <w:tc>
          <w:tcPr>
            <w:tcW w:w="1459"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0,5</w:t>
            </w:r>
          </w:p>
        </w:tc>
        <w:tc>
          <w:tcPr>
            <w:tcW w:w="1515"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3,5</w:t>
            </w:r>
          </w:p>
        </w:tc>
        <w:tc>
          <w:tcPr>
            <w:tcW w:w="1424"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4</w:t>
            </w:r>
          </w:p>
        </w:tc>
      </w:tr>
      <w:tr w:rsidR="000843B4" w:rsidRPr="009F551B" w:rsidTr="00665F58">
        <w:tc>
          <w:tcPr>
            <w:tcW w:w="520" w:type="dxa"/>
            <w:vMerge/>
          </w:tcPr>
          <w:p w:rsidR="000843B4" w:rsidRPr="009F551B" w:rsidRDefault="000843B4" w:rsidP="00EA75CD">
            <w:pPr>
              <w:spacing w:after="0"/>
              <w:rPr>
                <w:rFonts w:ascii="Times New Roman" w:hAnsi="Times New Roman" w:cs="Times New Roman"/>
              </w:rPr>
            </w:pPr>
          </w:p>
        </w:tc>
        <w:tc>
          <w:tcPr>
            <w:tcW w:w="1991" w:type="dxa"/>
            <w:vMerge/>
          </w:tcPr>
          <w:p w:rsidR="000843B4" w:rsidRPr="009F551B" w:rsidRDefault="000843B4" w:rsidP="00EA75CD">
            <w:pPr>
              <w:spacing w:after="0"/>
              <w:rPr>
                <w:rFonts w:ascii="Times New Roman" w:hAnsi="Times New Roman" w:cs="Times New Roman"/>
              </w:rPr>
            </w:pPr>
          </w:p>
        </w:tc>
        <w:tc>
          <w:tcPr>
            <w:tcW w:w="2435" w:type="dxa"/>
          </w:tcPr>
          <w:p w:rsidR="000843B4" w:rsidRPr="009F551B" w:rsidRDefault="000843B4" w:rsidP="00EA75CD">
            <w:pPr>
              <w:spacing w:after="0"/>
              <w:rPr>
                <w:rFonts w:ascii="Times New Roman" w:hAnsi="Times New Roman" w:cs="Times New Roman"/>
              </w:rPr>
            </w:pPr>
            <w:r w:rsidRPr="009F551B">
              <w:rPr>
                <w:rFonts w:ascii="Times New Roman" w:hAnsi="Times New Roman" w:cs="Times New Roman"/>
              </w:rPr>
              <w:t>7.5 Олень</w:t>
            </w:r>
          </w:p>
        </w:tc>
        <w:tc>
          <w:tcPr>
            <w:tcW w:w="1459"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0,5</w:t>
            </w:r>
          </w:p>
        </w:tc>
        <w:tc>
          <w:tcPr>
            <w:tcW w:w="1515"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1,5</w:t>
            </w:r>
          </w:p>
        </w:tc>
        <w:tc>
          <w:tcPr>
            <w:tcW w:w="1424"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2</w:t>
            </w:r>
          </w:p>
        </w:tc>
      </w:tr>
      <w:tr w:rsidR="000843B4" w:rsidRPr="009F551B" w:rsidTr="00665F58">
        <w:tc>
          <w:tcPr>
            <w:tcW w:w="520" w:type="dxa"/>
            <w:vMerge w:val="restart"/>
          </w:tcPr>
          <w:p w:rsidR="000843B4" w:rsidRPr="009F551B" w:rsidRDefault="000843B4" w:rsidP="00EA75CD">
            <w:pPr>
              <w:spacing w:after="0"/>
              <w:rPr>
                <w:rFonts w:ascii="Times New Roman" w:hAnsi="Times New Roman" w:cs="Times New Roman"/>
              </w:rPr>
            </w:pPr>
            <w:r w:rsidRPr="009F551B">
              <w:rPr>
                <w:rFonts w:ascii="Times New Roman" w:hAnsi="Times New Roman" w:cs="Times New Roman"/>
              </w:rPr>
              <w:t>8</w:t>
            </w:r>
          </w:p>
        </w:tc>
        <w:tc>
          <w:tcPr>
            <w:tcW w:w="1991" w:type="dxa"/>
            <w:vMerge w:val="restart"/>
          </w:tcPr>
          <w:p w:rsidR="000843B4" w:rsidRPr="009F551B" w:rsidRDefault="000843B4" w:rsidP="00EA75CD">
            <w:pPr>
              <w:spacing w:after="0"/>
              <w:rPr>
                <w:rFonts w:ascii="Times New Roman" w:hAnsi="Times New Roman" w:cs="Times New Roman"/>
              </w:rPr>
            </w:pPr>
            <w:r w:rsidRPr="009F551B">
              <w:rPr>
                <w:rFonts w:ascii="Times New Roman" w:hAnsi="Times New Roman" w:cs="Times New Roman"/>
              </w:rPr>
              <w:t>Цветочные композиции</w:t>
            </w:r>
          </w:p>
        </w:tc>
        <w:tc>
          <w:tcPr>
            <w:tcW w:w="2435" w:type="dxa"/>
          </w:tcPr>
          <w:p w:rsidR="000843B4" w:rsidRPr="009F551B" w:rsidRDefault="000843B4" w:rsidP="00EA75CD">
            <w:pPr>
              <w:spacing w:after="0"/>
              <w:rPr>
                <w:rFonts w:ascii="Times New Roman" w:hAnsi="Times New Roman" w:cs="Times New Roman"/>
              </w:rPr>
            </w:pPr>
            <w:r>
              <w:rPr>
                <w:rFonts w:ascii="Times New Roman" w:hAnsi="Times New Roman" w:cs="Times New Roman"/>
              </w:rPr>
              <w:t>8.1Открытка «Одуванчик»</w:t>
            </w:r>
          </w:p>
        </w:tc>
        <w:tc>
          <w:tcPr>
            <w:tcW w:w="1459" w:type="dxa"/>
          </w:tcPr>
          <w:p w:rsidR="000843B4" w:rsidRPr="009F551B" w:rsidRDefault="000843B4" w:rsidP="00EA75CD">
            <w:pPr>
              <w:spacing w:after="0"/>
              <w:jc w:val="center"/>
              <w:rPr>
                <w:rFonts w:ascii="Times New Roman" w:hAnsi="Times New Roman" w:cs="Times New Roman"/>
              </w:rPr>
            </w:pPr>
            <w:r>
              <w:rPr>
                <w:rFonts w:ascii="Times New Roman" w:hAnsi="Times New Roman" w:cs="Times New Roman"/>
              </w:rPr>
              <w:t>0,5</w:t>
            </w:r>
          </w:p>
        </w:tc>
        <w:tc>
          <w:tcPr>
            <w:tcW w:w="1515"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3</w:t>
            </w:r>
            <w:r>
              <w:rPr>
                <w:rFonts w:ascii="Times New Roman" w:hAnsi="Times New Roman" w:cs="Times New Roman"/>
              </w:rPr>
              <w:t>,5</w:t>
            </w:r>
          </w:p>
        </w:tc>
        <w:tc>
          <w:tcPr>
            <w:tcW w:w="1424"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4</w:t>
            </w:r>
          </w:p>
        </w:tc>
      </w:tr>
      <w:tr w:rsidR="000843B4" w:rsidRPr="009F551B" w:rsidTr="00665F58">
        <w:tc>
          <w:tcPr>
            <w:tcW w:w="520" w:type="dxa"/>
            <w:vMerge/>
          </w:tcPr>
          <w:p w:rsidR="000843B4" w:rsidRPr="009F551B" w:rsidRDefault="000843B4" w:rsidP="00EA75CD">
            <w:pPr>
              <w:spacing w:after="0"/>
              <w:rPr>
                <w:rFonts w:ascii="Times New Roman" w:hAnsi="Times New Roman" w:cs="Times New Roman"/>
              </w:rPr>
            </w:pPr>
          </w:p>
        </w:tc>
        <w:tc>
          <w:tcPr>
            <w:tcW w:w="1991" w:type="dxa"/>
            <w:vMerge/>
          </w:tcPr>
          <w:p w:rsidR="000843B4" w:rsidRPr="009F551B" w:rsidRDefault="000843B4" w:rsidP="00EA75CD">
            <w:pPr>
              <w:spacing w:after="0"/>
              <w:rPr>
                <w:rFonts w:ascii="Times New Roman" w:hAnsi="Times New Roman" w:cs="Times New Roman"/>
              </w:rPr>
            </w:pPr>
          </w:p>
        </w:tc>
        <w:tc>
          <w:tcPr>
            <w:tcW w:w="2435" w:type="dxa"/>
          </w:tcPr>
          <w:p w:rsidR="000843B4" w:rsidRPr="009F551B" w:rsidRDefault="000843B4" w:rsidP="00EA75CD">
            <w:pPr>
              <w:spacing w:after="0"/>
              <w:rPr>
                <w:rFonts w:ascii="Times New Roman" w:hAnsi="Times New Roman" w:cs="Times New Roman"/>
              </w:rPr>
            </w:pPr>
            <w:r>
              <w:rPr>
                <w:rFonts w:ascii="Times New Roman" w:hAnsi="Times New Roman" w:cs="Times New Roman"/>
              </w:rPr>
              <w:t>8.2 Открытка «Василек»</w:t>
            </w:r>
          </w:p>
        </w:tc>
        <w:tc>
          <w:tcPr>
            <w:tcW w:w="1459" w:type="dxa"/>
          </w:tcPr>
          <w:p w:rsidR="000843B4" w:rsidRPr="009F551B" w:rsidRDefault="000843B4" w:rsidP="00EA75CD">
            <w:pPr>
              <w:spacing w:after="0"/>
              <w:jc w:val="center"/>
              <w:rPr>
                <w:rFonts w:ascii="Times New Roman" w:hAnsi="Times New Roman" w:cs="Times New Roman"/>
              </w:rPr>
            </w:pPr>
            <w:r>
              <w:rPr>
                <w:rFonts w:ascii="Times New Roman" w:hAnsi="Times New Roman" w:cs="Times New Roman"/>
              </w:rPr>
              <w:t>0,5</w:t>
            </w:r>
          </w:p>
        </w:tc>
        <w:tc>
          <w:tcPr>
            <w:tcW w:w="1515" w:type="dxa"/>
          </w:tcPr>
          <w:p w:rsidR="000843B4" w:rsidRPr="009F551B" w:rsidRDefault="000843B4" w:rsidP="00EA75CD">
            <w:pPr>
              <w:spacing w:after="0"/>
              <w:jc w:val="center"/>
              <w:rPr>
                <w:rFonts w:ascii="Times New Roman" w:hAnsi="Times New Roman" w:cs="Times New Roman"/>
              </w:rPr>
            </w:pPr>
            <w:r>
              <w:rPr>
                <w:rFonts w:ascii="Times New Roman" w:hAnsi="Times New Roman" w:cs="Times New Roman"/>
              </w:rPr>
              <w:t>3,5</w:t>
            </w:r>
          </w:p>
        </w:tc>
        <w:tc>
          <w:tcPr>
            <w:tcW w:w="1424" w:type="dxa"/>
          </w:tcPr>
          <w:p w:rsidR="000843B4" w:rsidRPr="009F551B" w:rsidRDefault="000843B4" w:rsidP="00EA75CD">
            <w:pPr>
              <w:spacing w:after="0"/>
              <w:jc w:val="center"/>
              <w:rPr>
                <w:rFonts w:ascii="Times New Roman" w:hAnsi="Times New Roman" w:cs="Times New Roman"/>
              </w:rPr>
            </w:pPr>
            <w:r>
              <w:rPr>
                <w:rFonts w:ascii="Times New Roman" w:hAnsi="Times New Roman" w:cs="Times New Roman"/>
              </w:rPr>
              <w:t>4</w:t>
            </w:r>
          </w:p>
        </w:tc>
      </w:tr>
      <w:tr w:rsidR="000843B4" w:rsidRPr="009F551B" w:rsidTr="00665F58">
        <w:tc>
          <w:tcPr>
            <w:tcW w:w="520" w:type="dxa"/>
            <w:vMerge/>
          </w:tcPr>
          <w:p w:rsidR="000843B4" w:rsidRPr="009F551B" w:rsidRDefault="000843B4" w:rsidP="00EA75CD">
            <w:pPr>
              <w:spacing w:after="0"/>
              <w:rPr>
                <w:rFonts w:ascii="Times New Roman" w:hAnsi="Times New Roman" w:cs="Times New Roman"/>
              </w:rPr>
            </w:pPr>
          </w:p>
        </w:tc>
        <w:tc>
          <w:tcPr>
            <w:tcW w:w="1991" w:type="dxa"/>
            <w:vMerge/>
          </w:tcPr>
          <w:p w:rsidR="000843B4" w:rsidRPr="009F551B" w:rsidRDefault="000843B4" w:rsidP="00EA75CD">
            <w:pPr>
              <w:spacing w:after="0"/>
              <w:rPr>
                <w:rFonts w:ascii="Times New Roman" w:hAnsi="Times New Roman" w:cs="Times New Roman"/>
              </w:rPr>
            </w:pPr>
          </w:p>
        </w:tc>
        <w:tc>
          <w:tcPr>
            <w:tcW w:w="2435" w:type="dxa"/>
          </w:tcPr>
          <w:p w:rsidR="000843B4" w:rsidRPr="009F551B" w:rsidRDefault="000843B4" w:rsidP="00EA75CD">
            <w:pPr>
              <w:spacing w:after="0"/>
              <w:rPr>
                <w:rFonts w:ascii="Times New Roman" w:hAnsi="Times New Roman" w:cs="Times New Roman"/>
              </w:rPr>
            </w:pPr>
            <w:r>
              <w:rPr>
                <w:rFonts w:ascii="Times New Roman" w:hAnsi="Times New Roman" w:cs="Times New Roman"/>
              </w:rPr>
              <w:t>8.3 Открытка «Колокольчик</w:t>
            </w:r>
          </w:p>
        </w:tc>
        <w:tc>
          <w:tcPr>
            <w:tcW w:w="1459" w:type="dxa"/>
          </w:tcPr>
          <w:p w:rsidR="000843B4" w:rsidRPr="009F551B" w:rsidRDefault="000843B4" w:rsidP="00EA75CD">
            <w:pPr>
              <w:spacing w:after="0"/>
              <w:jc w:val="center"/>
              <w:rPr>
                <w:rFonts w:ascii="Times New Roman" w:hAnsi="Times New Roman" w:cs="Times New Roman"/>
              </w:rPr>
            </w:pPr>
            <w:r>
              <w:rPr>
                <w:rFonts w:ascii="Times New Roman" w:hAnsi="Times New Roman" w:cs="Times New Roman"/>
              </w:rPr>
              <w:t>0,5</w:t>
            </w:r>
          </w:p>
        </w:tc>
        <w:tc>
          <w:tcPr>
            <w:tcW w:w="1515" w:type="dxa"/>
          </w:tcPr>
          <w:p w:rsidR="000843B4" w:rsidRPr="009F551B" w:rsidRDefault="000843B4" w:rsidP="00EA75CD">
            <w:pPr>
              <w:spacing w:after="0"/>
              <w:jc w:val="center"/>
              <w:rPr>
                <w:rFonts w:ascii="Times New Roman" w:hAnsi="Times New Roman" w:cs="Times New Roman"/>
              </w:rPr>
            </w:pPr>
            <w:r>
              <w:rPr>
                <w:rFonts w:ascii="Times New Roman" w:hAnsi="Times New Roman" w:cs="Times New Roman"/>
              </w:rPr>
              <w:t>3,5</w:t>
            </w:r>
          </w:p>
        </w:tc>
        <w:tc>
          <w:tcPr>
            <w:tcW w:w="1424" w:type="dxa"/>
          </w:tcPr>
          <w:p w:rsidR="000843B4" w:rsidRPr="009F551B" w:rsidRDefault="000843B4" w:rsidP="00EA75CD">
            <w:pPr>
              <w:spacing w:after="0"/>
              <w:jc w:val="center"/>
              <w:rPr>
                <w:rFonts w:ascii="Times New Roman" w:hAnsi="Times New Roman" w:cs="Times New Roman"/>
              </w:rPr>
            </w:pPr>
            <w:r>
              <w:rPr>
                <w:rFonts w:ascii="Times New Roman" w:hAnsi="Times New Roman" w:cs="Times New Roman"/>
              </w:rPr>
              <w:t>4</w:t>
            </w:r>
          </w:p>
        </w:tc>
      </w:tr>
      <w:tr w:rsidR="000843B4" w:rsidRPr="009F551B" w:rsidTr="00665F58">
        <w:tc>
          <w:tcPr>
            <w:tcW w:w="520" w:type="dxa"/>
            <w:vMerge/>
          </w:tcPr>
          <w:p w:rsidR="000843B4" w:rsidRPr="009F551B" w:rsidRDefault="000843B4" w:rsidP="00EA75CD">
            <w:pPr>
              <w:spacing w:after="0"/>
              <w:rPr>
                <w:rFonts w:ascii="Times New Roman" w:hAnsi="Times New Roman" w:cs="Times New Roman"/>
              </w:rPr>
            </w:pPr>
          </w:p>
        </w:tc>
        <w:tc>
          <w:tcPr>
            <w:tcW w:w="1991" w:type="dxa"/>
            <w:vMerge/>
          </w:tcPr>
          <w:p w:rsidR="000843B4" w:rsidRPr="009F551B" w:rsidRDefault="000843B4" w:rsidP="00EA75CD">
            <w:pPr>
              <w:spacing w:after="0"/>
              <w:rPr>
                <w:rFonts w:ascii="Times New Roman" w:hAnsi="Times New Roman" w:cs="Times New Roman"/>
              </w:rPr>
            </w:pPr>
          </w:p>
        </w:tc>
        <w:tc>
          <w:tcPr>
            <w:tcW w:w="2435" w:type="dxa"/>
          </w:tcPr>
          <w:p w:rsidR="000843B4" w:rsidRPr="009F551B" w:rsidRDefault="000843B4" w:rsidP="00EA75CD">
            <w:pPr>
              <w:spacing w:after="0"/>
              <w:rPr>
                <w:rFonts w:ascii="Times New Roman" w:hAnsi="Times New Roman" w:cs="Times New Roman"/>
              </w:rPr>
            </w:pPr>
            <w:r>
              <w:rPr>
                <w:rFonts w:ascii="Times New Roman" w:hAnsi="Times New Roman" w:cs="Times New Roman"/>
              </w:rPr>
              <w:t>8.4 Открытка «Ромашка»</w:t>
            </w:r>
          </w:p>
        </w:tc>
        <w:tc>
          <w:tcPr>
            <w:tcW w:w="1459" w:type="dxa"/>
          </w:tcPr>
          <w:p w:rsidR="000843B4" w:rsidRPr="009F551B" w:rsidRDefault="000843B4" w:rsidP="00EA75CD">
            <w:pPr>
              <w:spacing w:after="0"/>
              <w:jc w:val="center"/>
              <w:rPr>
                <w:rFonts w:ascii="Times New Roman" w:hAnsi="Times New Roman" w:cs="Times New Roman"/>
              </w:rPr>
            </w:pPr>
            <w:r>
              <w:rPr>
                <w:rFonts w:ascii="Times New Roman" w:hAnsi="Times New Roman" w:cs="Times New Roman"/>
              </w:rPr>
              <w:t>0,5</w:t>
            </w:r>
          </w:p>
        </w:tc>
        <w:tc>
          <w:tcPr>
            <w:tcW w:w="1515" w:type="dxa"/>
          </w:tcPr>
          <w:p w:rsidR="000843B4" w:rsidRPr="009F551B" w:rsidRDefault="000843B4" w:rsidP="00EA75CD">
            <w:pPr>
              <w:spacing w:after="0"/>
              <w:jc w:val="center"/>
              <w:rPr>
                <w:rFonts w:ascii="Times New Roman" w:hAnsi="Times New Roman" w:cs="Times New Roman"/>
              </w:rPr>
            </w:pPr>
            <w:r>
              <w:rPr>
                <w:rFonts w:ascii="Times New Roman" w:hAnsi="Times New Roman" w:cs="Times New Roman"/>
              </w:rPr>
              <w:t>5,5</w:t>
            </w:r>
          </w:p>
        </w:tc>
        <w:tc>
          <w:tcPr>
            <w:tcW w:w="1424" w:type="dxa"/>
          </w:tcPr>
          <w:p w:rsidR="000843B4" w:rsidRPr="009F551B" w:rsidRDefault="000843B4" w:rsidP="00EA75CD">
            <w:pPr>
              <w:spacing w:after="0"/>
              <w:jc w:val="center"/>
              <w:rPr>
                <w:rFonts w:ascii="Times New Roman" w:hAnsi="Times New Roman" w:cs="Times New Roman"/>
              </w:rPr>
            </w:pPr>
            <w:r>
              <w:rPr>
                <w:rFonts w:ascii="Times New Roman" w:hAnsi="Times New Roman" w:cs="Times New Roman"/>
              </w:rPr>
              <w:t>6</w:t>
            </w:r>
          </w:p>
        </w:tc>
      </w:tr>
      <w:tr w:rsidR="000843B4" w:rsidRPr="009F551B" w:rsidTr="00976829">
        <w:trPr>
          <w:trHeight w:val="592"/>
        </w:trPr>
        <w:tc>
          <w:tcPr>
            <w:tcW w:w="520" w:type="dxa"/>
            <w:vMerge/>
          </w:tcPr>
          <w:p w:rsidR="000843B4" w:rsidRPr="009F551B" w:rsidRDefault="000843B4" w:rsidP="00EA75CD">
            <w:pPr>
              <w:spacing w:after="0"/>
              <w:rPr>
                <w:rFonts w:ascii="Times New Roman" w:hAnsi="Times New Roman" w:cs="Times New Roman"/>
              </w:rPr>
            </w:pPr>
          </w:p>
        </w:tc>
        <w:tc>
          <w:tcPr>
            <w:tcW w:w="1991" w:type="dxa"/>
            <w:vMerge/>
          </w:tcPr>
          <w:p w:rsidR="000843B4" w:rsidRPr="009F551B" w:rsidRDefault="000843B4" w:rsidP="00EA75CD">
            <w:pPr>
              <w:spacing w:after="0"/>
              <w:rPr>
                <w:rFonts w:ascii="Times New Roman" w:hAnsi="Times New Roman" w:cs="Times New Roman"/>
              </w:rPr>
            </w:pPr>
          </w:p>
        </w:tc>
        <w:tc>
          <w:tcPr>
            <w:tcW w:w="2435" w:type="dxa"/>
          </w:tcPr>
          <w:p w:rsidR="000843B4" w:rsidRPr="009F551B" w:rsidRDefault="000843B4" w:rsidP="00EA75CD">
            <w:pPr>
              <w:spacing w:after="0"/>
              <w:rPr>
                <w:rFonts w:ascii="Times New Roman" w:hAnsi="Times New Roman" w:cs="Times New Roman"/>
              </w:rPr>
            </w:pPr>
            <w:r>
              <w:rPr>
                <w:rFonts w:ascii="Times New Roman" w:hAnsi="Times New Roman" w:cs="Times New Roman"/>
              </w:rPr>
              <w:t>8.5 Закладки с изображением цветов</w:t>
            </w:r>
          </w:p>
        </w:tc>
        <w:tc>
          <w:tcPr>
            <w:tcW w:w="1459" w:type="dxa"/>
          </w:tcPr>
          <w:p w:rsidR="000843B4" w:rsidRPr="009F551B" w:rsidRDefault="000843B4" w:rsidP="00EA75CD">
            <w:pPr>
              <w:spacing w:after="0"/>
              <w:jc w:val="center"/>
              <w:rPr>
                <w:rFonts w:ascii="Times New Roman" w:hAnsi="Times New Roman" w:cs="Times New Roman"/>
              </w:rPr>
            </w:pPr>
            <w:r>
              <w:rPr>
                <w:rFonts w:ascii="Times New Roman" w:hAnsi="Times New Roman" w:cs="Times New Roman"/>
              </w:rPr>
              <w:t>0,5</w:t>
            </w:r>
          </w:p>
        </w:tc>
        <w:tc>
          <w:tcPr>
            <w:tcW w:w="1515" w:type="dxa"/>
          </w:tcPr>
          <w:p w:rsidR="000843B4" w:rsidRPr="009F551B" w:rsidRDefault="000843B4" w:rsidP="00EA75CD">
            <w:pPr>
              <w:spacing w:after="0"/>
              <w:jc w:val="center"/>
              <w:rPr>
                <w:rFonts w:ascii="Times New Roman" w:hAnsi="Times New Roman" w:cs="Times New Roman"/>
              </w:rPr>
            </w:pPr>
            <w:r>
              <w:rPr>
                <w:rFonts w:ascii="Times New Roman" w:hAnsi="Times New Roman" w:cs="Times New Roman"/>
              </w:rPr>
              <w:t>1,5</w:t>
            </w:r>
          </w:p>
        </w:tc>
        <w:tc>
          <w:tcPr>
            <w:tcW w:w="1424" w:type="dxa"/>
          </w:tcPr>
          <w:p w:rsidR="000843B4" w:rsidRPr="009F551B" w:rsidRDefault="000843B4" w:rsidP="00EA75CD">
            <w:pPr>
              <w:spacing w:after="0"/>
              <w:jc w:val="center"/>
              <w:rPr>
                <w:rFonts w:ascii="Times New Roman" w:hAnsi="Times New Roman" w:cs="Times New Roman"/>
              </w:rPr>
            </w:pPr>
            <w:r>
              <w:rPr>
                <w:rFonts w:ascii="Times New Roman" w:hAnsi="Times New Roman" w:cs="Times New Roman"/>
              </w:rPr>
              <w:t>2</w:t>
            </w:r>
          </w:p>
        </w:tc>
      </w:tr>
      <w:tr w:rsidR="000843B4" w:rsidRPr="009F551B" w:rsidTr="00665F58">
        <w:tc>
          <w:tcPr>
            <w:tcW w:w="520" w:type="dxa"/>
          </w:tcPr>
          <w:p w:rsidR="000843B4" w:rsidRPr="009F551B" w:rsidRDefault="000843B4" w:rsidP="00EA75CD">
            <w:pPr>
              <w:spacing w:after="0"/>
              <w:rPr>
                <w:rFonts w:ascii="Times New Roman" w:hAnsi="Times New Roman" w:cs="Times New Roman"/>
              </w:rPr>
            </w:pPr>
            <w:r w:rsidRPr="009F551B">
              <w:rPr>
                <w:rFonts w:ascii="Times New Roman" w:hAnsi="Times New Roman" w:cs="Times New Roman"/>
              </w:rPr>
              <w:t>9</w:t>
            </w:r>
          </w:p>
        </w:tc>
        <w:tc>
          <w:tcPr>
            <w:tcW w:w="1991" w:type="dxa"/>
          </w:tcPr>
          <w:p w:rsidR="000843B4" w:rsidRPr="009F551B" w:rsidRDefault="000843B4" w:rsidP="00EA75CD">
            <w:pPr>
              <w:spacing w:after="0"/>
              <w:rPr>
                <w:rFonts w:ascii="Times New Roman" w:hAnsi="Times New Roman" w:cs="Times New Roman"/>
              </w:rPr>
            </w:pPr>
            <w:r w:rsidRPr="009F551B">
              <w:rPr>
                <w:rFonts w:ascii="Times New Roman" w:hAnsi="Times New Roman" w:cs="Times New Roman"/>
              </w:rPr>
              <w:t>Пасхальные композиции</w:t>
            </w:r>
          </w:p>
        </w:tc>
        <w:tc>
          <w:tcPr>
            <w:tcW w:w="2435" w:type="dxa"/>
          </w:tcPr>
          <w:p w:rsidR="000843B4" w:rsidRPr="009F551B" w:rsidRDefault="000843B4" w:rsidP="00EA75CD">
            <w:pPr>
              <w:spacing w:after="0"/>
              <w:rPr>
                <w:rFonts w:ascii="Times New Roman" w:hAnsi="Times New Roman" w:cs="Times New Roman"/>
              </w:rPr>
            </w:pPr>
          </w:p>
        </w:tc>
        <w:tc>
          <w:tcPr>
            <w:tcW w:w="1459" w:type="dxa"/>
          </w:tcPr>
          <w:p w:rsidR="000843B4" w:rsidRPr="009F551B" w:rsidRDefault="000843B4" w:rsidP="00EA75CD">
            <w:pPr>
              <w:spacing w:after="0"/>
              <w:jc w:val="center"/>
              <w:rPr>
                <w:rFonts w:ascii="Times New Roman" w:hAnsi="Times New Roman" w:cs="Times New Roman"/>
              </w:rPr>
            </w:pPr>
            <w:r>
              <w:rPr>
                <w:rFonts w:ascii="Times New Roman" w:hAnsi="Times New Roman" w:cs="Times New Roman"/>
              </w:rPr>
              <w:t>0,5</w:t>
            </w:r>
          </w:p>
        </w:tc>
        <w:tc>
          <w:tcPr>
            <w:tcW w:w="1515" w:type="dxa"/>
          </w:tcPr>
          <w:p w:rsidR="000843B4" w:rsidRPr="009F551B" w:rsidRDefault="000843B4" w:rsidP="00A267BC">
            <w:pPr>
              <w:spacing w:after="0"/>
              <w:jc w:val="center"/>
              <w:rPr>
                <w:rFonts w:ascii="Times New Roman" w:hAnsi="Times New Roman" w:cs="Times New Roman"/>
              </w:rPr>
            </w:pPr>
            <w:r w:rsidRPr="009F551B">
              <w:rPr>
                <w:rFonts w:ascii="Times New Roman" w:hAnsi="Times New Roman" w:cs="Times New Roman"/>
              </w:rPr>
              <w:t>1</w:t>
            </w:r>
            <w:r>
              <w:rPr>
                <w:rFonts w:ascii="Times New Roman" w:hAnsi="Times New Roman" w:cs="Times New Roman"/>
              </w:rPr>
              <w:t>3,5</w:t>
            </w:r>
          </w:p>
        </w:tc>
        <w:tc>
          <w:tcPr>
            <w:tcW w:w="1424" w:type="dxa"/>
          </w:tcPr>
          <w:p w:rsidR="000843B4" w:rsidRPr="009F551B" w:rsidRDefault="000843B4" w:rsidP="00A267BC">
            <w:pPr>
              <w:spacing w:after="0"/>
              <w:jc w:val="center"/>
              <w:rPr>
                <w:rFonts w:ascii="Times New Roman" w:hAnsi="Times New Roman" w:cs="Times New Roman"/>
              </w:rPr>
            </w:pPr>
            <w:r w:rsidRPr="009F551B">
              <w:rPr>
                <w:rFonts w:ascii="Times New Roman" w:hAnsi="Times New Roman" w:cs="Times New Roman"/>
              </w:rPr>
              <w:t>1</w:t>
            </w:r>
            <w:r>
              <w:rPr>
                <w:rFonts w:ascii="Times New Roman" w:hAnsi="Times New Roman" w:cs="Times New Roman"/>
              </w:rPr>
              <w:t>4</w:t>
            </w:r>
          </w:p>
        </w:tc>
      </w:tr>
      <w:tr w:rsidR="000843B4" w:rsidRPr="009F551B" w:rsidTr="00665F58">
        <w:tc>
          <w:tcPr>
            <w:tcW w:w="520" w:type="dxa"/>
          </w:tcPr>
          <w:p w:rsidR="000843B4" w:rsidRPr="009F551B" w:rsidRDefault="000843B4" w:rsidP="00EA75CD">
            <w:pPr>
              <w:spacing w:after="0"/>
              <w:rPr>
                <w:rFonts w:ascii="Times New Roman" w:hAnsi="Times New Roman" w:cs="Times New Roman"/>
              </w:rPr>
            </w:pPr>
            <w:r w:rsidRPr="009F551B">
              <w:rPr>
                <w:rFonts w:ascii="Times New Roman" w:hAnsi="Times New Roman" w:cs="Times New Roman"/>
              </w:rPr>
              <w:t>10</w:t>
            </w:r>
          </w:p>
        </w:tc>
        <w:tc>
          <w:tcPr>
            <w:tcW w:w="1991" w:type="dxa"/>
          </w:tcPr>
          <w:p w:rsidR="000843B4" w:rsidRPr="009F551B" w:rsidRDefault="000843B4" w:rsidP="00EA75CD">
            <w:pPr>
              <w:spacing w:after="0"/>
              <w:rPr>
                <w:rFonts w:ascii="Times New Roman" w:hAnsi="Times New Roman" w:cs="Times New Roman"/>
              </w:rPr>
            </w:pPr>
            <w:r w:rsidRPr="009F551B">
              <w:rPr>
                <w:rFonts w:ascii="Times New Roman" w:hAnsi="Times New Roman" w:cs="Times New Roman"/>
              </w:rPr>
              <w:t>Морские и космические композиции</w:t>
            </w:r>
          </w:p>
        </w:tc>
        <w:tc>
          <w:tcPr>
            <w:tcW w:w="2435" w:type="dxa"/>
          </w:tcPr>
          <w:p w:rsidR="000843B4" w:rsidRPr="009F551B" w:rsidRDefault="000843B4" w:rsidP="00EA75CD">
            <w:pPr>
              <w:spacing w:after="0"/>
              <w:rPr>
                <w:rFonts w:ascii="Times New Roman" w:hAnsi="Times New Roman" w:cs="Times New Roman"/>
              </w:rPr>
            </w:pPr>
          </w:p>
        </w:tc>
        <w:tc>
          <w:tcPr>
            <w:tcW w:w="1459" w:type="dxa"/>
          </w:tcPr>
          <w:p w:rsidR="000843B4" w:rsidRPr="009F551B" w:rsidRDefault="000843B4" w:rsidP="00EA75CD">
            <w:pPr>
              <w:spacing w:after="0"/>
              <w:jc w:val="center"/>
              <w:rPr>
                <w:rFonts w:ascii="Times New Roman" w:hAnsi="Times New Roman" w:cs="Times New Roman"/>
              </w:rPr>
            </w:pPr>
            <w:r>
              <w:rPr>
                <w:rFonts w:ascii="Times New Roman" w:hAnsi="Times New Roman" w:cs="Times New Roman"/>
              </w:rPr>
              <w:t>0,5</w:t>
            </w:r>
          </w:p>
        </w:tc>
        <w:tc>
          <w:tcPr>
            <w:tcW w:w="1515" w:type="dxa"/>
          </w:tcPr>
          <w:p w:rsidR="000843B4" w:rsidRPr="009F551B" w:rsidRDefault="000843B4" w:rsidP="00A267BC">
            <w:pPr>
              <w:spacing w:after="0"/>
              <w:jc w:val="center"/>
              <w:rPr>
                <w:rFonts w:ascii="Times New Roman" w:hAnsi="Times New Roman" w:cs="Times New Roman"/>
              </w:rPr>
            </w:pPr>
            <w:r w:rsidRPr="009F551B">
              <w:rPr>
                <w:rFonts w:ascii="Times New Roman" w:hAnsi="Times New Roman" w:cs="Times New Roman"/>
              </w:rPr>
              <w:t>1</w:t>
            </w:r>
            <w:r>
              <w:rPr>
                <w:rFonts w:ascii="Times New Roman" w:hAnsi="Times New Roman" w:cs="Times New Roman"/>
              </w:rPr>
              <w:t>7,5</w:t>
            </w:r>
          </w:p>
        </w:tc>
        <w:tc>
          <w:tcPr>
            <w:tcW w:w="1424" w:type="dxa"/>
          </w:tcPr>
          <w:p w:rsidR="000843B4" w:rsidRPr="009F551B" w:rsidRDefault="000843B4" w:rsidP="00A267BC">
            <w:pPr>
              <w:spacing w:after="0"/>
              <w:jc w:val="center"/>
              <w:rPr>
                <w:rFonts w:ascii="Times New Roman" w:hAnsi="Times New Roman" w:cs="Times New Roman"/>
              </w:rPr>
            </w:pPr>
            <w:r w:rsidRPr="009F551B">
              <w:rPr>
                <w:rFonts w:ascii="Times New Roman" w:hAnsi="Times New Roman" w:cs="Times New Roman"/>
              </w:rPr>
              <w:t>1</w:t>
            </w:r>
            <w:r>
              <w:rPr>
                <w:rFonts w:ascii="Times New Roman" w:hAnsi="Times New Roman" w:cs="Times New Roman"/>
              </w:rPr>
              <w:t>8</w:t>
            </w:r>
          </w:p>
        </w:tc>
      </w:tr>
      <w:tr w:rsidR="000843B4" w:rsidRPr="009F551B" w:rsidTr="00665F58">
        <w:tc>
          <w:tcPr>
            <w:tcW w:w="520" w:type="dxa"/>
          </w:tcPr>
          <w:p w:rsidR="000843B4" w:rsidRPr="009F551B" w:rsidRDefault="000843B4" w:rsidP="00EA75CD">
            <w:pPr>
              <w:spacing w:after="0"/>
              <w:rPr>
                <w:rFonts w:ascii="Times New Roman" w:hAnsi="Times New Roman" w:cs="Times New Roman"/>
              </w:rPr>
            </w:pPr>
            <w:r w:rsidRPr="009F551B">
              <w:rPr>
                <w:rFonts w:ascii="Times New Roman" w:hAnsi="Times New Roman" w:cs="Times New Roman"/>
              </w:rPr>
              <w:t>11</w:t>
            </w:r>
          </w:p>
        </w:tc>
        <w:tc>
          <w:tcPr>
            <w:tcW w:w="1991" w:type="dxa"/>
          </w:tcPr>
          <w:p w:rsidR="000843B4" w:rsidRPr="009F551B" w:rsidRDefault="000843B4" w:rsidP="00EA75CD">
            <w:pPr>
              <w:spacing w:after="0"/>
              <w:rPr>
                <w:rFonts w:ascii="Times New Roman" w:hAnsi="Times New Roman" w:cs="Times New Roman"/>
              </w:rPr>
            </w:pPr>
            <w:r w:rsidRPr="009F551B">
              <w:rPr>
                <w:rFonts w:ascii="Times New Roman" w:hAnsi="Times New Roman" w:cs="Times New Roman"/>
              </w:rPr>
              <w:t>Экскурсии</w:t>
            </w:r>
          </w:p>
        </w:tc>
        <w:tc>
          <w:tcPr>
            <w:tcW w:w="2435" w:type="dxa"/>
          </w:tcPr>
          <w:p w:rsidR="000843B4" w:rsidRPr="009F551B" w:rsidRDefault="000843B4" w:rsidP="00EA75CD">
            <w:pPr>
              <w:spacing w:after="0"/>
              <w:rPr>
                <w:rFonts w:ascii="Times New Roman" w:hAnsi="Times New Roman" w:cs="Times New Roman"/>
              </w:rPr>
            </w:pPr>
          </w:p>
        </w:tc>
        <w:tc>
          <w:tcPr>
            <w:tcW w:w="1459"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4</w:t>
            </w:r>
          </w:p>
        </w:tc>
        <w:tc>
          <w:tcPr>
            <w:tcW w:w="1515" w:type="dxa"/>
          </w:tcPr>
          <w:p w:rsidR="000843B4" w:rsidRPr="009F551B" w:rsidRDefault="000843B4" w:rsidP="00EA75CD">
            <w:pPr>
              <w:spacing w:after="0"/>
              <w:jc w:val="center"/>
              <w:rPr>
                <w:rFonts w:ascii="Times New Roman" w:hAnsi="Times New Roman" w:cs="Times New Roman"/>
              </w:rPr>
            </w:pPr>
          </w:p>
        </w:tc>
        <w:tc>
          <w:tcPr>
            <w:tcW w:w="1424" w:type="dxa"/>
          </w:tcPr>
          <w:p w:rsidR="000843B4" w:rsidRPr="009F551B" w:rsidRDefault="000843B4" w:rsidP="00EA75CD">
            <w:pPr>
              <w:spacing w:after="0"/>
              <w:jc w:val="center"/>
              <w:rPr>
                <w:rFonts w:ascii="Times New Roman" w:hAnsi="Times New Roman" w:cs="Times New Roman"/>
              </w:rPr>
            </w:pPr>
            <w:r w:rsidRPr="009F551B">
              <w:rPr>
                <w:rFonts w:ascii="Times New Roman" w:hAnsi="Times New Roman" w:cs="Times New Roman"/>
              </w:rPr>
              <w:t>4</w:t>
            </w:r>
          </w:p>
        </w:tc>
      </w:tr>
      <w:tr w:rsidR="000843B4" w:rsidRPr="009F551B" w:rsidTr="00665F58">
        <w:tc>
          <w:tcPr>
            <w:tcW w:w="520" w:type="dxa"/>
          </w:tcPr>
          <w:p w:rsidR="000843B4" w:rsidRPr="009F551B" w:rsidRDefault="000843B4" w:rsidP="00EA75CD">
            <w:pPr>
              <w:spacing w:after="0"/>
              <w:rPr>
                <w:rFonts w:ascii="Times New Roman" w:hAnsi="Times New Roman" w:cs="Times New Roman"/>
              </w:rPr>
            </w:pPr>
            <w:r w:rsidRPr="009F551B">
              <w:rPr>
                <w:rFonts w:ascii="Times New Roman" w:hAnsi="Times New Roman" w:cs="Times New Roman"/>
              </w:rPr>
              <w:t>12</w:t>
            </w:r>
          </w:p>
        </w:tc>
        <w:tc>
          <w:tcPr>
            <w:tcW w:w="1991" w:type="dxa"/>
          </w:tcPr>
          <w:p w:rsidR="000843B4" w:rsidRPr="009F551B" w:rsidRDefault="00E25283" w:rsidP="00211ED7">
            <w:pPr>
              <w:spacing w:after="0"/>
              <w:rPr>
                <w:rFonts w:ascii="Times New Roman" w:hAnsi="Times New Roman" w:cs="Times New Roman"/>
              </w:rPr>
            </w:pPr>
            <w:r>
              <w:rPr>
                <w:rFonts w:ascii="Times New Roman" w:hAnsi="Times New Roman" w:cs="Times New Roman"/>
              </w:rPr>
              <w:t>Промежуточная</w:t>
            </w:r>
            <w:r w:rsidR="000843B4" w:rsidRPr="009F551B">
              <w:rPr>
                <w:rFonts w:ascii="Times New Roman" w:hAnsi="Times New Roman" w:cs="Times New Roman"/>
              </w:rPr>
              <w:t xml:space="preserve">  аттестация</w:t>
            </w:r>
            <w:r w:rsidR="002775E2">
              <w:rPr>
                <w:rFonts w:ascii="Times New Roman" w:hAnsi="Times New Roman" w:cs="Times New Roman"/>
              </w:rPr>
              <w:t xml:space="preserve"> </w:t>
            </w:r>
          </w:p>
        </w:tc>
        <w:tc>
          <w:tcPr>
            <w:tcW w:w="2435" w:type="dxa"/>
          </w:tcPr>
          <w:p w:rsidR="000843B4" w:rsidRPr="009F551B" w:rsidRDefault="000843B4" w:rsidP="00EA75CD">
            <w:pPr>
              <w:spacing w:after="0"/>
              <w:rPr>
                <w:rFonts w:ascii="Times New Roman" w:hAnsi="Times New Roman" w:cs="Times New Roman"/>
              </w:rPr>
            </w:pPr>
          </w:p>
        </w:tc>
        <w:tc>
          <w:tcPr>
            <w:tcW w:w="1459" w:type="dxa"/>
          </w:tcPr>
          <w:p w:rsidR="000843B4" w:rsidRPr="009F551B" w:rsidRDefault="000843B4" w:rsidP="00EA75CD">
            <w:pPr>
              <w:spacing w:after="0"/>
              <w:jc w:val="center"/>
              <w:rPr>
                <w:rFonts w:ascii="Times New Roman" w:hAnsi="Times New Roman" w:cs="Times New Roman"/>
              </w:rPr>
            </w:pPr>
            <w:r>
              <w:rPr>
                <w:rFonts w:ascii="Times New Roman" w:hAnsi="Times New Roman" w:cs="Times New Roman"/>
              </w:rPr>
              <w:t>0,5</w:t>
            </w:r>
          </w:p>
        </w:tc>
        <w:tc>
          <w:tcPr>
            <w:tcW w:w="1515" w:type="dxa"/>
          </w:tcPr>
          <w:p w:rsidR="000843B4" w:rsidRPr="009F551B" w:rsidRDefault="000843B4" w:rsidP="00EA75CD">
            <w:pPr>
              <w:spacing w:after="0"/>
              <w:jc w:val="center"/>
              <w:rPr>
                <w:rFonts w:ascii="Times New Roman" w:hAnsi="Times New Roman" w:cs="Times New Roman"/>
              </w:rPr>
            </w:pPr>
            <w:r>
              <w:rPr>
                <w:rFonts w:ascii="Times New Roman" w:hAnsi="Times New Roman" w:cs="Times New Roman"/>
              </w:rPr>
              <w:t>3,5</w:t>
            </w:r>
          </w:p>
        </w:tc>
        <w:tc>
          <w:tcPr>
            <w:tcW w:w="1424" w:type="dxa"/>
          </w:tcPr>
          <w:p w:rsidR="000843B4" w:rsidRPr="009F551B" w:rsidRDefault="000843B4" w:rsidP="00EA75CD">
            <w:pPr>
              <w:spacing w:after="0"/>
              <w:jc w:val="center"/>
              <w:rPr>
                <w:rFonts w:ascii="Times New Roman" w:hAnsi="Times New Roman" w:cs="Times New Roman"/>
              </w:rPr>
            </w:pPr>
            <w:r>
              <w:rPr>
                <w:rFonts w:ascii="Times New Roman" w:hAnsi="Times New Roman" w:cs="Times New Roman"/>
              </w:rPr>
              <w:t>4</w:t>
            </w:r>
          </w:p>
        </w:tc>
      </w:tr>
      <w:tr w:rsidR="000843B4" w:rsidRPr="009F551B" w:rsidTr="00665F58">
        <w:tc>
          <w:tcPr>
            <w:tcW w:w="4946" w:type="dxa"/>
            <w:gridSpan w:val="3"/>
          </w:tcPr>
          <w:p w:rsidR="000843B4" w:rsidRPr="009F551B" w:rsidRDefault="000843B4" w:rsidP="00EA75CD">
            <w:pPr>
              <w:spacing w:after="0"/>
              <w:rPr>
                <w:rFonts w:ascii="Times New Roman" w:hAnsi="Times New Roman" w:cs="Times New Roman"/>
              </w:rPr>
            </w:pPr>
            <w:r w:rsidRPr="009F551B">
              <w:rPr>
                <w:rFonts w:ascii="Times New Roman" w:hAnsi="Times New Roman" w:cs="Times New Roman"/>
              </w:rPr>
              <w:t>Итого</w:t>
            </w:r>
          </w:p>
        </w:tc>
        <w:tc>
          <w:tcPr>
            <w:tcW w:w="1459" w:type="dxa"/>
          </w:tcPr>
          <w:p w:rsidR="000843B4" w:rsidRPr="009F551B" w:rsidRDefault="000843B4" w:rsidP="00EA75CD">
            <w:pPr>
              <w:spacing w:after="0"/>
              <w:jc w:val="center"/>
              <w:rPr>
                <w:rFonts w:ascii="Times New Roman" w:hAnsi="Times New Roman" w:cs="Times New Roman"/>
              </w:rPr>
            </w:pPr>
            <w:r>
              <w:rPr>
                <w:rFonts w:ascii="Times New Roman" w:hAnsi="Times New Roman" w:cs="Times New Roman"/>
              </w:rPr>
              <w:t>29</w:t>
            </w:r>
          </w:p>
        </w:tc>
        <w:tc>
          <w:tcPr>
            <w:tcW w:w="1515" w:type="dxa"/>
          </w:tcPr>
          <w:p w:rsidR="000843B4" w:rsidRPr="009F551B" w:rsidRDefault="000843B4" w:rsidP="006A1BD0">
            <w:pPr>
              <w:spacing w:after="0"/>
              <w:jc w:val="center"/>
              <w:rPr>
                <w:rFonts w:ascii="Times New Roman" w:hAnsi="Times New Roman" w:cs="Times New Roman"/>
              </w:rPr>
            </w:pPr>
            <w:r>
              <w:rPr>
                <w:rFonts w:ascii="Times New Roman" w:hAnsi="Times New Roman" w:cs="Times New Roman"/>
              </w:rPr>
              <w:t>121</w:t>
            </w:r>
          </w:p>
        </w:tc>
        <w:tc>
          <w:tcPr>
            <w:tcW w:w="1424" w:type="dxa"/>
          </w:tcPr>
          <w:p w:rsidR="000843B4" w:rsidRPr="009F551B" w:rsidRDefault="000843B4" w:rsidP="00EA75CD">
            <w:pPr>
              <w:spacing w:after="0"/>
              <w:jc w:val="center"/>
              <w:rPr>
                <w:rFonts w:ascii="Times New Roman" w:hAnsi="Times New Roman" w:cs="Times New Roman"/>
              </w:rPr>
            </w:pPr>
            <w:r>
              <w:rPr>
                <w:rFonts w:ascii="Times New Roman" w:hAnsi="Times New Roman" w:cs="Times New Roman"/>
              </w:rPr>
              <w:t>150</w:t>
            </w:r>
          </w:p>
        </w:tc>
      </w:tr>
    </w:tbl>
    <w:p w:rsidR="00665F58" w:rsidRDefault="00665F58" w:rsidP="00665F58">
      <w:pPr>
        <w:rPr>
          <w:rFonts w:ascii="Times New Roman" w:hAnsi="Times New Roman" w:cs="Times New Roman"/>
          <w:sz w:val="28"/>
          <w:szCs w:val="28"/>
        </w:rPr>
      </w:pPr>
    </w:p>
    <w:p w:rsidR="00E30DE1" w:rsidRPr="009F551B" w:rsidRDefault="00E30DE1" w:rsidP="00E30DE1">
      <w:pPr>
        <w:spacing w:after="0" w:line="240" w:lineRule="auto"/>
        <w:ind w:firstLine="709"/>
        <w:jc w:val="both"/>
        <w:rPr>
          <w:rFonts w:ascii="Times New Roman" w:eastAsia="Times New Roman" w:hAnsi="Times New Roman" w:cs="Times New Roman"/>
          <w:i/>
          <w:sz w:val="28"/>
          <w:szCs w:val="20"/>
          <w:lang w:eastAsia="ru-RU"/>
        </w:rPr>
      </w:pPr>
      <w:r w:rsidRPr="009F551B">
        <w:rPr>
          <w:rFonts w:ascii="Times New Roman" w:eastAsia="Times New Roman" w:hAnsi="Times New Roman" w:cs="Times New Roman"/>
          <w:i/>
          <w:sz w:val="28"/>
          <w:szCs w:val="20"/>
          <w:u w:val="single"/>
          <w:lang w:eastAsia="ru-RU"/>
        </w:rPr>
        <w:t>Ожидаемые результаты</w:t>
      </w:r>
      <w:r w:rsidRPr="009F551B">
        <w:rPr>
          <w:rFonts w:ascii="Times New Roman" w:eastAsia="Times New Roman" w:hAnsi="Times New Roman" w:cs="Times New Roman"/>
          <w:i/>
          <w:sz w:val="28"/>
          <w:szCs w:val="20"/>
          <w:lang w:eastAsia="ru-RU"/>
        </w:rPr>
        <w:t>:</w:t>
      </w:r>
    </w:p>
    <w:p w:rsidR="00E30DE1" w:rsidRPr="009F551B" w:rsidRDefault="00E30DE1" w:rsidP="00E30DE1">
      <w:pPr>
        <w:spacing w:after="0" w:line="240" w:lineRule="auto"/>
        <w:ind w:firstLine="709"/>
        <w:jc w:val="both"/>
        <w:rPr>
          <w:rFonts w:ascii="Times New Roman" w:eastAsia="Times New Roman" w:hAnsi="Times New Roman" w:cs="Times New Roman"/>
          <w:sz w:val="28"/>
          <w:szCs w:val="20"/>
          <w:lang w:eastAsia="ru-RU"/>
        </w:rPr>
      </w:pPr>
      <w:r w:rsidRPr="009F551B">
        <w:rPr>
          <w:rFonts w:ascii="Times New Roman" w:eastAsia="Times New Roman" w:hAnsi="Times New Roman" w:cs="Times New Roman"/>
          <w:sz w:val="28"/>
          <w:szCs w:val="20"/>
          <w:lang w:eastAsia="ru-RU"/>
        </w:rPr>
        <w:t>по окончании курса обучения обучающийся будет знать:</w:t>
      </w:r>
    </w:p>
    <w:p w:rsidR="00E30DE1" w:rsidRPr="009F551B" w:rsidRDefault="00E30DE1" w:rsidP="00E30DE1">
      <w:pPr>
        <w:spacing w:after="0" w:line="240" w:lineRule="auto"/>
        <w:ind w:firstLine="709"/>
        <w:jc w:val="both"/>
        <w:rPr>
          <w:rFonts w:ascii="Times New Roman" w:eastAsia="Times New Roman" w:hAnsi="Times New Roman" w:cs="Times New Roman"/>
          <w:sz w:val="28"/>
          <w:szCs w:val="20"/>
          <w:lang w:eastAsia="ru-RU"/>
        </w:rPr>
      </w:pPr>
      <w:r w:rsidRPr="009F551B">
        <w:rPr>
          <w:rFonts w:ascii="Times New Roman" w:eastAsia="Times New Roman" w:hAnsi="Times New Roman" w:cs="Times New Roman"/>
          <w:sz w:val="28"/>
          <w:szCs w:val="20"/>
          <w:lang w:eastAsia="ru-RU"/>
        </w:rPr>
        <w:t>- как правильно составить схему рисунка</w:t>
      </w:r>
    </w:p>
    <w:p w:rsidR="00E30DE1" w:rsidRPr="009F551B" w:rsidRDefault="00E30DE1" w:rsidP="00E30DE1">
      <w:pPr>
        <w:spacing w:after="0" w:line="240" w:lineRule="auto"/>
        <w:ind w:firstLine="709"/>
        <w:jc w:val="both"/>
        <w:rPr>
          <w:rFonts w:ascii="Times New Roman" w:eastAsia="Times New Roman" w:hAnsi="Times New Roman" w:cs="Times New Roman"/>
          <w:i/>
          <w:sz w:val="28"/>
          <w:szCs w:val="20"/>
          <w:lang w:eastAsia="ru-RU"/>
        </w:rPr>
      </w:pPr>
      <w:r w:rsidRPr="009F551B">
        <w:rPr>
          <w:rFonts w:ascii="Times New Roman" w:eastAsia="Times New Roman" w:hAnsi="Times New Roman" w:cs="Times New Roman"/>
          <w:sz w:val="28"/>
          <w:szCs w:val="20"/>
          <w:lang w:eastAsia="ru-RU"/>
        </w:rPr>
        <w:t xml:space="preserve">- </w:t>
      </w:r>
      <w:r w:rsidR="000843B4">
        <w:rPr>
          <w:rFonts w:ascii="Times New Roman" w:eastAsia="Times New Roman" w:hAnsi="Times New Roman" w:cs="Times New Roman"/>
          <w:sz w:val="28"/>
          <w:szCs w:val="20"/>
          <w:lang w:eastAsia="ru-RU"/>
        </w:rPr>
        <w:t xml:space="preserve">учащийся может </w:t>
      </w:r>
      <w:r w:rsidRPr="009F551B">
        <w:rPr>
          <w:rFonts w:ascii="Times New Roman" w:eastAsia="Times New Roman" w:hAnsi="Times New Roman" w:cs="Times New Roman"/>
          <w:sz w:val="28"/>
          <w:szCs w:val="20"/>
          <w:lang w:eastAsia="ru-RU"/>
        </w:rPr>
        <w:t>прочитать схему</w:t>
      </w:r>
    </w:p>
    <w:p w:rsidR="00E30DE1" w:rsidRPr="009F551B" w:rsidRDefault="00E30DE1" w:rsidP="00E30DE1">
      <w:pPr>
        <w:spacing w:after="0" w:line="240" w:lineRule="auto"/>
        <w:ind w:firstLine="709"/>
        <w:jc w:val="both"/>
        <w:rPr>
          <w:rFonts w:ascii="Times New Roman" w:eastAsia="Times New Roman" w:hAnsi="Times New Roman" w:cs="Times New Roman"/>
          <w:sz w:val="28"/>
          <w:szCs w:val="20"/>
          <w:lang w:eastAsia="ru-RU"/>
        </w:rPr>
      </w:pPr>
      <w:r w:rsidRPr="009F551B">
        <w:rPr>
          <w:rFonts w:ascii="Times New Roman" w:eastAsia="Times New Roman" w:hAnsi="Times New Roman" w:cs="Times New Roman"/>
          <w:i/>
          <w:sz w:val="28"/>
          <w:szCs w:val="20"/>
          <w:lang w:eastAsia="ru-RU"/>
        </w:rPr>
        <w:t xml:space="preserve"> </w:t>
      </w:r>
      <w:r w:rsidRPr="009F551B">
        <w:rPr>
          <w:rFonts w:ascii="Times New Roman" w:eastAsia="Times New Roman" w:hAnsi="Times New Roman" w:cs="Times New Roman"/>
          <w:sz w:val="28"/>
          <w:szCs w:val="20"/>
          <w:lang w:eastAsia="ru-RU"/>
        </w:rPr>
        <w:t>по окончании курса обучения обучающийся будет уметь:</w:t>
      </w:r>
    </w:p>
    <w:p w:rsidR="00E30DE1" w:rsidRPr="009F551B" w:rsidRDefault="00E30DE1" w:rsidP="00E30DE1">
      <w:pPr>
        <w:spacing w:after="0" w:line="240" w:lineRule="auto"/>
        <w:ind w:firstLine="709"/>
        <w:jc w:val="both"/>
        <w:rPr>
          <w:rFonts w:ascii="Times New Roman" w:eastAsia="Times New Roman" w:hAnsi="Times New Roman" w:cs="Times New Roman"/>
          <w:sz w:val="28"/>
          <w:szCs w:val="20"/>
          <w:lang w:eastAsia="ru-RU"/>
        </w:rPr>
      </w:pPr>
      <w:r w:rsidRPr="009F551B">
        <w:rPr>
          <w:rFonts w:ascii="Times New Roman" w:eastAsia="Times New Roman" w:hAnsi="Times New Roman" w:cs="Times New Roman"/>
          <w:sz w:val="28"/>
          <w:szCs w:val="20"/>
          <w:lang w:eastAsia="ru-RU"/>
        </w:rPr>
        <w:t>- владеть иглой, нитками, шилом, ножницами;</w:t>
      </w:r>
    </w:p>
    <w:p w:rsidR="00E30DE1" w:rsidRPr="009F551B" w:rsidRDefault="00E30DE1" w:rsidP="00E30DE1">
      <w:pPr>
        <w:spacing w:after="0" w:line="240" w:lineRule="auto"/>
        <w:ind w:firstLine="709"/>
        <w:jc w:val="both"/>
        <w:rPr>
          <w:rFonts w:ascii="Times New Roman" w:eastAsia="Times New Roman" w:hAnsi="Times New Roman" w:cs="Times New Roman"/>
          <w:sz w:val="28"/>
          <w:szCs w:val="20"/>
          <w:lang w:eastAsia="ru-RU"/>
        </w:rPr>
      </w:pPr>
      <w:r w:rsidRPr="009F551B">
        <w:rPr>
          <w:rFonts w:ascii="Times New Roman" w:eastAsia="Times New Roman" w:hAnsi="Times New Roman" w:cs="Times New Roman"/>
          <w:sz w:val="28"/>
          <w:szCs w:val="20"/>
          <w:lang w:eastAsia="ru-RU"/>
        </w:rPr>
        <w:t>- уметь заполнять углы, окружности, дуги;</w:t>
      </w:r>
    </w:p>
    <w:p w:rsidR="00E30DE1" w:rsidRPr="009F551B" w:rsidRDefault="00E30DE1" w:rsidP="00E30DE1">
      <w:pPr>
        <w:spacing w:after="0" w:line="240" w:lineRule="auto"/>
        <w:ind w:firstLine="709"/>
        <w:jc w:val="both"/>
        <w:rPr>
          <w:rFonts w:ascii="Times New Roman" w:eastAsia="Times New Roman" w:hAnsi="Times New Roman" w:cs="Times New Roman"/>
          <w:sz w:val="28"/>
          <w:szCs w:val="20"/>
          <w:lang w:eastAsia="ru-RU"/>
        </w:rPr>
      </w:pPr>
      <w:r w:rsidRPr="009F551B">
        <w:rPr>
          <w:rFonts w:ascii="Times New Roman" w:eastAsia="Times New Roman" w:hAnsi="Times New Roman" w:cs="Times New Roman"/>
          <w:sz w:val="28"/>
          <w:szCs w:val="20"/>
          <w:lang w:eastAsia="ru-RU"/>
        </w:rPr>
        <w:t>по окончании курса обучения обучающийся сможет:</w:t>
      </w:r>
    </w:p>
    <w:p w:rsidR="00E30DE1" w:rsidRPr="009F551B" w:rsidRDefault="00E30DE1" w:rsidP="00E30DE1">
      <w:pPr>
        <w:spacing w:after="0" w:line="240" w:lineRule="auto"/>
        <w:ind w:firstLine="709"/>
        <w:jc w:val="both"/>
        <w:rPr>
          <w:rFonts w:ascii="Times New Roman" w:eastAsia="Times New Roman" w:hAnsi="Times New Roman" w:cs="Times New Roman"/>
          <w:sz w:val="28"/>
          <w:szCs w:val="20"/>
          <w:lang w:eastAsia="ru-RU"/>
        </w:rPr>
      </w:pPr>
      <w:r w:rsidRPr="009F551B">
        <w:rPr>
          <w:rFonts w:ascii="Times New Roman" w:eastAsia="Times New Roman" w:hAnsi="Times New Roman" w:cs="Times New Roman"/>
          <w:sz w:val="28"/>
          <w:szCs w:val="20"/>
          <w:lang w:eastAsia="ru-RU"/>
        </w:rPr>
        <w:t>- с помощью ниткографии изображать животных, цветы;</w:t>
      </w:r>
    </w:p>
    <w:p w:rsidR="00E30DE1" w:rsidRPr="009F551B" w:rsidRDefault="00E30DE1" w:rsidP="00E30DE1">
      <w:pPr>
        <w:spacing w:after="0" w:line="240" w:lineRule="auto"/>
        <w:ind w:firstLine="709"/>
        <w:jc w:val="both"/>
        <w:rPr>
          <w:rFonts w:ascii="Times New Roman" w:eastAsia="Times New Roman" w:hAnsi="Times New Roman" w:cs="Times New Roman"/>
          <w:sz w:val="28"/>
          <w:szCs w:val="20"/>
          <w:lang w:eastAsia="ru-RU"/>
        </w:rPr>
      </w:pPr>
      <w:r w:rsidRPr="009F551B">
        <w:rPr>
          <w:rFonts w:ascii="Times New Roman" w:eastAsia="Times New Roman" w:hAnsi="Times New Roman" w:cs="Times New Roman"/>
          <w:sz w:val="28"/>
          <w:szCs w:val="20"/>
          <w:lang w:eastAsia="ru-RU"/>
        </w:rPr>
        <w:t>- выполнять разнообразные композиции, открытки.</w:t>
      </w:r>
    </w:p>
    <w:p w:rsidR="00E30DE1" w:rsidRDefault="00E30DE1" w:rsidP="00E30DE1">
      <w:pPr>
        <w:ind w:firstLine="708"/>
        <w:rPr>
          <w:rFonts w:ascii="Times New Roman" w:hAnsi="Times New Roman" w:cs="Times New Roman"/>
        </w:rPr>
      </w:pPr>
    </w:p>
    <w:p w:rsidR="009A6583" w:rsidRDefault="009A6583" w:rsidP="00E30DE1">
      <w:pPr>
        <w:ind w:firstLine="708"/>
        <w:rPr>
          <w:rFonts w:ascii="Times New Roman" w:hAnsi="Times New Roman" w:cs="Times New Roman"/>
        </w:rPr>
      </w:pPr>
    </w:p>
    <w:p w:rsidR="009A6AEF" w:rsidRDefault="009A6AEF" w:rsidP="00665F58">
      <w:pPr>
        <w:rPr>
          <w:rFonts w:ascii="Times New Roman" w:hAnsi="Times New Roman" w:cs="Times New Roman"/>
        </w:rPr>
      </w:pPr>
    </w:p>
    <w:p w:rsidR="002775E2" w:rsidRDefault="002775E2" w:rsidP="00665F58">
      <w:pPr>
        <w:rPr>
          <w:sz w:val="28"/>
          <w:szCs w:val="28"/>
        </w:rPr>
      </w:pPr>
    </w:p>
    <w:p w:rsidR="004553B8" w:rsidRDefault="004553B8" w:rsidP="00665F58">
      <w:pPr>
        <w:rPr>
          <w:sz w:val="28"/>
          <w:szCs w:val="28"/>
        </w:rPr>
      </w:pPr>
    </w:p>
    <w:p w:rsidR="00211ED7" w:rsidRDefault="00211ED7" w:rsidP="00665F58">
      <w:pPr>
        <w:rPr>
          <w:sz w:val="28"/>
          <w:szCs w:val="28"/>
        </w:rPr>
      </w:pPr>
    </w:p>
    <w:p w:rsidR="00C81239" w:rsidRDefault="00C81239" w:rsidP="00A92BA3">
      <w:pPr>
        <w:rPr>
          <w:rFonts w:ascii="Times New Roman" w:hAnsi="Times New Roman" w:cs="Times New Roman"/>
          <w:b/>
          <w:sz w:val="28"/>
          <w:szCs w:val="28"/>
        </w:rPr>
      </w:pPr>
    </w:p>
    <w:p w:rsidR="003B2A3D" w:rsidRPr="009F551B" w:rsidRDefault="000F54BA" w:rsidP="003B2A3D">
      <w:pPr>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r w:rsidR="002E1AA8">
        <w:rPr>
          <w:rFonts w:ascii="Times New Roman" w:hAnsi="Times New Roman" w:cs="Times New Roman"/>
          <w:b/>
          <w:sz w:val="28"/>
          <w:szCs w:val="28"/>
        </w:rPr>
        <w:t xml:space="preserve"> Модуль 1 года обучения</w:t>
      </w:r>
    </w:p>
    <w:p w:rsidR="003B2A3D" w:rsidRPr="009F551B" w:rsidRDefault="003B2A3D" w:rsidP="003B2A3D">
      <w:pPr>
        <w:spacing w:after="0" w:line="240" w:lineRule="auto"/>
        <w:rPr>
          <w:rFonts w:ascii="Times New Roman" w:hAnsi="Times New Roman" w:cs="Times New Roman"/>
          <w:b/>
          <w:sz w:val="28"/>
          <w:szCs w:val="28"/>
        </w:rPr>
      </w:pPr>
      <w:r w:rsidRPr="009F551B">
        <w:rPr>
          <w:rFonts w:ascii="Times New Roman" w:hAnsi="Times New Roman" w:cs="Times New Roman"/>
          <w:b/>
          <w:sz w:val="28"/>
          <w:szCs w:val="28"/>
        </w:rPr>
        <w:t>1</w:t>
      </w:r>
      <w:r w:rsidRPr="009F551B">
        <w:rPr>
          <w:rFonts w:ascii="Times New Roman" w:hAnsi="Times New Roman" w:cs="Times New Roman"/>
          <w:sz w:val="28"/>
          <w:szCs w:val="28"/>
        </w:rPr>
        <w:t>.</w:t>
      </w:r>
      <w:r w:rsidRPr="009F551B">
        <w:rPr>
          <w:rFonts w:ascii="Times New Roman" w:hAnsi="Times New Roman" w:cs="Times New Roman"/>
          <w:b/>
          <w:sz w:val="28"/>
          <w:szCs w:val="28"/>
        </w:rPr>
        <w:t>Комплектование групп</w:t>
      </w:r>
      <w:r w:rsidR="000843B4">
        <w:rPr>
          <w:rFonts w:ascii="Times New Roman" w:hAnsi="Times New Roman" w:cs="Times New Roman"/>
          <w:b/>
          <w:sz w:val="28"/>
          <w:szCs w:val="28"/>
        </w:rPr>
        <w:t xml:space="preserve">. </w:t>
      </w:r>
      <w:r w:rsidR="000843B4" w:rsidRPr="000843B4">
        <w:rPr>
          <w:rFonts w:ascii="Times New Roman" w:hAnsi="Times New Roman" w:cs="Times New Roman"/>
          <w:sz w:val="28"/>
          <w:szCs w:val="28"/>
        </w:rPr>
        <w:t>Презентация.</w:t>
      </w:r>
      <w:r w:rsidR="000843B4">
        <w:rPr>
          <w:rFonts w:ascii="Times New Roman" w:hAnsi="Times New Roman" w:cs="Times New Roman"/>
          <w:sz w:val="28"/>
          <w:szCs w:val="28"/>
        </w:rPr>
        <w:t xml:space="preserve"> Открытое занятие для родителей. Встреча с учащимися.</w:t>
      </w:r>
    </w:p>
    <w:p w:rsidR="003B2A3D" w:rsidRPr="009F551B" w:rsidRDefault="003B2A3D" w:rsidP="00620432">
      <w:pPr>
        <w:spacing w:after="0" w:line="240" w:lineRule="auto"/>
        <w:jc w:val="both"/>
        <w:rPr>
          <w:rFonts w:ascii="Times New Roman" w:hAnsi="Times New Roman" w:cs="Times New Roman"/>
          <w:b/>
          <w:sz w:val="28"/>
          <w:szCs w:val="28"/>
        </w:rPr>
      </w:pPr>
      <w:r w:rsidRPr="009F551B">
        <w:rPr>
          <w:rFonts w:ascii="Times New Roman" w:hAnsi="Times New Roman" w:cs="Times New Roman"/>
          <w:b/>
          <w:sz w:val="28"/>
          <w:szCs w:val="28"/>
        </w:rPr>
        <w:t>2.Вводное занятие</w:t>
      </w:r>
    </w:p>
    <w:p w:rsidR="003B2A3D" w:rsidRPr="009F551B" w:rsidRDefault="003B2A3D" w:rsidP="003B2A3D">
      <w:pPr>
        <w:spacing w:after="0" w:line="240" w:lineRule="auto"/>
        <w:ind w:left="709"/>
        <w:jc w:val="both"/>
        <w:rPr>
          <w:rFonts w:ascii="Times New Roman" w:hAnsi="Times New Roman" w:cs="Times New Roman"/>
          <w:sz w:val="28"/>
          <w:szCs w:val="28"/>
        </w:rPr>
      </w:pPr>
      <w:r w:rsidRPr="009F551B">
        <w:rPr>
          <w:rFonts w:ascii="Times New Roman" w:hAnsi="Times New Roman" w:cs="Times New Roman"/>
          <w:sz w:val="28"/>
          <w:szCs w:val="28"/>
        </w:rPr>
        <w:t>Теория</w:t>
      </w:r>
    </w:p>
    <w:p w:rsidR="003B2A3D" w:rsidRPr="009F551B" w:rsidRDefault="003B2A3D" w:rsidP="003B2A3D">
      <w:pPr>
        <w:numPr>
          <w:ilvl w:val="1"/>
          <w:numId w:val="11"/>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знакомство с коллективом</w:t>
      </w:r>
    </w:p>
    <w:p w:rsidR="003B2A3D" w:rsidRPr="009F551B" w:rsidRDefault="003B2A3D" w:rsidP="003B2A3D">
      <w:pPr>
        <w:numPr>
          <w:ilvl w:val="1"/>
          <w:numId w:val="11"/>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знакомство с историей развития изонить</w:t>
      </w:r>
    </w:p>
    <w:p w:rsidR="003B2A3D" w:rsidRPr="009F551B" w:rsidRDefault="003B2A3D" w:rsidP="003B2A3D">
      <w:pPr>
        <w:numPr>
          <w:ilvl w:val="1"/>
          <w:numId w:val="11"/>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знакомство с планом работы на учебный год</w:t>
      </w:r>
    </w:p>
    <w:p w:rsidR="003B2A3D" w:rsidRPr="009F551B" w:rsidRDefault="003B2A3D" w:rsidP="003B2A3D">
      <w:pPr>
        <w:numPr>
          <w:ilvl w:val="1"/>
          <w:numId w:val="11"/>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знакомство с инструкциями по технике безопасности № 3, 6, 10, 11</w:t>
      </w:r>
    </w:p>
    <w:p w:rsidR="003B2A3D" w:rsidRPr="009F551B" w:rsidRDefault="003B2A3D" w:rsidP="003B2A3D">
      <w:pPr>
        <w:numPr>
          <w:ilvl w:val="1"/>
          <w:numId w:val="11"/>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знакомство с необходимыми материалами (цветной картон, разноцветные швейные нитки, иголки, шило, пенопласт)</w:t>
      </w:r>
    </w:p>
    <w:p w:rsidR="003B2A3D" w:rsidRPr="009F551B" w:rsidRDefault="003B2A3D" w:rsidP="003B2A3D">
      <w:pPr>
        <w:spacing w:after="0" w:line="240" w:lineRule="auto"/>
        <w:jc w:val="both"/>
        <w:rPr>
          <w:rFonts w:ascii="Times New Roman" w:hAnsi="Times New Roman" w:cs="Times New Roman"/>
          <w:b/>
          <w:sz w:val="28"/>
          <w:szCs w:val="28"/>
        </w:rPr>
      </w:pPr>
      <w:r w:rsidRPr="009F551B">
        <w:rPr>
          <w:rFonts w:ascii="Times New Roman" w:hAnsi="Times New Roman" w:cs="Times New Roman"/>
          <w:sz w:val="28"/>
          <w:szCs w:val="28"/>
        </w:rPr>
        <w:t xml:space="preserve"> </w:t>
      </w:r>
      <w:r w:rsidRPr="009F551B">
        <w:rPr>
          <w:rFonts w:ascii="Times New Roman" w:hAnsi="Times New Roman" w:cs="Times New Roman"/>
          <w:b/>
          <w:sz w:val="28"/>
          <w:szCs w:val="28"/>
        </w:rPr>
        <w:t>3.Заполнение уголков</w:t>
      </w:r>
    </w:p>
    <w:p w:rsidR="003B2A3D" w:rsidRPr="009F551B" w:rsidRDefault="003B2A3D" w:rsidP="003B2A3D">
      <w:pPr>
        <w:spacing w:after="0" w:line="240" w:lineRule="auto"/>
        <w:jc w:val="both"/>
        <w:rPr>
          <w:rFonts w:ascii="Times New Roman" w:hAnsi="Times New Roman" w:cs="Times New Roman"/>
          <w:sz w:val="28"/>
          <w:szCs w:val="28"/>
        </w:rPr>
      </w:pPr>
    </w:p>
    <w:p w:rsidR="003B2A3D" w:rsidRPr="009F551B" w:rsidRDefault="003B2A3D" w:rsidP="003B2A3D">
      <w:pPr>
        <w:spacing w:after="0" w:line="240" w:lineRule="auto"/>
        <w:ind w:left="360"/>
        <w:jc w:val="both"/>
        <w:rPr>
          <w:rFonts w:ascii="Times New Roman" w:hAnsi="Times New Roman" w:cs="Times New Roman"/>
          <w:sz w:val="28"/>
          <w:szCs w:val="28"/>
        </w:rPr>
      </w:pPr>
      <w:r w:rsidRPr="009F551B">
        <w:rPr>
          <w:rFonts w:ascii="Times New Roman" w:hAnsi="Times New Roman" w:cs="Times New Roman"/>
          <w:sz w:val="28"/>
          <w:szCs w:val="28"/>
        </w:rPr>
        <w:t>3.1 Заполнение острого угла</w:t>
      </w:r>
    </w:p>
    <w:p w:rsidR="003B2A3D" w:rsidRPr="009F551B" w:rsidRDefault="003B2A3D" w:rsidP="003B2A3D">
      <w:pPr>
        <w:spacing w:after="0" w:line="240" w:lineRule="auto"/>
        <w:ind w:left="720"/>
        <w:jc w:val="both"/>
        <w:rPr>
          <w:rFonts w:ascii="Times New Roman" w:hAnsi="Times New Roman" w:cs="Times New Roman"/>
          <w:sz w:val="28"/>
          <w:szCs w:val="28"/>
        </w:rPr>
      </w:pPr>
      <w:r w:rsidRPr="009F551B">
        <w:rPr>
          <w:rFonts w:ascii="Times New Roman" w:hAnsi="Times New Roman" w:cs="Times New Roman"/>
          <w:sz w:val="28"/>
          <w:szCs w:val="28"/>
        </w:rPr>
        <w:t>Теория</w:t>
      </w:r>
    </w:p>
    <w:p w:rsidR="003B2A3D" w:rsidRPr="009F551B" w:rsidRDefault="003B2A3D" w:rsidP="003B2A3D">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знакомство с образцом</w:t>
      </w:r>
    </w:p>
    <w:p w:rsidR="003B2A3D" w:rsidRPr="009F551B" w:rsidRDefault="003B2A3D" w:rsidP="003B2A3D">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разбор последовательности заполнения</w:t>
      </w:r>
    </w:p>
    <w:p w:rsidR="003B2A3D" w:rsidRPr="009F551B" w:rsidRDefault="003B2A3D" w:rsidP="003B2A3D">
      <w:pPr>
        <w:spacing w:after="0" w:line="240" w:lineRule="auto"/>
        <w:ind w:left="720"/>
        <w:jc w:val="both"/>
        <w:rPr>
          <w:rFonts w:ascii="Times New Roman" w:hAnsi="Times New Roman" w:cs="Times New Roman"/>
          <w:sz w:val="28"/>
          <w:szCs w:val="28"/>
        </w:rPr>
      </w:pPr>
      <w:r w:rsidRPr="009F551B">
        <w:rPr>
          <w:rFonts w:ascii="Times New Roman" w:hAnsi="Times New Roman" w:cs="Times New Roman"/>
          <w:sz w:val="28"/>
          <w:szCs w:val="28"/>
        </w:rPr>
        <w:t>Практика</w:t>
      </w:r>
    </w:p>
    <w:p w:rsidR="003B2A3D" w:rsidRPr="009F551B" w:rsidRDefault="003B2A3D" w:rsidP="003B2A3D">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вдевание нитки в иголку</w:t>
      </w:r>
    </w:p>
    <w:p w:rsidR="003B2A3D" w:rsidRPr="009F551B" w:rsidRDefault="003B2A3D" w:rsidP="003B2A3D">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практическое заполнение угла</w:t>
      </w:r>
    </w:p>
    <w:p w:rsidR="003B2A3D" w:rsidRPr="009F551B" w:rsidRDefault="003B2A3D" w:rsidP="003B2A3D">
      <w:pPr>
        <w:spacing w:after="0" w:line="240" w:lineRule="auto"/>
        <w:ind w:left="360"/>
        <w:jc w:val="both"/>
        <w:rPr>
          <w:rFonts w:ascii="Times New Roman" w:hAnsi="Times New Roman" w:cs="Times New Roman"/>
          <w:sz w:val="28"/>
          <w:szCs w:val="28"/>
        </w:rPr>
      </w:pPr>
      <w:r w:rsidRPr="009F551B">
        <w:rPr>
          <w:rFonts w:ascii="Times New Roman" w:hAnsi="Times New Roman" w:cs="Times New Roman"/>
          <w:sz w:val="28"/>
          <w:szCs w:val="28"/>
        </w:rPr>
        <w:t>3.2 Заполнение тупого угла</w:t>
      </w:r>
    </w:p>
    <w:p w:rsidR="003B2A3D" w:rsidRPr="009F551B" w:rsidRDefault="003B2A3D" w:rsidP="003B2A3D">
      <w:pPr>
        <w:spacing w:after="0" w:line="240" w:lineRule="auto"/>
        <w:ind w:left="720"/>
        <w:jc w:val="both"/>
        <w:rPr>
          <w:rFonts w:ascii="Times New Roman" w:hAnsi="Times New Roman" w:cs="Times New Roman"/>
          <w:sz w:val="28"/>
          <w:szCs w:val="28"/>
        </w:rPr>
      </w:pPr>
      <w:r w:rsidRPr="009F551B">
        <w:rPr>
          <w:rFonts w:ascii="Times New Roman" w:hAnsi="Times New Roman" w:cs="Times New Roman"/>
          <w:sz w:val="28"/>
          <w:szCs w:val="28"/>
        </w:rPr>
        <w:t>Теория</w:t>
      </w:r>
    </w:p>
    <w:p w:rsidR="003B2A3D" w:rsidRPr="009F551B" w:rsidRDefault="003B2A3D" w:rsidP="003B2A3D">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знакомство с образцом</w:t>
      </w:r>
    </w:p>
    <w:p w:rsidR="003B2A3D" w:rsidRPr="009F551B" w:rsidRDefault="003B2A3D" w:rsidP="003B2A3D">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разбор последовательности заполнения</w:t>
      </w:r>
    </w:p>
    <w:p w:rsidR="003B2A3D" w:rsidRPr="009F551B" w:rsidRDefault="003B2A3D" w:rsidP="003B2A3D">
      <w:pPr>
        <w:spacing w:after="0" w:line="240" w:lineRule="auto"/>
        <w:ind w:left="720"/>
        <w:jc w:val="both"/>
        <w:rPr>
          <w:rFonts w:ascii="Times New Roman" w:hAnsi="Times New Roman" w:cs="Times New Roman"/>
          <w:sz w:val="28"/>
          <w:szCs w:val="28"/>
        </w:rPr>
      </w:pPr>
      <w:r w:rsidRPr="009F551B">
        <w:rPr>
          <w:rFonts w:ascii="Times New Roman" w:hAnsi="Times New Roman" w:cs="Times New Roman"/>
          <w:sz w:val="28"/>
          <w:szCs w:val="28"/>
        </w:rPr>
        <w:t>Практика</w:t>
      </w:r>
    </w:p>
    <w:p w:rsidR="003B2A3D" w:rsidRPr="009F551B" w:rsidRDefault="003B2A3D" w:rsidP="003B2A3D">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прокалывание угла</w:t>
      </w:r>
    </w:p>
    <w:p w:rsidR="003B2A3D" w:rsidRPr="009F551B" w:rsidRDefault="003B2A3D" w:rsidP="003B2A3D">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практическое заполнение угла</w:t>
      </w:r>
    </w:p>
    <w:p w:rsidR="003B2A3D" w:rsidRPr="009F551B" w:rsidRDefault="003B2A3D" w:rsidP="003B2A3D">
      <w:pPr>
        <w:spacing w:after="0" w:line="240" w:lineRule="auto"/>
        <w:ind w:left="360"/>
        <w:jc w:val="both"/>
        <w:rPr>
          <w:rFonts w:ascii="Times New Roman" w:hAnsi="Times New Roman" w:cs="Times New Roman"/>
          <w:sz w:val="28"/>
          <w:szCs w:val="28"/>
        </w:rPr>
      </w:pPr>
      <w:r w:rsidRPr="009F551B">
        <w:rPr>
          <w:rFonts w:ascii="Times New Roman" w:hAnsi="Times New Roman" w:cs="Times New Roman"/>
          <w:sz w:val="28"/>
          <w:szCs w:val="28"/>
        </w:rPr>
        <w:t>3.3 Заполнение прямого угла</w:t>
      </w:r>
    </w:p>
    <w:p w:rsidR="003B2A3D" w:rsidRPr="009F551B" w:rsidRDefault="003B2A3D" w:rsidP="003B2A3D">
      <w:pPr>
        <w:spacing w:after="0" w:line="240" w:lineRule="auto"/>
        <w:ind w:left="720"/>
        <w:jc w:val="both"/>
        <w:rPr>
          <w:rFonts w:ascii="Times New Roman" w:hAnsi="Times New Roman" w:cs="Times New Roman"/>
          <w:sz w:val="28"/>
          <w:szCs w:val="28"/>
        </w:rPr>
      </w:pPr>
      <w:r w:rsidRPr="009F551B">
        <w:rPr>
          <w:rFonts w:ascii="Times New Roman" w:hAnsi="Times New Roman" w:cs="Times New Roman"/>
          <w:sz w:val="28"/>
          <w:szCs w:val="28"/>
        </w:rPr>
        <w:t>Теория</w:t>
      </w:r>
    </w:p>
    <w:p w:rsidR="003B2A3D" w:rsidRPr="009F551B" w:rsidRDefault="003B2A3D" w:rsidP="003B2A3D">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знакомство с образцом</w:t>
      </w:r>
    </w:p>
    <w:p w:rsidR="003B2A3D" w:rsidRPr="009F551B" w:rsidRDefault="003B2A3D" w:rsidP="003B2A3D">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разбор последовательности заполнения</w:t>
      </w:r>
    </w:p>
    <w:p w:rsidR="003B2A3D" w:rsidRPr="009F551B" w:rsidRDefault="003B2A3D" w:rsidP="003B2A3D">
      <w:pPr>
        <w:spacing w:after="0" w:line="240" w:lineRule="auto"/>
        <w:ind w:left="720"/>
        <w:jc w:val="both"/>
        <w:rPr>
          <w:rFonts w:ascii="Times New Roman" w:hAnsi="Times New Roman" w:cs="Times New Roman"/>
          <w:sz w:val="28"/>
          <w:szCs w:val="28"/>
        </w:rPr>
      </w:pPr>
      <w:r w:rsidRPr="009F551B">
        <w:rPr>
          <w:rFonts w:ascii="Times New Roman" w:hAnsi="Times New Roman" w:cs="Times New Roman"/>
          <w:sz w:val="28"/>
          <w:szCs w:val="28"/>
        </w:rPr>
        <w:t>Практика</w:t>
      </w:r>
    </w:p>
    <w:p w:rsidR="003B2A3D" w:rsidRPr="009F551B" w:rsidRDefault="003B2A3D" w:rsidP="003B2A3D">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прокалывание угла</w:t>
      </w:r>
    </w:p>
    <w:p w:rsidR="003B2A3D" w:rsidRPr="009F551B" w:rsidRDefault="003B2A3D" w:rsidP="003B2A3D">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практическое заполнение угла</w:t>
      </w:r>
    </w:p>
    <w:p w:rsidR="003B2A3D" w:rsidRPr="009F551B" w:rsidRDefault="003B2A3D" w:rsidP="003B2A3D">
      <w:pPr>
        <w:pStyle w:val="a3"/>
        <w:numPr>
          <w:ilvl w:val="0"/>
          <w:numId w:val="14"/>
        </w:numPr>
        <w:spacing w:after="0" w:line="240" w:lineRule="auto"/>
        <w:jc w:val="both"/>
        <w:rPr>
          <w:rFonts w:ascii="Times New Roman" w:hAnsi="Times New Roman" w:cs="Times New Roman"/>
          <w:b/>
          <w:sz w:val="28"/>
          <w:szCs w:val="28"/>
        </w:rPr>
      </w:pPr>
      <w:r w:rsidRPr="009F551B">
        <w:rPr>
          <w:rFonts w:ascii="Times New Roman" w:hAnsi="Times New Roman" w:cs="Times New Roman"/>
          <w:b/>
          <w:sz w:val="28"/>
          <w:szCs w:val="28"/>
        </w:rPr>
        <w:t>Комбинации из уголков</w:t>
      </w:r>
    </w:p>
    <w:p w:rsidR="003B2A3D" w:rsidRPr="009F551B" w:rsidRDefault="003B2A3D" w:rsidP="003B2A3D">
      <w:pPr>
        <w:spacing w:after="0" w:line="240" w:lineRule="auto"/>
        <w:ind w:left="360"/>
        <w:jc w:val="both"/>
        <w:rPr>
          <w:rFonts w:ascii="Times New Roman" w:hAnsi="Times New Roman" w:cs="Times New Roman"/>
          <w:sz w:val="28"/>
          <w:szCs w:val="28"/>
        </w:rPr>
      </w:pPr>
      <w:r w:rsidRPr="009F551B">
        <w:rPr>
          <w:rFonts w:ascii="Times New Roman" w:hAnsi="Times New Roman" w:cs="Times New Roman"/>
          <w:sz w:val="28"/>
          <w:szCs w:val="28"/>
        </w:rPr>
        <w:t>4.1 «Бабочка»</w:t>
      </w:r>
    </w:p>
    <w:p w:rsidR="003B2A3D" w:rsidRPr="009F551B" w:rsidRDefault="003B2A3D" w:rsidP="003B2A3D">
      <w:pPr>
        <w:spacing w:after="0" w:line="240" w:lineRule="auto"/>
        <w:ind w:left="720"/>
        <w:jc w:val="both"/>
        <w:rPr>
          <w:rFonts w:ascii="Times New Roman" w:hAnsi="Times New Roman" w:cs="Times New Roman"/>
          <w:sz w:val="28"/>
          <w:szCs w:val="28"/>
        </w:rPr>
      </w:pPr>
      <w:r w:rsidRPr="009F551B">
        <w:rPr>
          <w:rFonts w:ascii="Times New Roman" w:hAnsi="Times New Roman" w:cs="Times New Roman"/>
          <w:sz w:val="28"/>
          <w:szCs w:val="28"/>
        </w:rPr>
        <w:t>Теория</w:t>
      </w:r>
    </w:p>
    <w:p w:rsidR="003B2A3D" w:rsidRPr="009F551B" w:rsidRDefault="003B2A3D" w:rsidP="003B2A3D">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знакомство с образцом</w:t>
      </w:r>
    </w:p>
    <w:p w:rsidR="003B2A3D" w:rsidRPr="009F551B" w:rsidRDefault="003B2A3D" w:rsidP="003B2A3D">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разбор составляющих элементов</w:t>
      </w:r>
    </w:p>
    <w:p w:rsidR="003B2A3D" w:rsidRPr="009F551B" w:rsidRDefault="003B2A3D" w:rsidP="003B2A3D">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разбор последовательности заполнения</w:t>
      </w:r>
    </w:p>
    <w:p w:rsidR="003B2A3D" w:rsidRPr="009F551B" w:rsidRDefault="003B2A3D" w:rsidP="003B2A3D">
      <w:pPr>
        <w:spacing w:after="0" w:line="240" w:lineRule="auto"/>
        <w:ind w:left="720"/>
        <w:jc w:val="both"/>
        <w:rPr>
          <w:rFonts w:ascii="Times New Roman" w:hAnsi="Times New Roman" w:cs="Times New Roman"/>
          <w:sz w:val="28"/>
          <w:szCs w:val="28"/>
        </w:rPr>
      </w:pPr>
      <w:r w:rsidRPr="009F551B">
        <w:rPr>
          <w:rFonts w:ascii="Times New Roman" w:hAnsi="Times New Roman" w:cs="Times New Roman"/>
          <w:sz w:val="28"/>
          <w:szCs w:val="28"/>
        </w:rPr>
        <w:t>Практика</w:t>
      </w:r>
    </w:p>
    <w:p w:rsidR="003B2A3D" w:rsidRPr="009F551B" w:rsidRDefault="003B2A3D" w:rsidP="003B2A3D">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прокалывание рисунка</w:t>
      </w:r>
    </w:p>
    <w:p w:rsidR="003B2A3D" w:rsidRPr="009F551B" w:rsidRDefault="003B2A3D" w:rsidP="003B2A3D">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практическое выполнение работы</w:t>
      </w:r>
    </w:p>
    <w:p w:rsidR="003B2A3D" w:rsidRPr="009F551B" w:rsidRDefault="003B2A3D" w:rsidP="003B2A3D">
      <w:pPr>
        <w:pStyle w:val="a3"/>
        <w:numPr>
          <w:ilvl w:val="1"/>
          <w:numId w:val="14"/>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 xml:space="preserve">  «Волна»</w:t>
      </w:r>
    </w:p>
    <w:p w:rsidR="003B2A3D" w:rsidRPr="009F551B" w:rsidRDefault="003B2A3D" w:rsidP="003B2A3D">
      <w:pPr>
        <w:spacing w:after="0" w:line="240" w:lineRule="auto"/>
        <w:ind w:left="720"/>
        <w:jc w:val="both"/>
        <w:rPr>
          <w:rFonts w:ascii="Times New Roman" w:hAnsi="Times New Roman" w:cs="Times New Roman"/>
          <w:sz w:val="28"/>
          <w:szCs w:val="28"/>
        </w:rPr>
      </w:pPr>
    </w:p>
    <w:p w:rsidR="003B2A3D" w:rsidRPr="009F551B" w:rsidRDefault="003B2A3D" w:rsidP="003B2A3D">
      <w:pPr>
        <w:spacing w:after="0" w:line="240" w:lineRule="auto"/>
        <w:ind w:left="720"/>
        <w:jc w:val="both"/>
        <w:rPr>
          <w:rFonts w:ascii="Times New Roman" w:hAnsi="Times New Roman" w:cs="Times New Roman"/>
          <w:sz w:val="28"/>
          <w:szCs w:val="28"/>
        </w:rPr>
      </w:pPr>
    </w:p>
    <w:p w:rsidR="003B2A3D" w:rsidRPr="009F551B" w:rsidRDefault="003B2A3D" w:rsidP="003B2A3D">
      <w:pPr>
        <w:spacing w:after="0" w:line="240" w:lineRule="auto"/>
        <w:ind w:left="720"/>
        <w:jc w:val="both"/>
        <w:rPr>
          <w:rFonts w:ascii="Times New Roman" w:hAnsi="Times New Roman" w:cs="Times New Roman"/>
          <w:sz w:val="28"/>
          <w:szCs w:val="28"/>
        </w:rPr>
      </w:pPr>
      <w:r w:rsidRPr="009F551B">
        <w:rPr>
          <w:rFonts w:ascii="Times New Roman" w:hAnsi="Times New Roman" w:cs="Times New Roman"/>
          <w:sz w:val="28"/>
          <w:szCs w:val="28"/>
        </w:rPr>
        <w:t>Теория</w:t>
      </w:r>
    </w:p>
    <w:p w:rsidR="003B2A3D" w:rsidRPr="009F551B" w:rsidRDefault="003B2A3D" w:rsidP="003B2A3D">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знакомство с образцом</w:t>
      </w:r>
    </w:p>
    <w:p w:rsidR="003B2A3D" w:rsidRPr="009F551B" w:rsidRDefault="003B2A3D" w:rsidP="003B2A3D">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разбор последовательности выполнения работы</w:t>
      </w:r>
    </w:p>
    <w:p w:rsidR="003B2A3D" w:rsidRPr="009F551B" w:rsidRDefault="003B2A3D" w:rsidP="003B2A3D">
      <w:pPr>
        <w:spacing w:after="0" w:line="240" w:lineRule="auto"/>
        <w:ind w:left="720"/>
        <w:jc w:val="both"/>
        <w:rPr>
          <w:rFonts w:ascii="Times New Roman" w:hAnsi="Times New Roman" w:cs="Times New Roman"/>
          <w:sz w:val="28"/>
          <w:szCs w:val="28"/>
        </w:rPr>
      </w:pPr>
      <w:r w:rsidRPr="009F551B">
        <w:rPr>
          <w:rFonts w:ascii="Times New Roman" w:hAnsi="Times New Roman" w:cs="Times New Roman"/>
          <w:sz w:val="28"/>
          <w:szCs w:val="28"/>
        </w:rPr>
        <w:t>Практика</w:t>
      </w:r>
    </w:p>
    <w:p w:rsidR="003B2A3D" w:rsidRPr="009F551B" w:rsidRDefault="003B2A3D" w:rsidP="003B2A3D">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прокалывание угла</w:t>
      </w:r>
    </w:p>
    <w:p w:rsidR="003B2A3D" w:rsidRPr="009F551B" w:rsidRDefault="003B2A3D" w:rsidP="003B2A3D">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практическое выполнение рисунка</w:t>
      </w:r>
    </w:p>
    <w:p w:rsidR="003B2A3D" w:rsidRPr="009F551B" w:rsidRDefault="003B2A3D" w:rsidP="003B2A3D">
      <w:pPr>
        <w:pStyle w:val="a3"/>
        <w:numPr>
          <w:ilvl w:val="1"/>
          <w:numId w:val="14"/>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 xml:space="preserve">  Шестиугольная звезда</w:t>
      </w:r>
    </w:p>
    <w:p w:rsidR="003B2A3D" w:rsidRPr="009F551B" w:rsidRDefault="003B2A3D" w:rsidP="003B2A3D">
      <w:pPr>
        <w:tabs>
          <w:tab w:val="left" w:pos="2010"/>
        </w:tabs>
        <w:spacing w:after="0" w:line="240" w:lineRule="auto"/>
        <w:ind w:left="720"/>
        <w:jc w:val="both"/>
        <w:rPr>
          <w:rFonts w:ascii="Times New Roman" w:hAnsi="Times New Roman" w:cs="Times New Roman"/>
          <w:sz w:val="28"/>
          <w:szCs w:val="28"/>
        </w:rPr>
      </w:pPr>
      <w:r w:rsidRPr="009F551B">
        <w:rPr>
          <w:rFonts w:ascii="Times New Roman" w:hAnsi="Times New Roman" w:cs="Times New Roman"/>
          <w:sz w:val="28"/>
          <w:szCs w:val="28"/>
        </w:rPr>
        <w:t>Теория</w:t>
      </w:r>
      <w:r w:rsidRPr="009F551B">
        <w:rPr>
          <w:rFonts w:ascii="Times New Roman" w:hAnsi="Times New Roman" w:cs="Times New Roman"/>
          <w:sz w:val="28"/>
          <w:szCs w:val="28"/>
        </w:rPr>
        <w:tab/>
      </w:r>
    </w:p>
    <w:p w:rsidR="003B2A3D" w:rsidRPr="009F551B" w:rsidRDefault="003B2A3D" w:rsidP="003B2A3D">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знакомство с образцом</w:t>
      </w:r>
    </w:p>
    <w:p w:rsidR="003B2A3D" w:rsidRPr="009F551B" w:rsidRDefault="003B2A3D" w:rsidP="003B2A3D">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разбор последовательности выполнения работы</w:t>
      </w:r>
    </w:p>
    <w:p w:rsidR="003B2A3D" w:rsidRPr="009F551B" w:rsidRDefault="003B2A3D" w:rsidP="003B2A3D">
      <w:pPr>
        <w:spacing w:after="0" w:line="240" w:lineRule="auto"/>
        <w:ind w:left="720"/>
        <w:jc w:val="both"/>
        <w:rPr>
          <w:rFonts w:ascii="Times New Roman" w:hAnsi="Times New Roman" w:cs="Times New Roman"/>
          <w:sz w:val="28"/>
          <w:szCs w:val="28"/>
        </w:rPr>
      </w:pPr>
      <w:r w:rsidRPr="009F551B">
        <w:rPr>
          <w:rFonts w:ascii="Times New Roman" w:hAnsi="Times New Roman" w:cs="Times New Roman"/>
          <w:sz w:val="28"/>
          <w:szCs w:val="28"/>
        </w:rPr>
        <w:t>Практика</w:t>
      </w:r>
    </w:p>
    <w:p w:rsidR="003B2A3D" w:rsidRPr="009F551B" w:rsidRDefault="003B2A3D" w:rsidP="003B2A3D">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прокалывание рисунка</w:t>
      </w:r>
    </w:p>
    <w:p w:rsidR="003B2A3D" w:rsidRPr="009F551B" w:rsidRDefault="003B2A3D" w:rsidP="003B2A3D">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практическое выполнение рисунка</w:t>
      </w:r>
    </w:p>
    <w:p w:rsidR="003B2A3D" w:rsidRPr="009F551B" w:rsidRDefault="003B2A3D" w:rsidP="003B2A3D">
      <w:pPr>
        <w:spacing w:after="0" w:line="240" w:lineRule="auto"/>
        <w:ind w:left="450"/>
        <w:jc w:val="both"/>
        <w:rPr>
          <w:rFonts w:ascii="Times New Roman" w:hAnsi="Times New Roman" w:cs="Times New Roman"/>
          <w:sz w:val="28"/>
          <w:szCs w:val="28"/>
        </w:rPr>
      </w:pPr>
      <w:r w:rsidRPr="009F551B">
        <w:rPr>
          <w:rFonts w:ascii="Times New Roman" w:hAnsi="Times New Roman" w:cs="Times New Roman"/>
          <w:sz w:val="28"/>
          <w:szCs w:val="28"/>
        </w:rPr>
        <w:t>4.4 Восьмиугольная паутинка</w:t>
      </w:r>
    </w:p>
    <w:p w:rsidR="003B2A3D" w:rsidRPr="009F551B" w:rsidRDefault="003B2A3D" w:rsidP="003B2A3D">
      <w:pPr>
        <w:tabs>
          <w:tab w:val="left" w:pos="2010"/>
        </w:tabs>
        <w:spacing w:after="0" w:line="240" w:lineRule="auto"/>
        <w:ind w:left="720"/>
        <w:jc w:val="both"/>
        <w:rPr>
          <w:rFonts w:ascii="Times New Roman" w:hAnsi="Times New Roman" w:cs="Times New Roman"/>
          <w:sz w:val="28"/>
          <w:szCs w:val="28"/>
        </w:rPr>
      </w:pPr>
      <w:r w:rsidRPr="009F551B">
        <w:rPr>
          <w:rFonts w:ascii="Times New Roman" w:hAnsi="Times New Roman" w:cs="Times New Roman"/>
          <w:sz w:val="28"/>
          <w:szCs w:val="28"/>
        </w:rPr>
        <w:t>Теория</w:t>
      </w:r>
      <w:r w:rsidRPr="009F551B">
        <w:rPr>
          <w:rFonts w:ascii="Times New Roman" w:hAnsi="Times New Roman" w:cs="Times New Roman"/>
          <w:sz w:val="28"/>
          <w:szCs w:val="28"/>
        </w:rPr>
        <w:tab/>
      </w:r>
    </w:p>
    <w:p w:rsidR="003B2A3D" w:rsidRPr="009F551B" w:rsidRDefault="003B2A3D" w:rsidP="003B2A3D">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знакомство с образцом</w:t>
      </w:r>
    </w:p>
    <w:p w:rsidR="003B2A3D" w:rsidRPr="009F551B" w:rsidRDefault="003B2A3D" w:rsidP="003B2A3D">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разбор последовательности выполнения работы</w:t>
      </w:r>
    </w:p>
    <w:p w:rsidR="003B2A3D" w:rsidRPr="009F551B" w:rsidRDefault="003B2A3D" w:rsidP="003B2A3D">
      <w:pPr>
        <w:spacing w:after="0" w:line="240" w:lineRule="auto"/>
        <w:ind w:left="720"/>
        <w:jc w:val="both"/>
        <w:rPr>
          <w:rFonts w:ascii="Times New Roman" w:hAnsi="Times New Roman" w:cs="Times New Roman"/>
          <w:sz w:val="28"/>
          <w:szCs w:val="28"/>
        </w:rPr>
      </w:pPr>
      <w:r w:rsidRPr="009F551B">
        <w:rPr>
          <w:rFonts w:ascii="Times New Roman" w:hAnsi="Times New Roman" w:cs="Times New Roman"/>
          <w:sz w:val="28"/>
          <w:szCs w:val="28"/>
        </w:rPr>
        <w:t>Практика</w:t>
      </w:r>
    </w:p>
    <w:p w:rsidR="003B2A3D" w:rsidRPr="009F551B" w:rsidRDefault="003B2A3D" w:rsidP="003B2A3D">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прокалывание рисунка</w:t>
      </w:r>
    </w:p>
    <w:p w:rsidR="003B2A3D" w:rsidRPr="009F551B" w:rsidRDefault="003B2A3D" w:rsidP="003B2A3D">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практическое выполнение рисунка</w:t>
      </w:r>
    </w:p>
    <w:p w:rsidR="003B2A3D" w:rsidRPr="009F551B" w:rsidRDefault="003B2A3D" w:rsidP="003B2A3D">
      <w:pPr>
        <w:pStyle w:val="a3"/>
        <w:numPr>
          <w:ilvl w:val="1"/>
          <w:numId w:val="15"/>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 xml:space="preserve">  Заполнение треугольника</w:t>
      </w:r>
    </w:p>
    <w:p w:rsidR="003B2A3D" w:rsidRPr="009F551B" w:rsidRDefault="003B2A3D" w:rsidP="003B2A3D">
      <w:pPr>
        <w:tabs>
          <w:tab w:val="left" w:pos="2010"/>
        </w:tabs>
        <w:spacing w:after="0" w:line="240" w:lineRule="auto"/>
        <w:ind w:left="720"/>
        <w:jc w:val="both"/>
        <w:rPr>
          <w:rFonts w:ascii="Times New Roman" w:hAnsi="Times New Roman" w:cs="Times New Roman"/>
          <w:sz w:val="28"/>
          <w:szCs w:val="28"/>
        </w:rPr>
      </w:pPr>
      <w:r w:rsidRPr="009F551B">
        <w:rPr>
          <w:rFonts w:ascii="Times New Roman" w:hAnsi="Times New Roman" w:cs="Times New Roman"/>
          <w:sz w:val="28"/>
          <w:szCs w:val="28"/>
        </w:rPr>
        <w:t>Теория</w:t>
      </w:r>
      <w:r w:rsidRPr="009F551B">
        <w:rPr>
          <w:rFonts w:ascii="Times New Roman" w:hAnsi="Times New Roman" w:cs="Times New Roman"/>
          <w:sz w:val="28"/>
          <w:szCs w:val="28"/>
        </w:rPr>
        <w:tab/>
      </w:r>
    </w:p>
    <w:p w:rsidR="003B2A3D" w:rsidRPr="009F551B" w:rsidRDefault="003B2A3D" w:rsidP="003B2A3D">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знакомство с разнообразными вариантами заполнения треугольника</w:t>
      </w:r>
    </w:p>
    <w:p w:rsidR="003B2A3D" w:rsidRPr="009F551B" w:rsidRDefault="003B2A3D" w:rsidP="003B2A3D">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разбор последовательности заполнения треугольника</w:t>
      </w:r>
    </w:p>
    <w:p w:rsidR="003B2A3D" w:rsidRPr="009F551B" w:rsidRDefault="003B2A3D" w:rsidP="003B2A3D">
      <w:pPr>
        <w:spacing w:after="0" w:line="240" w:lineRule="auto"/>
        <w:ind w:left="720"/>
        <w:jc w:val="both"/>
        <w:rPr>
          <w:rFonts w:ascii="Times New Roman" w:hAnsi="Times New Roman" w:cs="Times New Roman"/>
          <w:sz w:val="28"/>
          <w:szCs w:val="28"/>
        </w:rPr>
      </w:pPr>
      <w:r w:rsidRPr="009F551B">
        <w:rPr>
          <w:rFonts w:ascii="Times New Roman" w:hAnsi="Times New Roman" w:cs="Times New Roman"/>
          <w:sz w:val="28"/>
          <w:szCs w:val="28"/>
        </w:rPr>
        <w:t>Практика</w:t>
      </w:r>
    </w:p>
    <w:p w:rsidR="003B2A3D" w:rsidRPr="009F551B" w:rsidRDefault="003B2A3D" w:rsidP="003B2A3D">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прокалывание рисунка</w:t>
      </w:r>
    </w:p>
    <w:p w:rsidR="003B2A3D" w:rsidRPr="009F551B" w:rsidRDefault="003B2A3D" w:rsidP="003B2A3D">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практическое выполнение работы</w:t>
      </w:r>
    </w:p>
    <w:p w:rsidR="003B2A3D" w:rsidRPr="009F551B" w:rsidRDefault="003B2A3D" w:rsidP="003B2A3D">
      <w:pPr>
        <w:pStyle w:val="a3"/>
        <w:numPr>
          <w:ilvl w:val="1"/>
          <w:numId w:val="15"/>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 xml:space="preserve">  Заполнение квадрата</w:t>
      </w:r>
    </w:p>
    <w:p w:rsidR="003B2A3D" w:rsidRPr="009F551B" w:rsidRDefault="003B2A3D" w:rsidP="003B2A3D">
      <w:pPr>
        <w:tabs>
          <w:tab w:val="left" w:pos="2010"/>
        </w:tabs>
        <w:spacing w:after="0" w:line="240" w:lineRule="auto"/>
        <w:ind w:left="720"/>
        <w:jc w:val="both"/>
        <w:rPr>
          <w:rFonts w:ascii="Times New Roman" w:hAnsi="Times New Roman" w:cs="Times New Roman"/>
          <w:sz w:val="28"/>
          <w:szCs w:val="28"/>
        </w:rPr>
      </w:pPr>
      <w:r w:rsidRPr="009F551B">
        <w:rPr>
          <w:rFonts w:ascii="Times New Roman" w:hAnsi="Times New Roman" w:cs="Times New Roman"/>
          <w:sz w:val="28"/>
          <w:szCs w:val="28"/>
        </w:rPr>
        <w:t>Теория</w:t>
      </w:r>
      <w:r w:rsidRPr="009F551B">
        <w:rPr>
          <w:rFonts w:ascii="Times New Roman" w:hAnsi="Times New Roman" w:cs="Times New Roman"/>
          <w:sz w:val="28"/>
          <w:szCs w:val="28"/>
        </w:rPr>
        <w:tab/>
      </w:r>
    </w:p>
    <w:p w:rsidR="003B2A3D" w:rsidRPr="009F551B" w:rsidRDefault="003B2A3D" w:rsidP="003B2A3D">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знакомство с образцом</w:t>
      </w:r>
    </w:p>
    <w:p w:rsidR="003B2A3D" w:rsidRPr="009F551B" w:rsidRDefault="003B2A3D" w:rsidP="003B2A3D">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разбор последовательности заполнения квадрата</w:t>
      </w:r>
    </w:p>
    <w:p w:rsidR="003B2A3D" w:rsidRPr="009F551B" w:rsidRDefault="003B2A3D" w:rsidP="003B2A3D">
      <w:pPr>
        <w:spacing w:after="0" w:line="240" w:lineRule="auto"/>
        <w:ind w:left="720"/>
        <w:jc w:val="both"/>
        <w:rPr>
          <w:rFonts w:ascii="Times New Roman" w:hAnsi="Times New Roman" w:cs="Times New Roman"/>
          <w:sz w:val="28"/>
          <w:szCs w:val="28"/>
        </w:rPr>
      </w:pPr>
      <w:r w:rsidRPr="009F551B">
        <w:rPr>
          <w:rFonts w:ascii="Times New Roman" w:hAnsi="Times New Roman" w:cs="Times New Roman"/>
          <w:sz w:val="28"/>
          <w:szCs w:val="28"/>
        </w:rPr>
        <w:t>Практика</w:t>
      </w:r>
    </w:p>
    <w:p w:rsidR="003B2A3D" w:rsidRPr="009F551B" w:rsidRDefault="003B2A3D" w:rsidP="003B2A3D">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прокалывание рисунка</w:t>
      </w:r>
    </w:p>
    <w:p w:rsidR="003B2A3D" w:rsidRPr="009F551B" w:rsidRDefault="003B2A3D" w:rsidP="003B2A3D">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практическое заполнение квадрата</w:t>
      </w:r>
    </w:p>
    <w:p w:rsidR="003B2A3D" w:rsidRPr="009F551B" w:rsidRDefault="003B2A3D" w:rsidP="003B2A3D">
      <w:pPr>
        <w:pStyle w:val="a3"/>
        <w:numPr>
          <w:ilvl w:val="1"/>
          <w:numId w:val="15"/>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 xml:space="preserve">    Заполнение ромба</w:t>
      </w:r>
    </w:p>
    <w:p w:rsidR="003B2A3D" w:rsidRPr="009F551B" w:rsidRDefault="003B2A3D" w:rsidP="003B2A3D">
      <w:pPr>
        <w:tabs>
          <w:tab w:val="left" w:pos="2010"/>
        </w:tabs>
        <w:spacing w:after="0" w:line="240" w:lineRule="auto"/>
        <w:ind w:left="720"/>
        <w:jc w:val="both"/>
        <w:rPr>
          <w:rFonts w:ascii="Times New Roman" w:hAnsi="Times New Roman" w:cs="Times New Roman"/>
          <w:sz w:val="28"/>
          <w:szCs w:val="28"/>
        </w:rPr>
      </w:pPr>
      <w:r w:rsidRPr="009F551B">
        <w:rPr>
          <w:rFonts w:ascii="Times New Roman" w:hAnsi="Times New Roman" w:cs="Times New Roman"/>
          <w:sz w:val="28"/>
          <w:szCs w:val="28"/>
        </w:rPr>
        <w:t>Теория</w:t>
      </w:r>
      <w:r w:rsidRPr="009F551B">
        <w:rPr>
          <w:rFonts w:ascii="Times New Roman" w:hAnsi="Times New Roman" w:cs="Times New Roman"/>
          <w:sz w:val="28"/>
          <w:szCs w:val="28"/>
        </w:rPr>
        <w:tab/>
      </w:r>
    </w:p>
    <w:p w:rsidR="003B2A3D" w:rsidRPr="009F551B" w:rsidRDefault="003B2A3D" w:rsidP="003B2A3D">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знакомство с образцом</w:t>
      </w:r>
    </w:p>
    <w:p w:rsidR="003B2A3D" w:rsidRPr="009F551B" w:rsidRDefault="003B2A3D" w:rsidP="003B2A3D">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разбор последовательности заполнения ромба</w:t>
      </w:r>
    </w:p>
    <w:p w:rsidR="003B2A3D" w:rsidRPr="009F551B" w:rsidRDefault="003B2A3D" w:rsidP="003B2A3D">
      <w:pPr>
        <w:spacing w:after="0" w:line="240" w:lineRule="auto"/>
        <w:ind w:left="720"/>
        <w:jc w:val="both"/>
        <w:rPr>
          <w:rFonts w:ascii="Times New Roman" w:hAnsi="Times New Roman" w:cs="Times New Roman"/>
          <w:sz w:val="28"/>
          <w:szCs w:val="28"/>
        </w:rPr>
      </w:pPr>
      <w:r w:rsidRPr="009F551B">
        <w:rPr>
          <w:rFonts w:ascii="Times New Roman" w:hAnsi="Times New Roman" w:cs="Times New Roman"/>
          <w:sz w:val="28"/>
          <w:szCs w:val="28"/>
        </w:rPr>
        <w:t>Практика</w:t>
      </w:r>
    </w:p>
    <w:p w:rsidR="003B2A3D" w:rsidRPr="009F551B" w:rsidRDefault="003B2A3D" w:rsidP="003B2A3D">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прокалывание рисунка</w:t>
      </w:r>
    </w:p>
    <w:p w:rsidR="003B2A3D" w:rsidRPr="009F551B" w:rsidRDefault="003B2A3D" w:rsidP="003B2A3D">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практическое заполнение ромба</w:t>
      </w:r>
    </w:p>
    <w:p w:rsidR="003B2A3D" w:rsidRPr="009F551B" w:rsidRDefault="003B2A3D" w:rsidP="003B2A3D">
      <w:pPr>
        <w:spacing w:after="0" w:line="240" w:lineRule="auto"/>
        <w:jc w:val="both"/>
        <w:rPr>
          <w:rFonts w:ascii="Times New Roman" w:hAnsi="Times New Roman" w:cs="Times New Roman"/>
          <w:b/>
          <w:sz w:val="28"/>
          <w:szCs w:val="28"/>
        </w:rPr>
      </w:pPr>
      <w:r w:rsidRPr="009F551B">
        <w:rPr>
          <w:rFonts w:ascii="Times New Roman" w:hAnsi="Times New Roman" w:cs="Times New Roman"/>
          <w:sz w:val="28"/>
          <w:szCs w:val="28"/>
        </w:rPr>
        <w:lastRenderedPageBreak/>
        <w:t xml:space="preserve">      </w:t>
      </w:r>
      <w:r w:rsidRPr="009F551B">
        <w:rPr>
          <w:rFonts w:ascii="Times New Roman" w:hAnsi="Times New Roman" w:cs="Times New Roman"/>
          <w:b/>
          <w:sz w:val="28"/>
          <w:szCs w:val="28"/>
        </w:rPr>
        <w:t>5 Заполнение окружности</w:t>
      </w:r>
    </w:p>
    <w:p w:rsidR="003B2A3D" w:rsidRPr="009F551B" w:rsidRDefault="003B2A3D" w:rsidP="003B2A3D">
      <w:pPr>
        <w:pStyle w:val="a3"/>
        <w:spacing w:after="0" w:line="240" w:lineRule="auto"/>
        <w:ind w:left="735"/>
        <w:jc w:val="both"/>
        <w:rPr>
          <w:rFonts w:ascii="Times New Roman" w:hAnsi="Times New Roman" w:cs="Times New Roman"/>
          <w:sz w:val="28"/>
          <w:szCs w:val="28"/>
        </w:rPr>
      </w:pPr>
    </w:p>
    <w:p w:rsidR="003B2A3D" w:rsidRPr="009F551B" w:rsidRDefault="003B2A3D" w:rsidP="003B2A3D">
      <w:pPr>
        <w:pStyle w:val="a3"/>
        <w:spacing w:after="0" w:line="240" w:lineRule="auto"/>
        <w:ind w:left="735"/>
        <w:jc w:val="both"/>
        <w:rPr>
          <w:rFonts w:ascii="Times New Roman" w:hAnsi="Times New Roman" w:cs="Times New Roman"/>
          <w:sz w:val="28"/>
          <w:szCs w:val="28"/>
        </w:rPr>
      </w:pPr>
      <w:r w:rsidRPr="009F551B">
        <w:rPr>
          <w:rFonts w:ascii="Times New Roman" w:hAnsi="Times New Roman" w:cs="Times New Roman"/>
          <w:sz w:val="28"/>
          <w:szCs w:val="28"/>
        </w:rPr>
        <w:t>5.1 Заполнение окружности с большой сердцевиной</w:t>
      </w:r>
    </w:p>
    <w:p w:rsidR="003B2A3D" w:rsidRPr="009F551B" w:rsidRDefault="003B2A3D" w:rsidP="00C51044">
      <w:pPr>
        <w:tabs>
          <w:tab w:val="left" w:pos="2010"/>
        </w:tabs>
        <w:spacing w:after="0" w:line="240" w:lineRule="auto"/>
        <w:ind w:left="720"/>
        <w:jc w:val="both"/>
        <w:rPr>
          <w:rFonts w:ascii="Times New Roman" w:hAnsi="Times New Roman" w:cs="Times New Roman"/>
          <w:sz w:val="28"/>
          <w:szCs w:val="28"/>
        </w:rPr>
      </w:pPr>
      <w:r w:rsidRPr="009F551B">
        <w:rPr>
          <w:rFonts w:ascii="Times New Roman" w:hAnsi="Times New Roman" w:cs="Times New Roman"/>
          <w:sz w:val="28"/>
          <w:szCs w:val="28"/>
        </w:rPr>
        <w:t>Теория</w:t>
      </w:r>
      <w:r w:rsidR="00C51044" w:rsidRPr="009F551B">
        <w:rPr>
          <w:rFonts w:ascii="Times New Roman" w:hAnsi="Times New Roman" w:cs="Times New Roman"/>
          <w:sz w:val="28"/>
          <w:szCs w:val="28"/>
        </w:rPr>
        <w:tab/>
      </w:r>
    </w:p>
    <w:p w:rsidR="003B2A3D" w:rsidRPr="009F551B" w:rsidRDefault="003B2A3D" w:rsidP="003B2A3D">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знакомство с образцом</w:t>
      </w:r>
    </w:p>
    <w:p w:rsidR="003B2A3D" w:rsidRPr="009F551B" w:rsidRDefault="003B2A3D" w:rsidP="003B2A3D">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разбор последовательности заполнения окружности</w:t>
      </w:r>
    </w:p>
    <w:p w:rsidR="003B2A3D" w:rsidRPr="009F551B" w:rsidRDefault="003B2A3D" w:rsidP="003B2A3D">
      <w:pPr>
        <w:spacing w:after="0" w:line="240" w:lineRule="auto"/>
        <w:ind w:left="720"/>
        <w:jc w:val="both"/>
        <w:rPr>
          <w:rFonts w:ascii="Times New Roman" w:hAnsi="Times New Roman" w:cs="Times New Roman"/>
          <w:sz w:val="28"/>
          <w:szCs w:val="28"/>
        </w:rPr>
      </w:pPr>
      <w:r w:rsidRPr="009F551B">
        <w:rPr>
          <w:rFonts w:ascii="Times New Roman" w:hAnsi="Times New Roman" w:cs="Times New Roman"/>
          <w:sz w:val="28"/>
          <w:szCs w:val="28"/>
        </w:rPr>
        <w:t>Практика</w:t>
      </w:r>
    </w:p>
    <w:p w:rsidR="003B2A3D" w:rsidRPr="009F551B" w:rsidRDefault="003B2A3D" w:rsidP="003B2A3D">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прокалывание окружности</w:t>
      </w:r>
    </w:p>
    <w:p w:rsidR="003B2A3D" w:rsidRPr="009F551B" w:rsidRDefault="003B2A3D" w:rsidP="003B2A3D">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практическое заполнение окружности</w:t>
      </w:r>
    </w:p>
    <w:p w:rsidR="003B2A3D" w:rsidRPr="009F551B" w:rsidRDefault="003B2A3D" w:rsidP="003B2A3D">
      <w:pPr>
        <w:spacing w:after="0" w:line="240" w:lineRule="auto"/>
        <w:ind w:left="360"/>
        <w:jc w:val="both"/>
        <w:rPr>
          <w:rFonts w:ascii="Times New Roman" w:hAnsi="Times New Roman" w:cs="Times New Roman"/>
          <w:sz w:val="28"/>
          <w:szCs w:val="28"/>
        </w:rPr>
      </w:pPr>
      <w:r w:rsidRPr="009F551B">
        <w:rPr>
          <w:rFonts w:ascii="Times New Roman" w:hAnsi="Times New Roman" w:cs="Times New Roman"/>
          <w:sz w:val="28"/>
          <w:szCs w:val="28"/>
        </w:rPr>
        <w:t>5.2   Заполнение окружности с малой сердцевиной</w:t>
      </w:r>
    </w:p>
    <w:p w:rsidR="003B2A3D" w:rsidRPr="009F551B" w:rsidRDefault="003B2A3D" w:rsidP="003B2A3D">
      <w:pPr>
        <w:tabs>
          <w:tab w:val="left" w:pos="2010"/>
        </w:tabs>
        <w:spacing w:after="0" w:line="240" w:lineRule="auto"/>
        <w:ind w:left="720"/>
        <w:jc w:val="both"/>
        <w:rPr>
          <w:rFonts w:ascii="Times New Roman" w:hAnsi="Times New Roman" w:cs="Times New Roman"/>
          <w:sz w:val="28"/>
          <w:szCs w:val="28"/>
        </w:rPr>
      </w:pPr>
      <w:r w:rsidRPr="009F551B">
        <w:rPr>
          <w:rFonts w:ascii="Times New Roman" w:hAnsi="Times New Roman" w:cs="Times New Roman"/>
          <w:sz w:val="28"/>
          <w:szCs w:val="28"/>
        </w:rPr>
        <w:t>Теория</w:t>
      </w:r>
      <w:r w:rsidRPr="009F551B">
        <w:rPr>
          <w:rFonts w:ascii="Times New Roman" w:hAnsi="Times New Roman" w:cs="Times New Roman"/>
          <w:sz w:val="28"/>
          <w:szCs w:val="28"/>
        </w:rPr>
        <w:tab/>
      </w:r>
    </w:p>
    <w:p w:rsidR="003B2A3D" w:rsidRPr="009F551B" w:rsidRDefault="003B2A3D" w:rsidP="003B2A3D">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знакомство с образцом</w:t>
      </w:r>
    </w:p>
    <w:p w:rsidR="003B2A3D" w:rsidRPr="009F551B" w:rsidRDefault="003B2A3D" w:rsidP="003B2A3D">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разбор последовательности заполнения окружности</w:t>
      </w:r>
    </w:p>
    <w:p w:rsidR="003B2A3D" w:rsidRPr="009F551B" w:rsidRDefault="003B2A3D" w:rsidP="003B2A3D">
      <w:pPr>
        <w:spacing w:after="0" w:line="240" w:lineRule="auto"/>
        <w:ind w:left="720"/>
        <w:jc w:val="both"/>
        <w:rPr>
          <w:rFonts w:ascii="Times New Roman" w:hAnsi="Times New Roman" w:cs="Times New Roman"/>
          <w:sz w:val="28"/>
          <w:szCs w:val="28"/>
        </w:rPr>
      </w:pPr>
      <w:r w:rsidRPr="009F551B">
        <w:rPr>
          <w:rFonts w:ascii="Times New Roman" w:hAnsi="Times New Roman" w:cs="Times New Roman"/>
          <w:sz w:val="28"/>
          <w:szCs w:val="28"/>
        </w:rPr>
        <w:t>Практика</w:t>
      </w:r>
    </w:p>
    <w:p w:rsidR="003B2A3D" w:rsidRPr="009F551B" w:rsidRDefault="003B2A3D" w:rsidP="003B2A3D">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прокалывание окружности</w:t>
      </w:r>
    </w:p>
    <w:p w:rsidR="003B2A3D" w:rsidRPr="009F551B" w:rsidRDefault="003B2A3D" w:rsidP="003B2A3D">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практическое заполнение окружности</w:t>
      </w:r>
    </w:p>
    <w:p w:rsidR="003B2A3D" w:rsidRPr="009F551B" w:rsidRDefault="003B2A3D" w:rsidP="003B2A3D">
      <w:pPr>
        <w:spacing w:after="0" w:line="240" w:lineRule="auto"/>
        <w:ind w:left="360"/>
        <w:jc w:val="both"/>
        <w:rPr>
          <w:rFonts w:ascii="Times New Roman" w:hAnsi="Times New Roman" w:cs="Times New Roman"/>
          <w:sz w:val="28"/>
          <w:szCs w:val="28"/>
        </w:rPr>
      </w:pPr>
      <w:r w:rsidRPr="009F551B">
        <w:rPr>
          <w:rFonts w:ascii="Times New Roman" w:hAnsi="Times New Roman" w:cs="Times New Roman"/>
          <w:sz w:val="28"/>
          <w:szCs w:val="28"/>
        </w:rPr>
        <w:t>5.3     Заполнение окружности без сердцевины</w:t>
      </w:r>
    </w:p>
    <w:p w:rsidR="003B2A3D" w:rsidRPr="009F551B" w:rsidRDefault="003B2A3D" w:rsidP="003B2A3D">
      <w:pPr>
        <w:tabs>
          <w:tab w:val="left" w:pos="2010"/>
        </w:tabs>
        <w:spacing w:after="0" w:line="240" w:lineRule="auto"/>
        <w:ind w:left="720"/>
        <w:jc w:val="both"/>
        <w:rPr>
          <w:rFonts w:ascii="Times New Roman" w:hAnsi="Times New Roman" w:cs="Times New Roman"/>
          <w:sz w:val="28"/>
          <w:szCs w:val="28"/>
        </w:rPr>
      </w:pPr>
      <w:r w:rsidRPr="009F551B">
        <w:rPr>
          <w:rFonts w:ascii="Times New Roman" w:hAnsi="Times New Roman" w:cs="Times New Roman"/>
          <w:sz w:val="28"/>
          <w:szCs w:val="28"/>
        </w:rPr>
        <w:t>Теория</w:t>
      </w:r>
      <w:r w:rsidRPr="009F551B">
        <w:rPr>
          <w:rFonts w:ascii="Times New Roman" w:hAnsi="Times New Roman" w:cs="Times New Roman"/>
          <w:sz w:val="28"/>
          <w:szCs w:val="28"/>
        </w:rPr>
        <w:tab/>
      </w:r>
    </w:p>
    <w:p w:rsidR="003B2A3D" w:rsidRPr="009F551B" w:rsidRDefault="003B2A3D" w:rsidP="003B2A3D">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знакомство с образцом</w:t>
      </w:r>
    </w:p>
    <w:p w:rsidR="003B2A3D" w:rsidRPr="009F551B" w:rsidRDefault="003B2A3D" w:rsidP="003B2A3D">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разбор последовательности заполнения окружности</w:t>
      </w:r>
    </w:p>
    <w:p w:rsidR="003B2A3D" w:rsidRPr="009F551B" w:rsidRDefault="003B2A3D" w:rsidP="003B2A3D">
      <w:pPr>
        <w:spacing w:after="0" w:line="240" w:lineRule="auto"/>
        <w:ind w:left="720"/>
        <w:jc w:val="both"/>
        <w:rPr>
          <w:rFonts w:ascii="Times New Roman" w:hAnsi="Times New Roman" w:cs="Times New Roman"/>
          <w:sz w:val="28"/>
          <w:szCs w:val="28"/>
        </w:rPr>
      </w:pPr>
      <w:r w:rsidRPr="009F551B">
        <w:rPr>
          <w:rFonts w:ascii="Times New Roman" w:hAnsi="Times New Roman" w:cs="Times New Roman"/>
          <w:sz w:val="28"/>
          <w:szCs w:val="28"/>
        </w:rPr>
        <w:t>Практика</w:t>
      </w:r>
    </w:p>
    <w:p w:rsidR="003B2A3D" w:rsidRPr="009F551B" w:rsidRDefault="003B2A3D" w:rsidP="003B2A3D">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прокалывание окружности</w:t>
      </w:r>
    </w:p>
    <w:p w:rsidR="003B2A3D" w:rsidRPr="009F551B" w:rsidRDefault="003B2A3D" w:rsidP="003B2A3D">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практическое заполнение окружности</w:t>
      </w:r>
    </w:p>
    <w:p w:rsidR="003B2A3D" w:rsidRPr="009F551B" w:rsidRDefault="003B2A3D" w:rsidP="003B2A3D">
      <w:pPr>
        <w:spacing w:after="0" w:line="240" w:lineRule="auto"/>
        <w:ind w:left="360"/>
        <w:jc w:val="both"/>
        <w:rPr>
          <w:rFonts w:ascii="Times New Roman" w:hAnsi="Times New Roman" w:cs="Times New Roman"/>
          <w:sz w:val="28"/>
          <w:szCs w:val="28"/>
        </w:rPr>
      </w:pPr>
      <w:r w:rsidRPr="009F551B">
        <w:rPr>
          <w:rFonts w:ascii="Times New Roman" w:hAnsi="Times New Roman" w:cs="Times New Roman"/>
          <w:sz w:val="28"/>
          <w:szCs w:val="28"/>
        </w:rPr>
        <w:t>5.4 Неравномерное заполнение окружности</w:t>
      </w:r>
    </w:p>
    <w:p w:rsidR="003B2A3D" w:rsidRPr="009F551B" w:rsidRDefault="003B2A3D" w:rsidP="003B2A3D">
      <w:pPr>
        <w:tabs>
          <w:tab w:val="left" w:pos="2010"/>
        </w:tabs>
        <w:spacing w:after="0" w:line="240" w:lineRule="auto"/>
        <w:ind w:left="720"/>
        <w:jc w:val="both"/>
        <w:rPr>
          <w:rFonts w:ascii="Times New Roman" w:hAnsi="Times New Roman" w:cs="Times New Roman"/>
          <w:sz w:val="28"/>
          <w:szCs w:val="28"/>
        </w:rPr>
      </w:pPr>
      <w:r w:rsidRPr="009F551B">
        <w:rPr>
          <w:rFonts w:ascii="Times New Roman" w:hAnsi="Times New Roman" w:cs="Times New Roman"/>
          <w:sz w:val="28"/>
          <w:szCs w:val="28"/>
        </w:rPr>
        <w:t>Теория</w:t>
      </w:r>
      <w:r w:rsidRPr="009F551B">
        <w:rPr>
          <w:rFonts w:ascii="Times New Roman" w:hAnsi="Times New Roman" w:cs="Times New Roman"/>
          <w:sz w:val="28"/>
          <w:szCs w:val="28"/>
        </w:rPr>
        <w:tab/>
      </w:r>
    </w:p>
    <w:p w:rsidR="003B2A3D" w:rsidRPr="009F551B" w:rsidRDefault="003B2A3D" w:rsidP="003B2A3D">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знакомство с возможными вариантами неравномерного заполнения окружности</w:t>
      </w:r>
    </w:p>
    <w:p w:rsidR="003B2A3D" w:rsidRPr="009F551B" w:rsidRDefault="003B2A3D" w:rsidP="003B2A3D">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 xml:space="preserve">разбор последовательности заполнения и его особенности </w:t>
      </w:r>
    </w:p>
    <w:p w:rsidR="003B2A3D" w:rsidRPr="009F551B" w:rsidRDefault="003B2A3D" w:rsidP="003B2A3D">
      <w:pPr>
        <w:spacing w:after="0" w:line="240" w:lineRule="auto"/>
        <w:ind w:left="720"/>
        <w:jc w:val="both"/>
        <w:rPr>
          <w:rFonts w:ascii="Times New Roman" w:hAnsi="Times New Roman" w:cs="Times New Roman"/>
          <w:sz w:val="28"/>
          <w:szCs w:val="28"/>
        </w:rPr>
      </w:pPr>
      <w:r w:rsidRPr="009F551B">
        <w:rPr>
          <w:rFonts w:ascii="Times New Roman" w:hAnsi="Times New Roman" w:cs="Times New Roman"/>
          <w:sz w:val="28"/>
          <w:szCs w:val="28"/>
        </w:rPr>
        <w:t>Практика</w:t>
      </w:r>
    </w:p>
    <w:p w:rsidR="003B2A3D" w:rsidRPr="009F551B" w:rsidRDefault="003B2A3D" w:rsidP="003B2A3D">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прокалывание окружности</w:t>
      </w:r>
    </w:p>
    <w:p w:rsidR="003B2A3D" w:rsidRPr="009F551B" w:rsidRDefault="003B2A3D" w:rsidP="003B2A3D">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практическое заполнение окружности</w:t>
      </w:r>
    </w:p>
    <w:p w:rsidR="003B2A3D" w:rsidRPr="009F551B" w:rsidRDefault="003B2A3D" w:rsidP="003B2A3D">
      <w:pPr>
        <w:spacing w:after="0" w:line="240" w:lineRule="auto"/>
        <w:jc w:val="both"/>
        <w:rPr>
          <w:rFonts w:ascii="Times New Roman" w:hAnsi="Times New Roman" w:cs="Times New Roman"/>
          <w:b/>
          <w:sz w:val="28"/>
          <w:szCs w:val="28"/>
        </w:rPr>
      </w:pPr>
      <w:r w:rsidRPr="009F551B">
        <w:rPr>
          <w:rFonts w:ascii="Times New Roman" w:hAnsi="Times New Roman" w:cs="Times New Roman"/>
          <w:b/>
          <w:sz w:val="28"/>
          <w:szCs w:val="28"/>
        </w:rPr>
        <w:t xml:space="preserve">      </w:t>
      </w:r>
      <w:r w:rsidR="00C51044" w:rsidRPr="009F551B">
        <w:rPr>
          <w:rFonts w:ascii="Times New Roman" w:hAnsi="Times New Roman" w:cs="Times New Roman"/>
          <w:b/>
          <w:sz w:val="28"/>
          <w:szCs w:val="28"/>
        </w:rPr>
        <w:t>6.</w:t>
      </w:r>
      <w:r w:rsidRPr="009F551B">
        <w:rPr>
          <w:rFonts w:ascii="Times New Roman" w:hAnsi="Times New Roman" w:cs="Times New Roman"/>
          <w:b/>
          <w:sz w:val="28"/>
          <w:szCs w:val="28"/>
        </w:rPr>
        <w:t>Снежинки</w:t>
      </w:r>
    </w:p>
    <w:p w:rsidR="003B2A3D" w:rsidRPr="009F551B" w:rsidRDefault="003B2A3D" w:rsidP="003B2A3D">
      <w:pPr>
        <w:tabs>
          <w:tab w:val="left" w:pos="2010"/>
        </w:tabs>
        <w:spacing w:after="0" w:line="240" w:lineRule="auto"/>
        <w:ind w:left="720"/>
        <w:jc w:val="both"/>
        <w:rPr>
          <w:rFonts w:ascii="Times New Roman" w:hAnsi="Times New Roman" w:cs="Times New Roman"/>
          <w:sz w:val="28"/>
          <w:szCs w:val="28"/>
        </w:rPr>
      </w:pPr>
      <w:r w:rsidRPr="009F551B">
        <w:rPr>
          <w:rFonts w:ascii="Times New Roman" w:hAnsi="Times New Roman" w:cs="Times New Roman"/>
          <w:sz w:val="28"/>
          <w:szCs w:val="28"/>
        </w:rPr>
        <w:t xml:space="preserve">           Теория</w:t>
      </w:r>
      <w:r w:rsidRPr="009F551B">
        <w:rPr>
          <w:rFonts w:ascii="Times New Roman" w:hAnsi="Times New Roman" w:cs="Times New Roman"/>
          <w:sz w:val="28"/>
          <w:szCs w:val="28"/>
        </w:rPr>
        <w:tab/>
      </w:r>
    </w:p>
    <w:p w:rsidR="003B2A3D" w:rsidRPr="009F551B" w:rsidRDefault="003B2A3D" w:rsidP="003B2A3D">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знакомство с возможными вариантами выполнения снежинок</w:t>
      </w:r>
    </w:p>
    <w:p w:rsidR="003B2A3D" w:rsidRPr="009F551B" w:rsidRDefault="003B2A3D" w:rsidP="003B2A3D">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разбор последовательности выполнения работы</w:t>
      </w:r>
    </w:p>
    <w:p w:rsidR="003B2A3D" w:rsidRPr="009F551B" w:rsidRDefault="003B2A3D" w:rsidP="003B2A3D">
      <w:pPr>
        <w:spacing w:after="0" w:line="240" w:lineRule="auto"/>
        <w:ind w:left="720"/>
        <w:jc w:val="both"/>
        <w:rPr>
          <w:rFonts w:ascii="Times New Roman" w:hAnsi="Times New Roman" w:cs="Times New Roman"/>
          <w:sz w:val="28"/>
          <w:szCs w:val="28"/>
        </w:rPr>
      </w:pPr>
      <w:r w:rsidRPr="009F551B">
        <w:rPr>
          <w:rFonts w:ascii="Times New Roman" w:hAnsi="Times New Roman" w:cs="Times New Roman"/>
          <w:sz w:val="28"/>
          <w:szCs w:val="28"/>
        </w:rPr>
        <w:t>Практика</w:t>
      </w:r>
    </w:p>
    <w:p w:rsidR="003B2A3D" w:rsidRPr="009F551B" w:rsidRDefault="003B2A3D" w:rsidP="003B2A3D">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прокалывание рисунка</w:t>
      </w:r>
    </w:p>
    <w:p w:rsidR="00C51044" w:rsidRPr="009F551B" w:rsidRDefault="003B2A3D" w:rsidP="00C51044">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практическое выполнение снежинок</w:t>
      </w:r>
    </w:p>
    <w:p w:rsidR="00C51044" w:rsidRPr="009F551B" w:rsidRDefault="00C51044" w:rsidP="00C51044">
      <w:pPr>
        <w:spacing w:after="0" w:line="240" w:lineRule="auto"/>
        <w:jc w:val="both"/>
        <w:rPr>
          <w:rFonts w:ascii="Times New Roman" w:hAnsi="Times New Roman" w:cs="Times New Roman"/>
          <w:b/>
          <w:sz w:val="28"/>
          <w:szCs w:val="28"/>
        </w:rPr>
      </w:pPr>
      <w:r w:rsidRPr="009F551B">
        <w:rPr>
          <w:rFonts w:ascii="Times New Roman" w:hAnsi="Times New Roman" w:cs="Times New Roman"/>
          <w:sz w:val="28"/>
          <w:szCs w:val="28"/>
        </w:rPr>
        <w:t xml:space="preserve">      </w:t>
      </w:r>
      <w:r w:rsidRPr="009F551B">
        <w:rPr>
          <w:rFonts w:ascii="Times New Roman" w:hAnsi="Times New Roman" w:cs="Times New Roman"/>
          <w:b/>
          <w:sz w:val="28"/>
          <w:szCs w:val="28"/>
        </w:rPr>
        <w:t>7. Новогодние композиции</w:t>
      </w:r>
    </w:p>
    <w:p w:rsidR="00C51044" w:rsidRPr="009F551B" w:rsidRDefault="00C51044" w:rsidP="00C51044">
      <w:pPr>
        <w:spacing w:after="0" w:line="240" w:lineRule="auto"/>
        <w:jc w:val="both"/>
        <w:rPr>
          <w:rFonts w:ascii="Times New Roman" w:hAnsi="Times New Roman" w:cs="Times New Roman"/>
          <w:sz w:val="28"/>
          <w:szCs w:val="28"/>
        </w:rPr>
      </w:pPr>
      <w:r w:rsidRPr="009F551B">
        <w:rPr>
          <w:rFonts w:ascii="Times New Roman" w:hAnsi="Times New Roman" w:cs="Times New Roman"/>
          <w:b/>
          <w:sz w:val="28"/>
          <w:szCs w:val="28"/>
        </w:rPr>
        <w:tab/>
      </w:r>
      <w:r w:rsidRPr="009F551B">
        <w:rPr>
          <w:rFonts w:ascii="Times New Roman" w:hAnsi="Times New Roman" w:cs="Times New Roman"/>
          <w:b/>
          <w:sz w:val="28"/>
          <w:szCs w:val="28"/>
        </w:rPr>
        <w:tab/>
      </w:r>
      <w:r w:rsidRPr="009F551B">
        <w:rPr>
          <w:rFonts w:ascii="Times New Roman" w:hAnsi="Times New Roman" w:cs="Times New Roman"/>
          <w:sz w:val="28"/>
          <w:szCs w:val="28"/>
        </w:rPr>
        <w:t>Теория</w:t>
      </w:r>
    </w:p>
    <w:p w:rsidR="00C51044" w:rsidRPr="009F551B" w:rsidRDefault="00C51044" w:rsidP="00C51044">
      <w:pPr>
        <w:spacing w:after="0" w:line="240" w:lineRule="auto"/>
        <w:jc w:val="both"/>
        <w:rPr>
          <w:rFonts w:ascii="Times New Roman" w:hAnsi="Times New Roman" w:cs="Times New Roman"/>
          <w:sz w:val="28"/>
          <w:szCs w:val="28"/>
        </w:rPr>
      </w:pPr>
      <w:r w:rsidRPr="009F551B">
        <w:rPr>
          <w:rFonts w:ascii="Times New Roman" w:hAnsi="Times New Roman" w:cs="Times New Roman"/>
          <w:b/>
          <w:sz w:val="28"/>
          <w:szCs w:val="28"/>
        </w:rPr>
        <w:tab/>
      </w:r>
      <w:r w:rsidRPr="009F551B">
        <w:rPr>
          <w:rFonts w:ascii="Times New Roman" w:hAnsi="Times New Roman" w:cs="Times New Roman"/>
          <w:b/>
          <w:sz w:val="28"/>
          <w:szCs w:val="28"/>
        </w:rPr>
        <w:tab/>
        <w:t xml:space="preserve">- </w:t>
      </w:r>
      <w:r w:rsidRPr="009F551B">
        <w:rPr>
          <w:rFonts w:ascii="Times New Roman" w:hAnsi="Times New Roman" w:cs="Times New Roman"/>
          <w:sz w:val="28"/>
          <w:szCs w:val="28"/>
        </w:rPr>
        <w:t>рассматривание образцов выполненных работ</w:t>
      </w:r>
    </w:p>
    <w:p w:rsidR="00C51044" w:rsidRPr="009F551B" w:rsidRDefault="00C51044" w:rsidP="00C51044">
      <w:p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ab/>
      </w:r>
      <w:r w:rsidRPr="009F551B">
        <w:rPr>
          <w:rFonts w:ascii="Times New Roman" w:hAnsi="Times New Roman" w:cs="Times New Roman"/>
          <w:sz w:val="28"/>
          <w:szCs w:val="28"/>
        </w:rPr>
        <w:tab/>
        <w:t>- разбор последовательности выполнения работ</w:t>
      </w:r>
    </w:p>
    <w:p w:rsidR="00C51044" w:rsidRPr="009F551B" w:rsidRDefault="00C51044" w:rsidP="00C51044">
      <w:p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ab/>
      </w:r>
      <w:r w:rsidRPr="009F551B">
        <w:rPr>
          <w:rFonts w:ascii="Times New Roman" w:hAnsi="Times New Roman" w:cs="Times New Roman"/>
          <w:sz w:val="28"/>
          <w:szCs w:val="28"/>
        </w:rPr>
        <w:tab/>
        <w:t>Практика</w:t>
      </w:r>
    </w:p>
    <w:p w:rsidR="00C51044" w:rsidRPr="009F551B" w:rsidRDefault="00C51044" w:rsidP="00C51044">
      <w:p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ab/>
      </w:r>
      <w:r w:rsidRPr="009F551B">
        <w:rPr>
          <w:rFonts w:ascii="Times New Roman" w:hAnsi="Times New Roman" w:cs="Times New Roman"/>
          <w:sz w:val="28"/>
          <w:szCs w:val="28"/>
        </w:rPr>
        <w:tab/>
        <w:t>- выбор сюжета</w:t>
      </w:r>
    </w:p>
    <w:p w:rsidR="00C51044" w:rsidRPr="009F551B" w:rsidRDefault="00C51044" w:rsidP="00C51044">
      <w:p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lastRenderedPageBreak/>
        <w:tab/>
      </w:r>
      <w:r w:rsidRPr="009F551B">
        <w:rPr>
          <w:rFonts w:ascii="Times New Roman" w:hAnsi="Times New Roman" w:cs="Times New Roman"/>
          <w:sz w:val="28"/>
          <w:szCs w:val="28"/>
        </w:rPr>
        <w:tab/>
        <w:t>- подбор цветного картона, ниток</w:t>
      </w:r>
    </w:p>
    <w:p w:rsidR="00C51044" w:rsidRPr="009F551B" w:rsidRDefault="00C51044" w:rsidP="00C51044">
      <w:p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ab/>
      </w:r>
      <w:r w:rsidRPr="009F551B">
        <w:rPr>
          <w:rFonts w:ascii="Times New Roman" w:hAnsi="Times New Roman" w:cs="Times New Roman"/>
          <w:sz w:val="28"/>
          <w:szCs w:val="28"/>
        </w:rPr>
        <w:tab/>
        <w:t>- прокалывание</w:t>
      </w:r>
    </w:p>
    <w:p w:rsidR="00C51044" w:rsidRPr="009F551B" w:rsidRDefault="00C51044" w:rsidP="00C51044">
      <w:p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ab/>
      </w:r>
      <w:r w:rsidRPr="009F551B">
        <w:rPr>
          <w:rFonts w:ascii="Times New Roman" w:hAnsi="Times New Roman" w:cs="Times New Roman"/>
          <w:sz w:val="28"/>
          <w:szCs w:val="28"/>
        </w:rPr>
        <w:tab/>
        <w:t>- выполнение работы</w:t>
      </w:r>
    </w:p>
    <w:p w:rsidR="003B2A3D" w:rsidRPr="009F551B" w:rsidRDefault="003B2A3D" w:rsidP="003B2A3D">
      <w:pPr>
        <w:spacing w:after="0" w:line="240" w:lineRule="auto"/>
        <w:ind w:left="1789"/>
        <w:jc w:val="both"/>
        <w:rPr>
          <w:rFonts w:ascii="Times New Roman" w:hAnsi="Times New Roman" w:cs="Times New Roman"/>
          <w:sz w:val="28"/>
          <w:szCs w:val="28"/>
        </w:rPr>
      </w:pPr>
    </w:p>
    <w:p w:rsidR="00C51044" w:rsidRPr="009F551B" w:rsidRDefault="003B2A3D" w:rsidP="003B2A3D">
      <w:pPr>
        <w:spacing w:after="0" w:line="240" w:lineRule="auto"/>
        <w:jc w:val="both"/>
        <w:rPr>
          <w:rFonts w:ascii="Times New Roman" w:hAnsi="Times New Roman" w:cs="Times New Roman"/>
          <w:b/>
          <w:sz w:val="28"/>
          <w:szCs w:val="28"/>
        </w:rPr>
      </w:pPr>
      <w:r w:rsidRPr="009F551B">
        <w:rPr>
          <w:rFonts w:ascii="Times New Roman" w:hAnsi="Times New Roman" w:cs="Times New Roman"/>
          <w:b/>
          <w:sz w:val="28"/>
          <w:szCs w:val="28"/>
        </w:rPr>
        <w:t xml:space="preserve">      </w:t>
      </w:r>
      <w:r w:rsidR="00C51044" w:rsidRPr="009F551B">
        <w:rPr>
          <w:rFonts w:ascii="Times New Roman" w:hAnsi="Times New Roman" w:cs="Times New Roman"/>
          <w:b/>
          <w:sz w:val="28"/>
          <w:szCs w:val="28"/>
        </w:rPr>
        <w:t>8</w:t>
      </w:r>
      <w:r w:rsidRPr="009F551B">
        <w:rPr>
          <w:rFonts w:ascii="Times New Roman" w:hAnsi="Times New Roman" w:cs="Times New Roman"/>
          <w:b/>
          <w:sz w:val="28"/>
          <w:szCs w:val="28"/>
        </w:rPr>
        <w:t xml:space="preserve"> Промежуточная аттестация.</w:t>
      </w:r>
    </w:p>
    <w:p w:rsidR="00526473" w:rsidRPr="009F551B" w:rsidRDefault="003B2A3D" w:rsidP="00526473">
      <w:pPr>
        <w:spacing w:after="0"/>
        <w:rPr>
          <w:rFonts w:ascii="Times New Roman" w:hAnsi="Times New Roman" w:cs="Times New Roman"/>
          <w:sz w:val="28"/>
          <w:szCs w:val="28"/>
        </w:rPr>
      </w:pPr>
      <w:r w:rsidRPr="009F551B">
        <w:rPr>
          <w:rFonts w:ascii="Times New Roman" w:hAnsi="Times New Roman" w:cs="Times New Roman"/>
          <w:sz w:val="28"/>
          <w:szCs w:val="28"/>
        </w:rPr>
        <w:t xml:space="preserve"> Самостоятел</w:t>
      </w:r>
      <w:r w:rsidR="00C51044" w:rsidRPr="009F551B">
        <w:rPr>
          <w:rFonts w:ascii="Times New Roman" w:hAnsi="Times New Roman" w:cs="Times New Roman"/>
          <w:sz w:val="28"/>
          <w:szCs w:val="28"/>
        </w:rPr>
        <w:t>ьн</w:t>
      </w:r>
      <w:r w:rsidR="00526473" w:rsidRPr="009F551B">
        <w:rPr>
          <w:rFonts w:ascii="Times New Roman" w:hAnsi="Times New Roman" w:cs="Times New Roman"/>
          <w:sz w:val="28"/>
          <w:szCs w:val="28"/>
        </w:rPr>
        <w:t>ая работа</w:t>
      </w:r>
      <w:r w:rsidR="00C51044" w:rsidRPr="009F551B">
        <w:rPr>
          <w:rFonts w:ascii="Times New Roman" w:hAnsi="Times New Roman" w:cs="Times New Roman"/>
          <w:sz w:val="28"/>
          <w:szCs w:val="28"/>
        </w:rPr>
        <w:t xml:space="preserve"> «</w:t>
      </w:r>
      <w:r w:rsidR="00FC7CE7" w:rsidRPr="009F551B">
        <w:rPr>
          <w:rFonts w:ascii="Times New Roman" w:hAnsi="Times New Roman" w:cs="Times New Roman"/>
          <w:sz w:val="28"/>
          <w:szCs w:val="28"/>
        </w:rPr>
        <w:t>Украсим елку</w:t>
      </w:r>
      <w:r w:rsidR="00C51044" w:rsidRPr="009F551B">
        <w:rPr>
          <w:rFonts w:ascii="Times New Roman" w:hAnsi="Times New Roman" w:cs="Times New Roman"/>
          <w:sz w:val="28"/>
          <w:szCs w:val="28"/>
        </w:rPr>
        <w:t>». Учащиеся сами выбирают</w:t>
      </w:r>
      <w:r w:rsidR="00526473" w:rsidRPr="009F551B">
        <w:rPr>
          <w:rFonts w:ascii="Times New Roman" w:hAnsi="Times New Roman" w:cs="Times New Roman"/>
          <w:sz w:val="28"/>
          <w:szCs w:val="28"/>
        </w:rPr>
        <w:t xml:space="preserve"> способы </w:t>
      </w:r>
      <w:r w:rsidR="00FC7CE7" w:rsidRPr="009F551B">
        <w:rPr>
          <w:rFonts w:ascii="Times New Roman" w:hAnsi="Times New Roman" w:cs="Times New Roman"/>
          <w:sz w:val="28"/>
          <w:szCs w:val="28"/>
        </w:rPr>
        <w:t>оформления игрушки</w:t>
      </w:r>
      <w:r w:rsidR="00526473" w:rsidRPr="009F551B">
        <w:rPr>
          <w:rFonts w:ascii="Times New Roman" w:hAnsi="Times New Roman" w:cs="Times New Roman"/>
          <w:sz w:val="28"/>
          <w:szCs w:val="28"/>
        </w:rPr>
        <w:t xml:space="preserve"> (заполнением уголков или окружности) и самостоятельно выполняют работу. По выполненным работам организуется мини выставка.</w:t>
      </w:r>
    </w:p>
    <w:p w:rsidR="00526473" w:rsidRPr="009F551B" w:rsidRDefault="00526473" w:rsidP="00526473">
      <w:pPr>
        <w:spacing w:after="0"/>
        <w:rPr>
          <w:rFonts w:ascii="Times New Roman" w:hAnsi="Times New Roman" w:cs="Times New Roman"/>
          <w:sz w:val="28"/>
          <w:szCs w:val="28"/>
        </w:rPr>
      </w:pPr>
      <w:r w:rsidRPr="009F551B">
        <w:rPr>
          <w:rFonts w:ascii="Times New Roman" w:hAnsi="Times New Roman" w:cs="Times New Roman"/>
          <w:sz w:val="28"/>
          <w:szCs w:val="28"/>
        </w:rPr>
        <w:t xml:space="preserve">       Педагог по критери</w:t>
      </w:r>
      <w:r w:rsidR="000264DA" w:rsidRPr="009F551B">
        <w:rPr>
          <w:rFonts w:ascii="Times New Roman" w:hAnsi="Times New Roman" w:cs="Times New Roman"/>
          <w:sz w:val="28"/>
          <w:szCs w:val="28"/>
        </w:rPr>
        <w:t>ям определяет результативность у</w:t>
      </w:r>
      <w:r w:rsidRPr="009F551B">
        <w:rPr>
          <w:rFonts w:ascii="Times New Roman" w:hAnsi="Times New Roman" w:cs="Times New Roman"/>
          <w:sz w:val="28"/>
          <w:szCs w:val="28"/>
        </w:rPr>
        <w:t xml:space="preserve">своения детьми полученных знаний, умений, навыков и в журнале выставляется оценка (высокий, средний, низкий уровень усвоения ЗУН). </w:t>
      </w:r>
    </w:p>
    <w:p w:rsidR="003B2A3D" w:rsidRPr="009F551B" w:rsidRDefault="003B2A3D" w:rsidP="00526473">
      <w:pPr>
        <w:spacing w:after="0" w:line="240" w:lineRule="auto"/>
        <w:jc w:val="both"/>
        <w:rPr>
          <w:rFonts w:ascii="Times New Roman" w:hAnsi="Times New Roman" w:cs="Times New Roman"/>
          <w:sz w:val="28"/>
          <w:szCs w:val="28"/>
        </w:rPr>
      </w:pPr>
    </w:p>
    <w:p w:rsidR="003B2A3D" w:rsidRPr="009F551B" w:rsidRDefault="00526473" w:rsidP="003B2A3D">
      <w:pPr>
        <w:spacing w:after="0" w:line="240" w:lineRule="auto"/>
        <w:ind w:left="360"/>
        <w:jc w:val="both"/>
        <w:rPr>
          <w:rFonts w:ascii="Times New Roman" w:hAnsi="Times New Roman" w:cs="Times New Roman"/>
          <w:b/>
          <w:sz w:val="28"/>
          <w:szCs w:val="28"/>
        </w:rPr>
      </w:pPr>
      <w:r w:rsidRPr="009F551B">
        <w:rPr>
          <w:rFonts w:ascii="Times New Roman" w:hAnsi="Times New Roman" w:cs="Times New Roman"/>
          <w:b/>
          <w:sz w:val="28"/>
          <w:szCs w:val="28"/>
        </w:rPr>
        <w:t>9</w:t>
      </w:r>
      <w:r w:rsidR="003B2A3D" w:rsidRPr="009F551B">
        <w:rPr>
          <w:rFonts w:ascii="Times New Roman" w:hAnsi="Times New Roman" w:cs="Times New Roman"/>
          <w:b/>
          <w:sz w:val="28"/>
          <w:szCs w:val="28"/>
        </w:rPr>
        <w:t>.Выполнение открыток с изображением животных</w:t>
      </w:r>
    </w:p>
    <w:p w:rsidR="00526473" w:rsidRPr="009F551B" w:rsidRDefault="00526473" w:rsidP="003B2A3D">
      <w:pPr>
        <w:spacing w:after="0" w:line="240" w:lineRule="auto"/>
        <w:ind w:left="360"/>
        <w:jc w:val="both"/>
        <w:rPr>
          <w:rFonts w:ascii="Times New Roman" w:hAnsi="Times New Roman" w:cs="Times New Roman"/>
          <w:sz w:val="28"/>
          <w:szCs w:val="28"/>
        </w:rPr>
      </w:pPr>
      <w:r w:rsidRPr="009F551B">
        <w:rPr>
          <w:rFonts w:ascii="Times New Roman" w:hAnsi="Times New Roman" w:cs="Times New Roman"/>
          <w:b/>
          <w:sz w:val="28"/>
          <w:szCs w:val="28"/>
        </w:rPr>
        <w:tab/>
      </w:r>
      <w:r w:rsidRPr="009F551B">
        <w:rPr>
          <w:rFonts w:ascii="Times New Roman" w:hAnsi="Times New Roman" w:cs="Times New Roman"/>
          <w:sz w:val="28"/>
          <w:szCs w:val="28"/>
        </w:rPr>
        <w:t>9.1 «Кошка»</w:t>
      </w:r>
    </w:p>
    <w:p w:rsidR="003B2A3D" w:rsidRPr="009F551B" w:rsidRDefault="003B2A3D" w:rsidP="003B2A3D">
      <w:pPr>
        <w:tabs>
          <w:tab w:val="left" w:pos="2010"/>
        </w:tabs>
        <w:spacing w:after="0" w:line="240" w:lineRule="auto"/>
        <w:ind w:left="720"/>
        <w:jc w:val="both"/>
        <w:rPr>
          <w:rFonts w:ascii="Times New Roman" w:hAnsi="Times New Roman" w:cs="Times New Roman"/>
          <w:sz w:val="28"/>
          <w:szCs w:val="28"/>
        </w:rPr>
      </w:pPr>
      <w:r w:rsidRPr="009F551B">
        <w:rPr>
          <w:rFonts w:ascii="Times New Roman" w:hAnsi="Times New Roman" w:cs="Times New Roman"/>
          <w:sz w:val="28"/>
          <w:szCs w:val="28"/>
        </w:rPr>
        <w:t>Теория</w:t>
      </w:r>
      <w:r w:rsidRPr="009F551B">
        <w:rPr>
          <w:rFonts w:ascii="Times New Roman" w:hAnsi="Times New Roman" w:cs="Times New Roman"/>
          <w:sz w:val="28"/>
          <w:szCs w:val="28"/>
        </w:rPr>
        <w:tab/>
      </w:r>
    </w:p>
    <w:p w:rsidR="003B2A3D" w:rsidRPr="009F551B" w:rsidRDefault="003B2A3D" w:rsidP="003B2A3D">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знакомство с образцами выполнения работ</w:t>
      </w:r>
    </w:p>
    <w:p w:rsidR="003B2A3D" w:rsidRPr="009F551B" w:rsidRDefault="003B2A3D" w:rsidP="003B2A3D">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разбор последовательности выполнения работы</w:t>
      </w:r>
    </w:p>
    <w:p w:rsidR="003B2A3D" w:rsidRPr="009F551B" w:rsidRDefault="003B2A3D" w:rsidP="003B2A3D">
      <w:pPr>
        <w:spacing w:after="0" w:line="240" w:lineRule="auto"/>
        <w:ind w:left="720"/>
        <w:jc w:val="both"/>
        <w:rPr>
          <w:rFonts w:ascii="Times New Roman" w:hAnsi="Times New Roman" w:cs="Times New Roman"/>
          <w:sz w:val="28"/>
          <w:szCs w:val="28"/>
        </w:rPr>
      </w:pPr>
      <w:r w:rsidRPr="009F551B">
        <w:rPr>
          <w:rFonts w:ascii="Times New Roman" w:hAnsi="Times New Roman" w:cs="Times New Roman"/>
          <w:sz w:val="28"/>
          <w:szCs w:val="28"/>
        </w:rPr>
        <w:t>Практика</w:t>
      </w:r>
    </w:p>
    <w:p w:rsidR="003B2A3D" w:rsidRPr="009F551B" w:rsidRDefault="003B2A3D" w:rsidP="00526473">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подбор цветного картона для фона</w:t>
      </w:r>
    </w:p>
    <w:p w:rsidR="003B2A3D" w:rsidRPr="009F551B" w:rsidRDefault="003B2A3D" w:rsidP="003B2A3D">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подбор цветных ниток</w:t>
      </w:r>
    </w:p>
    <w:p w:rsidR="003B2A3D" w:rsidRPr="009F551B" w:rsidRDefault="003B2A3D" w:rsidP="003B2A3D">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прокалывание рисунка</w:t>
      </w:r>
    </w:p>
    <w:p w:rsidR="003B2A3D" w:rsidRPr="009F551B" w:rsidRDefault="003B2A3D" w:rsidP="003B2A3D">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практическое выполнение работы</w:t>
      </w:r>
    </w:p>
    <w:p w:rsidR="00526473" w:rsidRPr="009F551B" w:rsidRDefault="00526473" w:rsidP="00526473">
      <w:pPr>
        <w:spacing w:after="0" w:line="240" w:lineRule="auto"/>
        <w:ind w:left="708"/>
        <w:jc w:val="both"/>
        <w:rPr>
          <w:rFonts w:ascii="Times New Roman" w:hAnsi="Times New Roman" w:cs="Times New Roman"/>
          <w:sz w:val="28"/>
          <w:szCs w:val="28"/>
        </w:rPr>
      </w:pPr>
      <w:r w:rsidRPr="009F551B">
        <w:rPr>
          <w:rFonts w:ascii="Times New Roman" w:hAnsi="Times New Roman" w:cs="Times New Roman"/>
          <w:sz w:val="28"/>
          <w:szCs w:val="28"/>
        </w:rPr>
        <w:t>9.2 «Заяц»</w:t>
      </w:r>
    </w:p>
    <w:p w:rsidR="00526473" w:rsidRPr="009F551B" w:rsidRDefault="00526473" w:rsidP="00526473">
      <w:pPr>
        <w:tabs>
          <w:tab w:val="left" w:pos="2010"/>
        </w:tabs>
        <w:spacing w:after="0" w:line="240" w:lineRule="auto"/>
        <w:ind w:left="720"/>
        <w:jc w:val="both"/>
        <w:rPr>
          <w:rFonts w:ascii="Times New Roman" w:hAnsi="Times New Roman" w:cs="Times New Roman"/>
          <w:sz w:val="28"/>
          <w:szCs w:val="28"/>
        </w:rPr>
      </w:pPr>
      <w:r w:rsidRPr="009F551B">
        <w:rPr>
          <w:rFonts w:ascii="Times New Roman" w:hAnsi="Times New Roman" w:cs="Times New Roman"/>
          <w:sz w:val="28"/>
          <w:szCs w:val="28"/>
        </w:rPr>
        <w:t>Теория</w:t>
      </w:r>
      <w:r w:rsidRPr="009F551B">
        <w:rPr>
          <w:rFonts w:ascii="Times New Roman" w:hAnsi="Times New Roman" w:cs="Times New Roman"/>
          <w:sz w:val="28"/>
          <w:szCs w:val="28"/>
        </w:rPr>
        <w:tab/>
      </w:r>
    </w:p>
    <w:p w:rsidR="00526473" w:rsidRPr="009F551B" w:rsidRDefault="00526473" w:rsidP="00526473">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знакомство с образцами выполнения работ</w:t>
      </w:r>
    </w:p>
    <w:p w:rsidR="00526473" w:rsidRPr="009F551B" w:rsidRDefault="00526473" w:rsidP="00526473">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разбор последовательности выполнения работы</w:t>
      </w:r>
    </w:p>
    <w:p w:rsidR="00526473" w:rsidRPr="009F551B" w:rsidRDefault="00526473" w:rsidP="00526473">
      <w:pPr>
        <w:spacing w:after="0" w:line="240" w:lineRule="auto"/>
        <w:ind w:left="720"/>
        <w:jc w:val="both"/>
        <w:rPr>
          <w:rFonts w:ascii="Times New Roman" w:hAnsi="Times New Roman" w:cs="Times New Roman"/>
          <w:sz w:val="28"/>
          <w:szCs w:val="28"/>
        </w:rPr>
      </w:pPr>
      <w:r w:rsidRPr="009F551B">
        <w:rPr>
          <w:rFonts w:ascii="Times New Roman" w:hAnsi="Times New Roman" w:cs="Times New Roman"/>
          <w:sz w:val="28"/>
          <w:szCs w:val="28"/>
        </w:rPr>
        <w:t>Практика</w:t>
      </w:r>
    </w:p>
    <w:p w:rsidR="00526473" w:rsidRPr="009F551B" w:rsidRDefault="00526473" w:rsidP="00526473">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подбор цветного картона для фона</w:t>
      </w:r>
    </w:p>
    <w:p w:rsidR="00526473" w:rsidRPr="009F551B" w:rsidRDefault="00526473" w:rsidP="00526473">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подбор цветных ниток</w:t>
      </w:r>
    </w:p>
    <w:p w:rsidR="00526473" w:rsidRPr="009F551B" w:rsidRDefault="00526473" w:rsidP="00526473">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прокалывание рисунка</w:t>
      </w:r>
    </w:p>
    <w:p w:rsidR="00526473" w:rsidRPr="009F551B" w:rsidRDefault="00526473" w:rsidP="00526473">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практическое выполнение работы</w:t>
      </w:r>
    </w:p>
    <w:p w:rsidR="00526473" w:rsidRPr="009F551B" w:rsidRDefault="00526473" w:rsidP="00526473">
      <w:pPr>
        <w:spacing w:after="0" w:line="240" w:lineRule="auto"/>
        <w:ind w:left="708"/>
        <w:jc w:val="both"/>
        <w:rPr>
          <w:rFonts w:ascii="Times New Roman" w:hAnsi="Times New Roman" w:cs="Times New Roman"/>
          <w:sz w:val="28"/>
          <w:szCs w:val="28"/>
        </w:rPr>
      </w:pPr>
      <w:r w:rsidRPr="009F551B">
        <w:rPr>
          <w:rFonts w:ascii="Times New Roman" w:hAnsi="Times New Roman" w:cs="Times New Roman"/>
          <w:sz w:val="28"/>
          <w:szCs w:val="28"/>
        </w:rPr>
        <w:t>9.3 «Фламинго»</w:t>
      </w:r>
    </w:p>
    <w:p w:rsidR="00526473" w:rsidRPr="009F551B" w:rsidRDefault="00526473" w:rsidP="00526473">
      <w:pPr>
        <w:tabs>
          <w:tab w:val="left" w:pos="2010"/>
        </w:tabs>
        <w:spacing w:after="0" w:line="240" w:lineRule="auto"/>
        <w:ind w:left="720"/>
        <w:jc w:val="both"/>
        <w:rPr>
          <w:rFonts w:ascii="Times New Roman" w:hAnsi="Times New Roman" w:cs="Times New Roman"/>
          <w:sz w:val="28"/>
          <w:szCs w:val="28"/>
        </w:rPr>
      </w:pPr>
      <w:r w:rsidRPr="009F551B">
        <w:rPr>
          <w:rFonts w:ascii="Times New Roman" w:hAnsi="Times New Roman" w:cs="Times New Roman"/>
          <w:sz w:val="28"/>
          <w:szCs w:val="28"/>
        </w:rPr>
        <w:t>Теория</w:t>
      </w:r>
      <w:r w:rsidRPr="009F551B">
        <w:rPr>
          <w:rFonts w:ascii="Times New Roman" w:hAnsi="Times New Roman" w:cs="Times New Roman"/>
          <w:sz w:val="28"/>
          <w:szCs w:val="28"/>
        </w:rPr>
        <w:tab/>
      </w:r>
    </w:p>
    <w:p w:rsidR="00526473" w:rsidRPr="009F551B" w:rsidRDefault="00526473" w:rsidP="00526473">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знакомство с образцами выполнения работ</w:t>
      </w:r>
    </w:p>
    <w:p w:rsidR="00526473" w:rsidRPr="009F551B" w:rsidRDefault="00526473" w:rsidP="00526473">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разбор последовательности выполнения работы</w:t>
      </w:r>
    </w:p>
    <w:p w:rsidR="00526473" w:rsidRPr="009F551B" w:rsidRDefault="00526473" w:rsidP="00526473">
      <w:pPr>
        <w:spacing w:after="0" w:line="240" w:lineRule="auto"/>
        <w:ind w:left="720"/>
        <w:jc w:val="both"/>
        <w:rPr>
          <w:rFonts w:ascii="Times New Roman" w:hAnsi="Times New Roman" w:cs="Times New Roman"/>
          <w:sz w:val="28"/>
          <w:szCs w:val="28"/>
        </w:rPr>
      </w:pPr>
      <w:r w:rsidRPr="009F551B">
        <w:rPr>
          <w:rFonts w:ascii="Times New Roman" w:hAnsi="Times New Roman" w:cs="Times New Roman"/>
          <w:sz w:val="28"/>
          <w:szCs w:val="28"/>
        </w:rPr>
        <w:t>Практика</w:t>
      </w:r>
    </w:p>
    <w:p w:rsidR="00526473" w:rsidRPr="009F551B" w:rsidRDefault="00526473" w:rsidP="00526473">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подбор цветного картона для фона</w:t>
      </w:r>
    </w:p>
    <w:p w:rsidR="00526473" w:rsidRPr="009F551B" w:rsidRDefault="00526473" w:rsidP="00526473">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подбор цветных ниток</w:t>
      </w:r>
    </w:p>
    <w:p w:rsidR="00526473" w:rsidRPr="009F551B" w:rsidRDefault="00526473" w:rsidP="00526473">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прокалывание рисунка</w:t>
      </w:r>
    </w:p>
    <w:p w:rsidR="00526473" w:rsidRPr="009F551B" w:rsidRDefault="00526473" w:rsidP="00526473">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практическое выполнение работы</w:t>
      </w:r>
    </w:p>
    <w:p w:rsidR="00526473" w:rsidRPr="009F551B" w:rsidRDefault="00526473" w:rsidP="00526473">
      <w:pPr>
        <w:spacing w:after="0" w:line="240" w:lineRule="auto"/>
        <w:ind w:left="708"/>
        <w:jc w:val="both"/>
        <w:rPr>
          <w:rFonts w:ascii="Times New Roman" w:hAnsi="Times New Roman" w:cs="Times New Roman"/>
          <w:sz w:val="28"/>
          <w:szCs w:val="28"/>
        </w:rPr>
      </w:pPr>
      <w:r w:rsidRPr="009F551B">
        <w:rPr>
          <w:rFonts w:ascii="Times New Roman" w:hAnsi="Times New Roman" w:cs="Times New Roman"/>
          <w:sz w:val="28"/>
          <w:szCs w:val="28"/>
        </w:rPr>
        <w:t>9.4 «Мышка»</w:t>
      </w:r>
    </w:p>
    <w:p w:rsidR="00526473" w:rsidRPr="009F551B" w:rsidRDefault="00526473" w:rsidP="00526473">
      <w:pPr>
        <w:tabs>
          <w:tab w:val="left" w:pos="2010"/>
        </w:tabs>
        <w:spacing w:after="0" w:line="240" w:lineRule="auto"/>
        <w:ind w:left="720"/>
        <w:jc w:val="both"/>
        <w:rPr>
          <w:rFonts w:ascii="Times New Roman" w:hAnsi="Times New Roman" w:cs="Times New Roman"/>
          <w:sz w:val="28"/>
          <w:szCs w:val="28"/>
        </w:rPr>
      </w:pPr>
      <w:r w:rsidRPr="009F551B">
        <w:rPr>
          <w:rFonts w:ascii="Times New Roman" w:hAnsi="Times New Roman" w:cs="Times New Roman"/>
          <w:sz w:val="28"/>
          <w:szCs w:val="28"/>
        </w:rPr>
        <w:t>Теория</w:t>
      </w:r>
      <w:r w:rsidRPr="009F551B">
        <w:rPr>
          <w:rFonts w:ascii="Times New Roman" w:hAnsi="Times New Roman" w:cs="Times New Roman"/>
          <w:sz w:val="28"/>
          <w:szCs w:val="28"/>
        </w:rPr>
        <w:tab/>
      </w:r>
    </w:p>
    <w:p w:rsidR="00526473" w:rsidRPr="009F551B" w:rsidRDefault="00526473" w:rsidP="00526473">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знакомство с образцами выполнения работ</w:t>
      </w:r>
    </w:p>
    <w:p w:rsidR="000524B8" w:rsidRDefault="00526473" w:rsidP="00526473">
      <w:pPr>
        <w:numPr>
          <w:ilvl w:val="1"/>
          <w:numId w:val="12"/>
        </w:numPr>
        <w:spacing w:after="0" w:line="240" w:lineRule="auto"/>
        <w:jc w:val="both"/>
        <w:rPr>
          <w:rFonts w:ascii="Times New Roman" w:hAnsi="Times New Roman" w:cs="Times New Roman"/>
          <w:sz w:val="28"/>
          <w:szCs w:val="28"/>
        </w:rPr>
        <w:sectPr w:rsidR="000524B8" w:rsidSect="000524B8">
          <w:pgSz w:w="11906" w:h="16838"/>
          <w:pgMar w:top="1134" w:right="851" w:bottom="1134" w:left="1134" w:header="709" w:footer="709" w:gutter="0"/>
          <w:cols w:space="708"/>
          <w:docGrid w:linePitch="360"/>
        </w:sectPr>
      </w:pPr>
      <w:r w:rsidRPr="009F551B">
        <w:rPr>
          <w:rFonts w:ascii="Times New Roman" w:hAnsi="Times New Roman" w:cs="Times New Roman"/>
          <w:sz w:val="28"/>
          <w:szCs w:val="28"/>
        </w:rPr>
        <w:t>разбор последовательности выполнения раб</w:t>
      </w:r>
    </w:p>
    <w:p w:rsidR="00526473" w:rsidRPr="009F551B" w:rsidRDefault="00526473" w:rsidP="00526473">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lastRenderedPageBreak/>
        <w:t>оты</w:t>
      </w:r>
    </w:p>
    <w:p w:rsidR="00526473" w:rsidRPr="009F551B" w:rsidRDefault="00526473" w:rsidP="00526473">
      <w:pPr>
        <w:spacing w:after="0" w:line="240" w:lineRule="auto"/>
        <w:ind w:left="720"/>
        <w:jc w:val="both"/>
        <w:rPr>
          <w:rFonts w:ascii="Times New Roman" w:hAnsi="Times New Roman" w:cs="Times New Roman"/>
          <w:sz w:val="28"/>
          <w:szCs w:val="28"/>
        </w:rPr>
      </w:pPr>
      <w:r w:rsidRPr="009F551B">
        <w:rPr>
          <w:rFonts w:ascii="Times New Roman" w:hAnsi="Times New Roman" w:cs="Times New Roman"/>
          <w:sz w:val="28"/>
          <w:szCs w:val="28"/>
        </w:rPr>
        <w:t>Практика</w:t>
      </w:r>
    </w:p>
    <w:p w:rsidR="00526473" w:rsidRPr="009F551B" w:rsidRDefault="00526473" w:rsidP="00526473">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подбор цветного картона для фона</w:t>
      </w:r>
    </w:p>
    <w:p w:rsidR="00526473" w:rsidRPr="009F551B" w:rsidRDefault="00526473" w:rsidP="00526473">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подбор цветных ниток</w:t>
      </w:r>
    </w:p>
    <w:p w:rsidR="00526473" w:rsidRPr="009F551B" w:rsidRDefault="00526473" w:rsidP="00526473">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прокалывание рисунка</w:t>
      </w:r>
    </w:p>
    <w:p w:rsidR="00526473" w:rsidRPr="009F551B" w:rsidRDefault="00526473" w:rsidP="00526473">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практическое выполнение работы</w:t>
      </w:r>
    </w:p>
    <w:p w:rsidR="00526473" w:rsidRPr="009F551B" w:rsidRDefault="00526473" w:rsidP="00526473">
      <w:pPr>
        <w:spacing w:after="0" w:line="240" w:lineRule="auto"/>
        <w:ind w:left="708"/>
        <w:jc w:val="both"/>
        <w:rPr>
          <w:rFonts w:ascii="Times New Roman" w:hAnsi="Times New Roman" w:cs="Times New Roman"/>
          <w:sz w:val="28"/>
          <w:szCs w:val="28"/>
        </w:rPr>
      </w:pPr>
      <w:r w:rsidRPr="009F551B">
        <w:rPr>
          <w:rFonts w:ascii="Times New Roman" w:hAnsi="Times New Roman" w:cs="Times New Roman"/>
          <w:sz w:val="28"/>
          <w:szCs w:val="28"/>
        </w:rPr>
        <w:t>9.5 «Олень»</w:t>
      </w:r>
    </w:p>
    <w:p w:rsidR="00526473" w:rsidRPr="009F551B" w:rsidRDefault="00526473" w:rsidP="00526473">
      <w:pPr>
        <w:tabs>
          <w:tab w:val="left" w:pos="2010"/>
        </w:tabs>
        <w:spacing w:after="0" w:line="240" w:lineRule="auto"/>
        <w:ind w:left="720"/>
        <w:jc w:val="both"/>
        <w:rPr>
          <w:rFonts w:ascii="Times New Roman" w:hAnsi="Times New Roman" w:cs="Times New Roman"/>
          <w:sz w:val="28"/>
          <w:szCs w:val="28"/>
        </w:rPr>
      </w:pPr>
      <w:r w:rsidRPr="009F551B">
        <w:rPr>
          <w:rFonts w:ascii="Times New Roman" w:hAnsi="Times New Roman" w:cs="Times New Roman"/>
          <w:sz w:val="28"/>
          <w:szCs w:val="28"/>
        </w:rPr>
        <w:t>Теория</w:t>
      </w:r>
      <w:r w:rsidRPr="009F551B">
        <w:rPr>
          <w:rFonts w:ascii="Times New Roman" w:hAnsi="Times New Roman" w:cs="Times New Roman"/>
          <w:sz w:val="28"/>
          <w:szCs w:val="28"/>
        </w:rPr>
        <w:tab/>
      </w:r>
    </w:p>
    <w:p w:rsidR="00526473" w:rsidRPr="009F551B" w:rsidRDefault="00526473" w:rsidP="00526473">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знакомство с образцами выполнения работ</w:t>
      </w:r>
    </w:p>
    <w:p w:rsidR="00526473" w:rsidRPr="009F551B" w:rsidRDefault="00526473" w:rsidP="00526473">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разбор последовательности выполнения работы</w:t>
      </w:r>
    </w:p>
    <w:p w:rsidR="00526473" w:rsidRPr="009F551B" w:rsidRDefault="00526473" w:rsidP="00526473">
      <w:pPr>
        <w:spacing w:after="0" w:line="240" w:lineRule="auto"/>
        <w:ind w:left="720"/>
        <w:jc w:val="both"/>
        <w:rPr>
          <w:rFonts w:ascii="Times New Roman" w:hAnsi="Times New Roman" w:cs="Times New Roman"/>
          <w:sz w:val="28"/>
          <w:szCs w:val="28"/>
        </w:rPr>
      </w:pPr>
      <w:r w:rsidRPr="009F551B">
        <w:rPr>
          <w:rFonts w:ascii="Times New Roman" w:hAnsi="Times New Roman" w:cs="Times New Roman"/>
          <w:sz w:val="28"/>
          <w:szCs w:val="28"/>
        </w:rPr>
        <w:t>Практика</w:t>
      </w:r>
    </w:p>
    <w:p w:rsidR="00526473" w:rsidRPr="009F551B" w:rsidRDefault="00526473" w:rsidP="00526473">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подбор цветного картона для фона</w:t>
      </w:r>
    </w:p>
    <w:p w:rsidR="00526473" w:rsidRPr="009F551B" w:rsidRDefault="00526473" w:rsidP="00526473">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подбор цветных ниток</w:t>
      </w:r>
    </w:p>
    <w:p w:rsidR="00526473" w:rsidRPr="009F551B" w:rsidRDefault="00526473" w:rsidP="00526473">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прокалывание рисунка</w:t>
      </w:r>
    </w:p>
    <w:p w:rsidR="00526473" w:rsidRPr="00EB3ED9" w:rsidRDefault="00526473" w:rsidP="00EB3ED9">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практическое выполнение работы</w:t>
      </w:r>
    </w:p>
    <w:p w:rsidR="003B2A3D" w:rsidRPr="009F551B" w:rsidRDefault="003B2A3D" w:rsidP="00526473">
      <w:pPr>
        <w:pStyle w:val="a3"/>
        <w:numPr>
          <w:ilvl w:val="0"/>
          <w:numId w:val="7"/>
        </w:numPr>
        <w:spacing w:after="0" w:line="240" w:lineRule="auto"/>
        <w:jc w:val="both"/>
        <w:rPr>
          <w:rFonts w:ascii="Times New Roman" w:hAnsi="Times New Roman" w:cs="Times New Roman"/>
          <w:b/>
          <w:sz w:val="28"/>
          <w:szCs w:val="28"/>
        </w:rPr>
      </w:pPr>
      <w:r w:rsidRPr="009F551B">
        <w:rPr>
          <w:rFonts w:ascii="Times New Roman" w:hAnsi="Times New Roman" w:cs="Times New Roman"/>
          <w:b/>
          <w:sz w:val="28"/>
          <w:szCs w:val="28"/>
        </w:rPr>
        <w:t>Цветочные композиции</w:t>
      </w:r>
    </w:p>
    <w:p w:rsidR="00526473" w:rsidRPr="009F551B" w:rsidRDefault="00526473" w:rsidP="00526473">
      <w:pPr>
        <w:pStyle w:val="a3"/>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10.1</w:t>
      </w:r>
      <w:r w:rsidR="00DD4129" w:rsidRPr="009F551B">
        <w:rPr>
          <w:rFonts w:ascii="Times New Roman" w:hAnsi="Times New Roman" w:cs="Times New Roman"/>
          <w:sz w:val="28"/>
          <w:szCs w:val="28"/>
        </w:rPr>
        <w:t xml:space="preserve"> «Одуванчик»</w:t>
      </w:r>
    </w:p>
    <w:p w:rsidR="00DD4129" w:rsidRPr="009F551B" w:rsidRDefault="00DD4129" w:rsidP="00DD4129">
      <w:pPr>
        <w:pStyle w:val="a3"/>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Теория</w:t>
      </w:r>
      <w:r w:rsidRPr="009F551B">
        <w:rPr>
          <w:rFonts w:ascii="Times New Roman" w:hAnsi="Times New Roman" w:cs="Times New Roman"/>
          <w:sz w:val="28"/>
          <w:szCs w:val="28"/>
        </w:rPr>
        <w:tab/>
      </w:r>
    </w:p>
    <w:p w:rsidR="00DD4129" w:rsidRPr="009F551B" w:rsidRDefault="00DD4129" w:rsidP="00DD4129">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знакомство с образцами выполнения работ</w:t>
      </w:r>
    </w:p>
    <w:p w:rsidR="00DD4129" w:rsidRPr="009F551B" w:rsidRDefault="00DD4129" w:rsidP="00DD4129">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разбор последовательности выполнения работы</w:t>
      </w:r>
    </w:p>
    <w:p w:rsidR="00DD4129" w:rsidRPr="009F551B" w:rsidRDefault="00DD4129" w:rsidP="00DD4129">
      <w:pPr>
        <w:spacing w:after="0" w:line="240" w:lineRule="auto"/>
        <w:ind w:left="720"/>
        <w:jc w:val="both"/>
        <w:rPr>
          <w:rFonts w:ascii="Times New Roman" w:hAnsi="Times New Roman" w:cs="Times New Roman"/>
          <w:sz w:val="28"/>
          <w:szCs w:val="28"/>
        </w:rPr>
      </w:pPr>
      <w:r w:rsidRPr="009F551B">
        <w:rPr>
          <w:rFonts w:ascii="Times New Roman" w:hAnsi="Times New Roman" w:cs="Times New Roman"/>
          <w:sz w:val="28"/>
          <w:szCs w:val="28"/>
        </w:rPr>
        <w:t>Практика</w:t>
      </w:r>
    </w:p>
    <w:p w:rsidR="00DD4129" w:rsidRPr="009F551B" w:rsidRDefault="00DD4129" w:rsidP="00DD4129">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подбор цветного картона для фона</w:t>
      </w:r>
    </w:p>
    <w:p w:rsidR="00DD4129" w:rsidRPr="009F551B" w:rsidRDefault="00DD4129" w:rsidP="00DD4129">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подбор цветных ниток</w:t>
      </w:r>
    </w:p>
    <w:p w:rsidR="00DD4129" w:rsidRPr="009F551B" w:rsidRDefault="00DD4129" w:rsidP="00DD4129">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прокалывание рисунка</w:t>
      </w:r>
    </w:p>
    <w:p w:rsidR="00DD4129" w:rsidRPr="009F551B" w:rsidRDefault="00DD4129" w:rsidP="00DD4129">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практическое выполнение работы</w:t>
      </w:r>
    </w:p>
    <w:p w:rsidR="00DD4129" w:rsidRPr="009F551B" w:rsidRDefault="00DD4129" w:rsidP="00DD4129">
      <w:pPr>
        <w:spacing w:after="0" w:line="240" w:lineRule="auto"/>
        <w:ind w:left="708"/>
        <w:jc w:val="both"/>
        <w:rPr>
          <w:rFonts w:ascii="Times New Roman" w:hAnsi="Times New Roman" w:cs="Times New Roman"/>
          <w:sz w:val="28"/>
          <w:szCs w:val="28"/>
        </w:rPr>
      </w:pPr>
      <w:r w:rsidRPr="009F551B">
        <w:rPr>
          <w:rFonts w:ascii="Times New Roman" w:hAnsi="Times New Roman" w:cs="Times New Roman"/>
          <w:sz w:val="28"/>
          <w:szCs w:val="28"/>
        </w:rPr>
        <w:t>10.2 «Василек»</w:t>
      </w:r>
    </w:p>
    <w:p w:rsidR="00DD4129" w:rsidRPr="009F551B" w:rsidRDefault="00DD4129" w:rsidP="00DD4129">
      <w:pPr>
        <w:tabs>
          <w:tab w:val="left" w:pos="2010"/>
        </w:tabs>
        <w:spacing w:after="0" w:line="240" w:lineRule="auto"/>
        <w:ind w:left="720"/>
        <w:jc w:val="both"/>
        <w:rPr>
          <w:rFonts w:ascii="Times New Roman" w:hAnsi="Times New Roman" w:cs="Times New Roman"/>
          <w:sz w:val="28"/>
          <w:szCs w:val="28"/>
        </w:rPr>
      </w:pPr>
      <w:r w:rsidRPr="009F551B">
        <w:rPr>
          <w:rFonts w:ascii="Times New Roman" w:hAnsi="Times New Roman" w:cs="Times New Roman"/>
          <w:sz w:val="28"/>
          <w:szCs w:val="28"/>
        </w:rPr>
        <w:t>Теория</w:t>
      </w:r>
      <w:r w:rsidRPr="009F551B">
        <w:rPr>
          <w:rFonts w:ascii="Times New Roman" w:hAnsi="Times New Roman" w:cs="Times New Roman"/>
          <w:sz w:val="28"/>
          <w:szCs w:val="28"/>
        </w:rPr>
        <w:tab/>
      </w:r>
    </w:p>
    <w:p w:rsidR="00DD4129" w:rsidRPr="009F551B" w:rsidRDefault="00DD4129" w:rsidP="00DD4129">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знакомство с образцами выполнения работ</w:t>
      </w:r>
    </w:p>
    <w:p w:rsidR="00DD4129" w:rsidRPr="009F551B" w:rsidRDefault="00DD4129" w:rsidP="00DD4129">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разбор последовательности выполнения работы</w:t>
      </w:r>
    </w:p>
    <w:p w:rsidR="00DD4129" w:rsidRPr="009F551B" w:rsidRDefault="00DD4129" w:rsidP="00DD4129">
      <w:pPr>
        <w:spacing w:after="0" w:line="240" w:lineRule="auto"/>
        <w:ind w:left="720"/>
        <w:jc w:val="both"/>
        <w:rPr>
          <w:rFonts w:ascii="Times New Roman" w:hAnsi="Times New Roman" w:cs="Times New Roman"/>
          <w:sz w:val="28"/>
          <w:szCs w:val="28"/>
        </w:rPr>
      </w:pPr>
      <w:r w:rsidRPr="009F551B">
        <w:rPr>
          <w:rFonts w:ascii="Times New Roman" w:hAnsi="Times New Roman" w:cs="Times New Roman"/>
          <w:sz w:val="28"/>
          <w:szCs w:val="28"/>
        </w:rPr>
        <w:t>Практика</w:t>
      </w:r>
    </w:p>
    <w:p w:rsidR="00DD4129" w:rsidRPr="009F551B" w:rsidRDefault="00DD4129" w:rsidP="00DD4129">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подбор цветного картона для фона</w:t>
      </w:r>
    </w:p>
    <w:p w:rsidR="00DD4129" w:rsidRPr="009F551B" w:rsidRDefault="00DD4129" w:rsidP="00DD4129">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подбор цветных ниток</w:t>
      </w:r>
    </w:p>
    <w:p w:rsidR="00DD4129" w:rsidRPr="009F551B" w:rsidRDefault="00DD4129" w:rsidP="00DD4129">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прокалывание рисунка</w:t>
      </w:r>
    </w:p>
    <w:p w:rsidR="00DD4129" w:rsidRPr="009F551B" w:rsidRDefault="00DD4129" w:rsidP="00DD4129">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практическое выполнение работы</w:t>
      </w:r>
    </w:p>
    <w:p w:rsidR="00DD4129" w:rsidRPr="009F551B" w:rsidRDefault="00DD4129" w:rsidP="00DD4129">
      <w:pPr>
        <w:spacing w:after="0" w:line="240" w:lineRule="auto"/>
        <w:ind w:left="708"/>
        <w:jc w:val="both"/>
        <w:rPr>
          <w:rFonts w:ascii="Times New Roman" w:hAnsi="Times New Roman" w:cs="Times New Roman"/>
          <w:sz w:val="28"/>
          <w:szCs w:val="28"/>
        </w:rPr>
      </w:pPr>
      <w:r w:rsidRPr="009F551B">
        <w:rPr>
          <w:rFonts w:ascii="Times New Roman" w:hAnsi="Times New Roman" w:cs="Times New Roman"/>
          <w:sz w:val="28"/>
          <w:szCs w:val="28"/>
        </w:rPr>
        <w:t>10.3 «Колокольчик»</w:t>
      </w:r>
    </w:p>
    <w:p w:rsidR="00DD4129" w:rsidRPr="009F551B" w:rsidRDefault="00DD4129" w:rsidP="00DD4129">
      <w:pPr>
        <w:tabs>
          <w:tab w:val="left" w:pos="2010"/>
        </w:tabs>
        <w:spacing w:after="0" w:line="240" w:lineRule="auto"/>
        <w:ind w:left="720"/>
        <w:jc w:val="both"/>
        <w:rPr>
          <w:rFonts w:ascii="Times New Roman" w:hAnsi="Times New Roman" w:cs="Times New Roman"/>
          <w:sz w:val="28"/>
          <w:szCs w:val="28"/>
        </w:rPr>
      </w:pPr>
      <w:r w:rsidRPr="009F551B">
        <w:rPr>
          <w:rFonts w:ascii="Times New Roman" w:hAnsi="Times New Roman" w:cs="Times New Roman"/>
          <w:sz w:val="28"/>
          <w:szCs w:val="28"/>
        </w:rPr>
        <w:t>Теория</w:t>
      </w:r>
      <w:r w:rsidRPr="009F551B">
        <w:rPr>
          <w:rFonts w:ascii="Times New Roman" w:hAnsi="Times New Roman" w:cs="Times New Roman"/>
          <w:sz w:val="28"/>
          <w:szCs w:val="28"/>
        </w:rPr>
        <w:tab/>
      </w:r>
    </w:p>
    <w:p w:rsidR="00DD4129" w:rsidRPr="009F551B" w:rsidRDefault="00DD4129" w:rsidP="00DD4129">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знакомство с образцами выполнения работ</w:t>
      </w:r>
    </w:p>
    <w:p w:rsidR="00DD4129" w:rsidRPr="009F551B" w:rsidRDefault="00DD4129" w:rsidP="00DD4129">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разбор последовательности выполнения работы</w:t>
      </w:r>
    </w:p>
    <w:p w:rsidR="00DD4129" w:rsidRPr="009F551B" w:rsidRDefault="00DD4129" w:rsidP="00DD4129">
      <w:pPr>
        <w:spacing w:after="0" w:line="240" w:lineRule="auto"/>
        <w:ind w:left="720"/>
        <w:jc w:val="both"/>
        <w:rPr>
          <w:rFonts w:ascii="Times New Roman" w:hAnsi="Times New Roman" w:cs="Times New Roman"/>
          <w:sz w:val="28"/>
          <w:szCs w:val="28"/>
        </w:rPr>
      </w:pPr>
      <w:r w:rsidRPr="009F551B">
        <w:rPr>
          <w:rFonts w:ascii="Times New Roman" w:hAnsi="Times New Roman" w:cs="Times New Roman"/>
          <w:sz w:val="28"/>
          <w:szCs w:val="28"/>
        </w:rPr>
        <w:t>Практика</w:t>
      </w:r>
    </w:p>
    <w:p w:rsidR="00DD4129" w:rsidRPr="009F551B" w:rsidRDefault="00DD4129" w:rsidP="00DD4129">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подбор цветного картона для фона</w:t>
      </w:r>
    </w:p>
    <w:p w:rsidR="00DD4129" w:rsidRPr="009F551B" w:rsidRDefault="00DD4129" w:rsidP="00DD4129">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подбор цветных ниток</w:t>
      </w:r>
    </w:p>
    <w:p w:rsidR="00DD4129" w:rsidRPr="009F551B" w:rsidRDefault="00DD4129" w:rsidP="00DD4129">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прокалывание рисунка</w:t>
      </w:r>
    </w:p>
    <w:p w:rsidR="00DD4129" w:rsidRDefault="00DD4129" w:rsidP="00DD4129">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практическое выполнение работы</w:t>
      </w:r>
    </w:p>
    <w:p w:rsidR="00213332" w:rsidRPr="009F551B" w:rsidRDefault="00213332" w:rsidP="00DD4129">
      <w:pPr>
        <w:numPr>
          <w:ilvl w:val="1"/>
          <w:numId w:val="13"/>
        </w:numPr>
        <w:spacing w:after="0" w:line="240" w:lineRule="auto"/>
        <w:jc w:val="both"/>
        <w:rPr>
          <w:rFonts w:ascii="Times New Roman" w:hAnsi="Times New Roman" w:cs="Times New Roman"/>
          <w:sz w:val="28"/>
          <w:szCs w:val="28"/>
        </w:rPr>
      </w:pPr>
    </w:p>
    <w:p w:rsidR="00DD4129" w:rsidRPr="009F551B" w:rsidRDefault="00DD4129" w:rsidP="00DD4129">
      <w:pPr>
        <w:spacing w:after="0" w:line="240" w:lineRule="auto"/>
        <w:ind w:left="708"/>
        <w:jc w:val="both"/>
        <w:rPr>
          <w:rFonts w:ascii="Times New Roman" w:hAnsi="Times New Roman" w:cs="Times New Roman"/>
          <w:sz w:val="28"/>
          <w:szCs w:val="28"/>
        </w:rPr>
      </w:pPr>
      <w:r w:rsidRPr="009F551B">
        <w:rPr>
          <w:rFonts w:ascii="Times New Roman" w:hAnsi="Times New Roman" w:cs="Times New Roman"/>
          <w:sz w:val="28"/>
          <w:szCs w:val="28"/>
        </w:rPr>
        <w:t>10.4 «Ромашка»</w:t>
      </w:r>
    </w:p>
    <w:p w:rsidR="00DD4129" w:rsidRPr="009F551B" w:rsidRDefault="00DD4129" w:rsidP="00DD4129">
      <w:pPr>
        <w:tabs>
          <w:tab w:val="left" w:pos="2010"/>
        </w:tabs>
        <w:spacing w:after="0" w:line="240" w:lineRule="auto"/>
        <w:ind w:left="720"/>
        <w:jc w:val="both"/>
        <w:rPr>
          <w:rFonts w:ascii="Times New Roman" w:hAnsi="Times New Roman" w:cs="Times New Roman"/>
          <w:sz w:val="28"/>
          <w:szCs w:val="28"/>
        </w:rPr>
      </w:pPr>
      <w:r w:rsidRPr="009F551B">
        <w:rPr>
          <w:rFonts w:ascii="Times New Roman" w:hAnsi="Times New Roman" w:cs="Times New Roman"/>
          <w:sz w:val="28"/>
          <w:szCs w:val="28"/>
        </w:rPr>
        <w:t>Теория</w:t>
      </w:r>
      <w:r w:rsidRPr="009F551B">
        <w:rPr>
          <w:rFonts w:ascii="Times New Roman" w:hAnsi="Times New Roman" w:cs="Times New Roman"/>
          <w:sz w:val="28"/>
          <w:szCs w:val="28"/>
        </w:rPr>
        <w:tab/>
      </w:r>
    </w:p>
    <w:p w:rsidR="00DD4129" w:rsidRPr="009F551B" w:rsidRDefault="00DD4129" w:rsidP="00DD4129">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lastRenderedPageBreak/>
        <w:t>знакомство с образцами выполнения работ</w:t>
      </w:r>
    </w:p>
    <w:p w:rsidR="00DD4129" w:rsidRPr="009F551B" w:rsidRDefault="00DD4129" w:rsidP="00DD4129">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разбор последовательности выполнения работы</w:t>
      </w:r>
    </w:p>
    <w:p w:rsidR="00DD4129" w:rsidRPr="009F551B" w:rsidRDefault="00DD4129" w:rsidP="00DD4129">
      <w:pPr>
        <w:spacing w:after="0" w:line="240" w:lineRule="auto"/>
        <w:ind w:left="720"/>
        <w:jc w:val="both"/>
        <w:rPr>
          <w:rFonts w:ascii="Times New Roman" w:hAnsi="Times New Roman" w:cs="Times New Roman"/>
          <w:sz w:val="28"/>
          <w:szCs w:val="28"/>
        </w:rPr>
      </w:pPr>
      <w:r w:rsidRPr="009F551B">
        <w:rPr>
          <w:rFonts w:ascii="Times New Roman" w:hAnsi="Times New Roman" w:cs="Times New Roman"/>
          <w:sz w:val="28"/>
          <w:szCs w:val="28"/>
        </w:rPr>
        <w:t>Практика</w:t>
      </w:r>
    </w:p>
    <w:p w:rsidR="00DD4129" w:rsidRPr="009F551B" w:rsidRDefault="00DD4129" w:rsidP="00DD4129">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подбор цветного картона для фона</w:t>
      </w:r>
    </w:p>
    <w:p w:rsidR="00DD4129" w:rsidRPr="009F551B" w:rsidRDefault="00DD4129" w:rsidP="00DD4129">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подбор цветных ниток</w:t>
      </w:r>
    </w:p>
    <w:p w:rsidR="00DD4129" w:rsidRPr="009F551B" w:rsidRDefault="00DD4129" w:rsidP="00DD4129">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прокалывание рисунка</w:t>
      </w:r>
    </w:p>
    <w:p w:rsidR="00DD4129" w:rsidRPr="009F551B" w:rsidRDefault="00DD4129" w:rsidP="00DD4129">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практическое выполнение работы</w:t>
      </w:r>
    </w:p>
    <w:p w:rsidR="00DD4129" w:rsidRPr="009F551B" w:rsidRDefault="00DD4129" w:rsidP="00DD4129">
      <w:pPr>
        <w:spacing w:after="0" w:line="240" w:lineRule="auto"/>
        <w:ind w:left="708"/>
        <w:jc w:val="both"/>
        <w:rPr>
          <w:rFonts w:ascii="Times New Roman" w:hAnsi="Times New Roman" w:cs="Times New Roman"/>
          <w:sz w:val="28"/>
          <w:szCs w:val="28"/>
        </w:rPr>
      </w:pPr>
      <w:r w:rsidRPr="009F551B">
        <w:rPr>
          <w:rFonts w:ascii="Times New Roman" w:hAnsi="Times New Roman" w:cs="Times New Roman"/>
          <w:sz w:val="28"/>
          <w:szCs w:val="28"/>
        </w:rPr>
        <w:t>10.5 «Закладки с изображением цветов»</w:t>
      </w:r>
    </w:p>
    <w:p w:rsidR="00DD4129" w:rsidRPr="009F551B" w:rsidRDefault="00DD4129" w:rsidP="00DD4129">
      <w:pPr>
        <w:tabs>
          <w:tab w:val="left" w:pos="2010"/>
        </w:tabs>
        <w:spacing w:after="0" w:line="240" w:lineRule="auto"/>
        <w:ind w:left="720"/>
        <w:jc w:val="both"/>
        <w:rPr>
          <w:rFonts w:ascii="Times New Roman" w:hAnsi="Times New Roman" w:cs="Times New Roman"/>
          <w:sz w:val="28"/>
          <w:szCs w:val="28"/>
        </w:rPr>
      </w:pPr>
      <w:r w:rsidRPr="009F551B">
        <w:rPr>
          <w:rFonts w:ascii="Times New Roman" w:hAnsi="Times New Roman" w:cs="Times New Roman"/>
          <w:sz w:val="28"/>
          <w:szCs w:val="28"/>
        </w:rPr>
        <w:t>Теория</w:t>
      </w:r>
      <w:r w:rsidRPr="009F551B">
        <w:rPr>
          <w:rFonts w:ascii="Times New Roman" w:hAnsi="Times New Roman" w:cs="Times New Roman"/>
          <w:sz w:val="28"/>
          <w:szCs w:val="28"/>
        </w:rPr>
        <w:tab/>
      </w:r>
    </w:p>
    <w:p w:rsidR="00DD4129" w:rsidRPr="009F551B" w:rsidRDefault="00DD4129" w:rsidP="00DD4129">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знакомство с образцами выполнения работ</w:t>
      </w:r>
    </w:p>
    <w:p w:rsidR="00DD4129" w:rsidRPr="009F551B" w:rsidRDefault="00DD4129" w:rsidP="00DD4129">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разбор последовательности выполнения работы</w:t>
      </w:r>
    </w:p>
    <w:p w:rsidR="00DD4129" w:rsidRPr="009F551B" w:rsidRDefault="00DD4129" w:rsidP="00DD4129">
      <w:pPr>
        <w:spacing w:after="0" w:line="240" w:lineRule="auto"/>
        <w:ind w:left="720"/>
        <w:jc w:val="both"/>
        <w:rPr>
          <w:rFonts w:ascii="Times New Roman" w:hAnsi="Times New Roman" w:cs="Times New Roman"/>
          <w:sz w:val="28"/>
          <w:szCs w:val="28"/>
        </w:rPr>
      </w:pPr>
      <w:r w:rsidRPr="009F551B">
        <w:rPr>
          <w:rFonts w:ascii="Times New Roman" w:hAnsi="Times New Roman" w:cs="Times New Roman"/>
          <w:sz w:val="28"/>
          <w:szCs w:val="28"/>
        </w:rPr>
        <w:t>Практика</w:t>
      </w:r>
    </w:p>
    <w:p w:rsidR="00DD4129" w:rsidRPr="009F551B" w:rsidRDefault="00DD4129" w:rsidP="00DD4129">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подбор цветного картона для фона</w:t>
      </w:r>
    </w:p>
    <w:p w:rsidR="00DD4129" w:rsidRPr="009F551B" w:rsidRDefault="00DD4129" w:rsidP="00DD4129">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подбор цветных ниток</w:t>
      </w:r>
    </w:p>
    <w:p w:rsidR="00DD4129" w:rsidRPr="009F551B" w:rsidRDefault="00DD4129" w:rsidP="00DD4129">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прокалывание рисунка</w:t>
      </w:r>
    </w:p>
    <w:p w:rsidR="00DD4129" w:rsidRPr="009F551B" w:rsidRDefault="00DD4129" w:rsidP="00DD4129">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практическое выполнение работы</w:t>
      </w:r>
    </w:p>
    <w:p w:rsidR="00DD4129" w:rsidRPr="009F551B" w:rsidRDefault="00DD4129" w:rsidP="0086414D">
      <w:pPr>
        <w:spacing w:after="0" w:line="240" w:lineRule="auto"/>
        <w:jc w:val="both"/>
        <w:rPr>
          <w:rFonts w:ascii="Times New Roman" w:hAnsi="Times New Roman" w:cs="Times New Roman"/>
          <w:sz w:val="28"/>
          <w:szCs w:val="28"/>
        </w:rPr>
      </w:pPr>
    </w:p>
    <w:p w:rsidR="003B2A3D" w:rsidRPr="009F551B" w:rsidRDefault="00DD4129" w:rsidP="00DD4129">
      <w:pPr>
        <w:pStyle w:val="a3"/>
        <w:spacing w:after="0" w:line="240" w:lineRule="auto"/>
        <w:ind w:left="375"/>
        <w:jc w:val="both"/>
        <w:rPr>
          <w:rFonts w:ascii="Times New Roman" w:hAnsi="Times New Roman" w:cs="Times New Roman"/>
          <w:b/>
          <w:sz w:val="28"/>
          <w:szCs w:val="28"/>
        </w:rPr>
      </w:pPr>
      <w:r w:rsidRPr="009F551B">
        <w:rPr>
          <w:rFonts w:ascii="Times New Roman" w:hAnsi="Times New Roman" w:cs="Times New Roman"/>
          <w:b/>
          <w:sz w:val="28"/>
          <w:szCs w:val="28"/>
        </w:rPr>
        <w:t>11</w:t>
      </w:r>
      <w:r w:rsidR="003B2A3D" w:rsidRPr="009F551B">
        <w:rPr>
          <w:rFonts w:ascii="Times New Roman" w:hAnsi="Times New Roman" w:cs="Times New Roman"/>
          <w:b/>
          <w:sz w:val="28"/>
          <w:szCs w:val="28"/>
        </w:rPr>
        <w:t>.Пасхальные композиции</w:t>
      </w:r>
    </w:p>
    <w:p w:rsidR="003B2A3D" w:rsidRPr="009F551B" w:rsidRDefault="003B2A3D" w:rsidP="003B2A3D">
      <w:pPr>
        <w:tabs>
          <w:tab w:val="left" w:pos="2010"/>
        </w:tabs>
        <w:spacing w:after="0" w:line="240" w:lineRule="auto"/>
        <w:ind w:left="720"/>
        <w:jc w:val="both"/>
        <w:rPr>
          <w:rFonts w:ascii="Times New Roman" w:hAnsi="Times New Roman" w:cs="Times New Roman"/>
          <w:sz w:val="28"/>
          <w:szCs w:val="28"/>
        </w:rPr>
      </w:pPr>
      <w:r w:rsidRPr="009F551B">
        <w:rPr>
          <w:rFonts w:ascii="Times New Roman" w:hAnsi="Times New Roman" w:cs="Times New Roman"/>
          <w:sz w:val="28"/>
          <w:szCs w:val="28"/>
        </w:rPr>
        <w:t>Теория</w:t>
      </w:r>
      <w:r w:rsidRPr="009F551B">
        <w:rPr>
          <w:rFonts w:ascii="Times New Roman" w:hAnsi="Times New Roman" w:cs="Times New Roman"/>
          <w:sz w:val="28"/>
          <w:szCs w:val="28"/>
        </w:rPr>
        <w:tab/>
      </w:r>
    </w:p>
    <w:p w:rsidR="003B2A3D" w:rsidRPr="009F551B" w:rsidRDefault="003B2A3D" w:rsidP="003B2A3D">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знакомство с образцами</w:t>
      </w:r>
    </w:p>
    <w:p w:rsidR="003B2A3D" w:rsidRPr="009F551B" w:rsidRDefault="003B2A3D" w:rsidP="003B2A3D">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выбор понравившегося изделия</w:t>
      </w:r>
    </w:p>
    <w:p w:rsidR="003B2A3D" w:rsidRPr="009F551B" w:rsidRDefault="003B2A3D" w:rsidP="003B2A3D">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разбор составляющих элементов узоров</w:t>
      </w:r>
    </w:p>
    <w:p w:rsidR="003B2A3D" w:rsidRPr="009F551B" w:rsidRDefault="003B2A3D" w:rsidP="003B2A3D">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разбор последовательности выполнения работы</w:t>
      </w:r>
    </w:p>
    <w:p w:rsidR="003B2A3D" w:rsidRPr="009F551B" w:rsidRDefault="003B2A3D" w:rsidP="003B2A3D">
      <w:pPr>
        <w:spacing w:after="0" w:line="240" w:lineRule="auto"/>
        <w:ind w:left="720"/>
        <w:jc w:val="both"/>
        <w:rPr>
          <w:rFonts w:ascii="Times New Roman" w:hAnsi="Times New Roman" w:cs="Times New Roman"/>
          <w:sz w:val="28"/>
          <w:szCs w:val="28"/>
        </w:rPr>
      </w:pPr>
      <w:r w:rsidRPr="009F551B">
        <w:rPr>
          <w:rFonts w:ascii="Times New Roman" w:hAnsi="Times New Roman" w:cs="Times New Roman"/>
          <w:sz w:val="28"/>
          <w:szCs w:val="28"/>
        </w:rPr>
        <w:t>Практика</w:t>
      </w:r>
    </w:p>
    <w:p w:rsidR="003B2A3D" w:rsidRPr="009F551B" w:rsidRDefault="003B2A3D" w:rsidP="003B2A3D">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подбор цветного картона</w:t>
      </w:r>
    </w:p>
    <w:p w:rsidR="003B2A3D" w:rsidRPr="009F551B" w:rsidRDefault="003B2A3D" w:rsidP="003B2A3D">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подбор цветных ниток</w:t>
      </w:r>
    </w:p>
    <w:p w:rsidR="003B2A3D" w:rsidRPr="009F551B" w:rsidRDefault="003B2A3D" w:rsidP="003B2A3D">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прокалывание рисунка</w:t>
      </w:r>
    </w:p>
    <w:p w:rsidR="003B2A3D" w:rsidRPr="009F551B" w:rsidRDefault="003B2A3D" w:rsidP="003B2A3D">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практическое выполнение работы</w:t>
      </w:r>
    </w:p>
    <w:p w:rsidR="003B2A3D" w:rsidRPr="009F551B" w:rsidRDefault="003B2A3D" w:rsidP="00E30DE1">
      <w:pPr>
        <w:pStyle w:val="a3"/>
        <w:numPr>
          <w:ilvl w:val="0"/>
          <w:numId w:val="22"/>
        </w:numPr>
        <w:spacing w:after="0" w:line="240" w:lineRule="auto"/>
        <w:jc w:val="both"/>
        <w:rPr>
          <w:rFonts w:ascii="Times New Roman" w:hAnsi="Times New Roman" w:cs="Times New Roman"/>
          <w:b/>
          <w:sz w:val="28"/>
          <w:szCs w:val="28"/>
        </w:rPr>
      </w:pPr>
      <w:r w:rsidRPr="009F551B">
        <w:rPr>
          <w:rFonts w:ascii="Times New Roman" w:hAnsi="Times New Roman" w:cs="Times New Roman"/>
          <w:b/>
          <w:sz w:val="28"/>
          <w:szCs w:val="28"/>
        </w:rPr>
        <w:t>Морские и космические композиции</w:t>
      </w:r>
    </w:p>
    <w:p w:rsidR="003B2A3D" w:rsidRPr="009F551B" w:rsidRDefault="003B2A3D" w:rsidP="003B2A3D">
      <w:pPr>
        <w:tabs>
          <w:tab w:val="left" w:pos="2010"/>
        </w:tabs>
        <w:spacing w:after="0" w:line="240" w:lineRule="auto"/>
        <w:ind w:left="720"/>
        <w:jc w:val="both"/>
        <w:rPr>
          <w:rFonts w:ascii="Times New Roman" w:hAnsi="Times New Roman" w:cs="Times New Roman"/>
          <w:sz w:val="28"/>
          <w:szCs w:val="28"/>
        </w:rPr>
      </w:pPr>
      <w:r w:rsidRPr="009F551B">
        <w:rPr>
          <w:rFonts w:ascii="Times New Roman" w:hAnsi="Times New Roman" w:cs="Times New Roman"/>
          <w:sz w:val="28"/>
          <w:szCs w:val="28"/>
        </w:rPr>
        <w:t>Теория</w:t>
      </w:r>
      <w:r w:rsidRPr="009F551B">
        <w:rPr>
          <w:rFonts w:ascii="Times New Roman" w:hAnsi="Times New Roman" w:cs="Times New Roman"/>
          <w:sz w:val="28"/>
          <w:szCs w:val="28"/>
        </w:rPr>
        <w:tab/>
      </w:r>
    </w:p>
    <w:p w:rsidR="003B2A3D" w:rsidRPr="009F551B" w:rsidRDefault="003B2A3D" w:rsidP="003B2A3D">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знакомство с различными вариантами композиций</w:t>
      </w:r>
    </w:p>
    <w:p w:rsidR="003B2A3D" w:rsidRPr="009F551B" w:rsidRDefault="003B2A3D" w:rsidP="003B2A3D">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выбор композиции для работы</w:t>
      </w:r>
    </w:p>
    <w:p w:rsidR="003B2A3D" w:rsidRPr="009F551B" w:rsidRDefault="003B2A3D" w:rsidP="003B2A3D">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разбор последовательности выполнения работы</w:t>
      </w:r>
    </w:p>
    <w:p w:rsidR="003B2A3D" w:rsidRPr="009F551B" w:rsidRDefault="003B2A3D" w:rsidP="003B2A3D">
      <w:pPr>
        <w:spacing w:after="0" w:line="240" w:lineRule="auto"/>
        <w:ind w:left="720"/>
        <w:jc w:val="both"/>
        <w:rPr>
          <w:rFonts w:ascii="Times New Roman" w:hAnsi="Times New Roman" w:cs="Times New Roman"/>
          <w:sz w:val="28"/>
          <w:szCs w:val="28"/>
        </w:rPr>
      </w:pPr>
      <w:r w:rsidRPr="009F551B">
        <w:rPr>
          <w:rFonts w:ascii="Times New Roman" w:hAnsi="Times New Roman" w:cs="Times New Roman"/>
          <w:sz w:val="28"/>
          <w:szCs w:val="28"/>
        </w:rPr>
        <w:t>Практика</w:t>
      </w:r>
    </w:p>
    <w:p w:rsidR="000524B8" w:rsidRDefault="000524B8" w:rsidP="000F54BA">
      <w:pPr>
        <w:spacing w:after="0" w:line="240" w:lineRule="auto"/>
        <w:jc w:val="both"/>
        <w:rPr>
          <w:rFonts w:ascii="Times New Roman" w:hAnsi="Times New Roman" w:cs="Times New Roman"/>
          <w:sz w:val="28"/>
          <w:szCs w:val="28"/>
        </w:rPr>
      </w:pPr>
    </w:p>
    <w:p w:rsidR="000F54BA" w:rsidRPr="009F551B" w:rsidRDefault="000F54BA" w:rsidP="000F54BA">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подбор цветного картона для фона</w:t>
      </w:r>
    </w:p>
    <w:p w:rsidR="000F54BA" w:rsidRPr="009F551B" w:rsidRDefault="000F54BA" w:rsidP="000F54BA">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подбор цветных ниток</w:t>
      </w:r>
    </w:p>
    <w:p w:rsidR="000F54BA" w:rsidRPr="009F551B" w:rsidRDefault="000F54BA" w:rsidP="000F54BA">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прокалывание картинки</w:t>
      </w:r>
    </w:p>
    <w:p w:rsidR="000F54BA" w:rsidRPr="009F551B" w:rsidRDefault="000F54BA" w:rsidP="000F54BA">
      <w:pPr>
        <w:numPr>
          <w:ilvl w:val="1"/>
          <w:numId w:val="13"/>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практическое выполнение композиции</w:t>
      </w:r>
    </w:p>
    <w:p w:rsidR="000F54BA" w:rsidRPr="009F551B" w:rsidRDefault="000F54BA" w:rsidP="000F54BA">
      <w:pPr>
        <w:numPr>
          <w:ilvl w:val="1"/>
          <w:numId w:val="12"/>
        </w:numPr>
        <w:spacing w:after="0" w:line="240" w:lineRule="auto"/>
        <w:jc w:val="both"/>
        <w:rPr>
          <w:rFonts w:ascii="Times New Roman" w:hAnsi="Times New Roman" w:cs="Times New Roman"/>
          <w:sz w:val="28"/>
          <w:szCs w:val="28"/>
        </w:rPr>
      </w:pPr>
      <w:r w:rsidRPr="009F551B">
        <w:rPr>
          <w:rFonts w:ascii="Times New Roman" w:hAnsi="Times New Roman" w:cs="Times New Roman"/>
          <w:sz w:val="28"/>
          <w:szCs w:val="28"/>
        </w:rPr>
        <w:t>разбор последовательности выполнения работы</w:t>
      </w:r>
    </w:p>
    <w:p w:rsidR="000F54BA" w:rsidRPr="000F54BA" w:rsidRDefault="000F54BA" w:rsidP="000F54BA">
      <w:pPr>
        <w:pStyle w:val="a3"/>
        <w:spacing w:after="0" w:line="240" w:lineRule="auto"/>
        <w:ind w:left="2498"/>
        <w:jc w:val="both"/>
        <w:rPr>
          <w:rFonts w:ascii="Times New Roman" w:hAnsi="Times New Roman" w:cs="Times New Roman"/>
          <w:sz w:val="28"/>
          <w:szCs w:val="28"/>
        </w:rPr>
      </w:pPr>
    </w:p>
    <w:p w:rsidR="000F54BA" w:rsidRDefault="000F54BA" w:rsidP="000F54BA">
      <w:pPr>
        <w:pStyle w:val="a3"/>
        <w:spacing w:after="0" w:line="240" w:lineRule="auto"/>
        <w:ind w:left="2498"/>
        <w:jc w:val="both"/>
        <w:rPr>
          <w:rFonts w:ascii="Times New Roman" w:hAnsi="Times New Roman" w:cs="Times New Roman"/>
          <w:sz w:val="28"/>
          <w:szCs w:val="28"/>
        </w:rPr>
      </w:pPr>
    </w:p>
    <w:p w:rsidR="00213332" w:rsidRDefault="00213332" w:rsidP="000F54BA">
      <w:pPr>
        <w:pStyle w:val="a3"/>
        <w:spacing w:after="0" w:line="240" w:lineRule="auto"/>
        <w:ind w:left="2498"/>
        <w:jc w:val="both"/>
        <w:rPr>
          <w:rFonts w:ascii="Times New Roman" w:hAnsi="Times New Roman" w:cs="Times New Roman"/>
          <w:sz w:val="28"/>
          <w:szCs w:val="28"/>
        </w:rPr>
      </w:pPr>
    </w:p>
    <w:p w:rsidR="00213332" w:rsidRDefault="00213332" w:rsidP="000F54BA">
      <w:pPr>
        <w:pStyle w:val="a3"/>
        <w:spacing w:after="0" w:line="240" w:lineRule="auto"/>
        <w:ind w:left="2498"/>
        <w:jc w:val="both"/>
        <w:rPr>
          <w:rFonts w:ascii="Times New Roman" w:hAnsi="Times New Roman" w:cs="Times New Roman"/>
          <w:sz w:val="28"/>
          <w:szCs w:val="28"/>
        </w:rPr>
      </w:pPr>
    </w:p>
    <w:p w:rsidR="00213332" w:rsidRPr="000F54BA" w:rsidRDefault="00213332" w:rsidP="000F54BA">
      <w:pPr>
        <w:pStyle w:val="a3"/>
        <w:spacing w:after="0" w:line="240" w:lineRule="auto"/>
        <w:ind w:left="2498"/>
        <w:jc w:val="both"/>
        <w:rPr>
          <w:rFonts w:ascii="Times New Roman" w:hAnsi="Times New Roman" w:cs="Times New Roman"/>
          <w:sz w:val="28"/>
          <w:szCs w:val="28"/>
        </w:rPr>
      </w:pPr>
    </w:p>
    <w:p w:rsidR="000F54BA" w:rsidRPr="000F54BA" w:rsidRDefault="000F54BA" w:rsidP="000F54BA">
      <w:pPr>
        <w:spacing w:after="0" w:line="240" w:lineRule="auto"/>
        <w:jc w:val="both"/>
        <w:rPr>
          <w:rFonts w:ascii="Times New Roman" w:hAnsi="Times New Roman" w:cs="Times New Roman"/>
          <w:sz w:val="28"/>
          <w:szCs w:val="28"/>
        </w:rPr>
      </w:pPr>
    </w:p>
    <w:p w:rsidR="000F54BA" w:rsidRPr="000F54BA" w:rsidRDefault="000F54BA" w:rsidP="000F54BA">
      <w:pPr>
        <w:pStyle w:val="a3"/>
        <w:numPr>
          <w:ilvl w:val="0"/>
          <w:numId w:val="22"/>
        </w:numPr>
        <w:spacing w:after="0" w:line="240" w:lineRule="auto"/>
        <w:jc w:val="both"/>
        <w:rPr>
          <w:rFonts w:ascii="Times New Roman" w:hAnsi="Times New Roman" w:cs="Times New Roman"/>
          <w:sz w:val="28"/>
          <w:szCs w:val="28"/>
        </w:rPr>
      </w:pPr>
      <w:r w:rsidRPr="000F54BA">
        <w:rPr>
          <w:rFonts w:ascii="Times New Roman" w:hAnsi="Times New Roman" w:cs="Times New Roman"/>
          <w:b/>
          <w:sz w:val="28"/>
          <w:szCs w:val="28"/>
        </w:rPr>
        <w:lastRenderedPageBreak/>
        <w:t>Промежуточная  аттестация .</w:t>
      </w:r>
    </w:p>
    <w:p w:rsidR="000F54BA" w:rsidRPr="000F54BA" w:rsidRDefault="000F54BA" w:rsidP="000F54BA">
      <w:pPr>
        <w:pStyle w:val="a3"/>
        <w:spacing w:after="0" w:line="240" w:lineRule="auto"/>
        <w:ind w:left="1803"/>
        <w:jc w:val="both"/>
        <w:rPr>
          <w:rFonts w:ascii="Times New Roman" w:hAnsi="Times New Roman" w:cs="Times New Roman"/>
          <w:sz w:val="28"/>
          <w:szCs w:val="28"/>
        </w:rPr>
      </w:pPr>
    </w:p>
    <w:p w:rsidR="000F54BA" w:rsidRPr="009F551B" w:rsidRDefault="000F54BA" w:rsidP="000F54BA">
      <w:pPr>
        <w:spacing w:after="0" w:line="240" w:lineRule="auto"/>
        <w:jc w:val="both"/>
        <w:rPr>
          <w:rFonts w:ascii="Times New Roman" w:hAnsi="Times New Roman" w:cs="Times New Roman"/>
          <w:sz w:val="28"/>
          <w:szCs w:val="28"/>
        </w:rPr>
      </w:pPr>
      <w:r w:rsidRPr="000F54BA">
        <w:rPr>
          <w:rFonts w:ascii="Times New Roman" w:hAnsi="Times New Roman" w:cs="Times New Roman"/>
          <w:b/>
          <w:sz w:val="28"/>
          <w:szCs w:val="28"/>
        </w:rPr>
        <w:t xml:space="preserve">  </w:t>
      </w:r>
      <w:r w:rsidRPr="000F54BA">
        <w:rPr>
          <w:rFonts w:ascii="Times New Roman" w:hAnsi="Times New Roman" w:cs="Times New Roman"/>
          <w:sz w:val="28"/>
          <w:szCs w:val="28"/>
        </w:rPr>
        <w:t>Самостоятельная работа на тему «Лето». Учащиеся самостоятельно придумывают сюжет своей открытки. На основе полученных знаний</w:t>
      </w:r>
    </w:p>
    <w:p w:rsidR="000F54BA" w:rsidRDefault="000F54BA" w:rsidP="000F54BA">
      <w:pPr>
        <w:spacing w:after="0" w:line="240" w:lineRule="auto"/>
        <w:jc w:val="both"/>
        <w:rPr>
          <w:rFonts w:ascii="Times New Roman" w:hAnsi="Times New Roman" w:cs="Times New Roman"/>
          <w:sz w:val="28"/>
          <w:szCs w:val="28"/>
        </w:rPr>
      </w:pPr>
    </w:p>
    <w:p w:rsidR="000F54BA" w:rsidRPr="000F54BA" w:rsidRDefault="000F54BA" w:rsidP="000F54BA">
      <w:pPr>
        <w:spacing w:after="0" w:line="240" w:lineRule="auto"/>
        <w:jc w:val="both"/>
        <w:rPr>
          <w:rFonts w:ascii="Times New Roman" w:hAnsi="Times New Roman" w:cs="Times New Roman"/>
          <w:sz w:val="28"/>
          <w:szCs w:val="28"/>
        </w:rPr>
      </w:pPr>
      <w:r w:rsidRPr="000F54BA">
        <w:rPr>
          <w:rFonts w:ascii="Times New Roman" w:hAnsi="Times New Roman" w:cs="Times New Roman"/>
          <w:sz w:val="28"/>
          <w:szCs w:val="28"/>
        </w:rPr>
        <w:t>самостоятельно выполняют работу. По выполненным работам организуется мини выставка.</w:t>
      </w:r>
    </w:p>
    <w:p w:rsidR="000F54BA" w:rsidRPr="009F551B" w:rsidRDefault="000F54BA" w:rsidP="000F54BA">
      <w:pPr>
        <w:spacing w:after="0"/>
        <w:rPr>
          <w:rFonts w:ascii="Times New Roman" w:hAnsi="Times New Roman" w:cs="Times New Roman"/>
          <w:sz w:val="28"/>
          <w:szCs w:val="28"/>
        </w:rPr>
      </w:pPr>
      <w:r w:rsidRPr="009F551B">
        <w:rPr>
          <w:rFonts w:ascii="Times New Roman" w:hAnsi="Times New Roman" w:cs="Times New Roman"/>
          <w:sz w:val="28"/>
          <w:szCs w:val="28"/>
        </w:rPr>
        <w:t xml:space="preserve">       Педагог по критериям определяет результативность усвоения детьми полученных знаний, умений, навыков и в протоколе выставляется оценка (высокий, средний, низкий уровень усвоения ЗУН). </w:t>
      </w:r>
    </w:p>
    <w:p w:rsidR="000F54BA" w:rsidRPr="009F551B" w:rsidRDefault="000F54BA" w:rsidP="000F54BA">
      <w:pPr>
        <w:pStyle w:val="a3"/>
        <w:spacing w:after="0" w:line="240" w:lineRule="auto"/>
        <w:ind w:left="1095"/>
        <w:jc w:val="both"/>
        <w:rPr>
          <w:rFonts w:ascii="Times New Roman" w:hAnsi="Times New Roman" w:cs="Times New Roman"/>
          <w:sz w:val="28"/>
          <w:szCs w:val="28"/>
        </w:rPr>
      </w:pPr>
    </w:p>
    <w:p w:rsidR="000F54BA" w:rsidRDefault="000F54BA" w:rsidP="000F54BA">
      <w:pPr>
        <w:spacing w:after="0" w:line="240" w:lineRule="auto"/>
        <w:jc w:val="both"/>
        <w:rPr>
          <w:rFonts w:ascii="Times New Roman" w:hAnsi="Times New Roman" w:cs="Times New Roman"/>
          <w:sz w:val="28"/>
          <w:szCs w:val="28"/>
        </w:rPr>
        <w:sectPr w:rsidR="000F54BA" w:rsidSect="00213332">
          <w:pgSz w:w="11906" w:h="16838"/>
          <w:pgMar w:top="709" w:right="851" w:bottom="1134" w:left="1134" w:header="709" w:footer="709" w:gutter="0"/>
          <w:cols w:space="708"/>
          <w:docGrid w:linePitch="360"/>
        </w:sectPr>
      </w:pPr>
    </w:p>
    <w:p w:rsidR="00FC7CE7" w:rsidRDefault="00FC7CE7" w:rsidP="007858EE">
      <w:pPr>
        <w:spacing w:after="0" w:line="240" w:lineRule="auto"/>
        <w:contextualSpacing/>
        <w:rPr>
          <w:rFonts w:ascii="Times New Roman" w:hAnsi="Times New Roman" w:cs="Times New Roman"/>
        </w:rPr>
      </w:pPr>
    </w:p>
    <w:p w:rsidR="00746C79" w:rsidRPr="0086414D" w:rsidRDefault="00746C79" w:rsidP="007858EE">
      <w:pPr>
        <w:spacing w:after="0" w:line="240" w:lineRule="auto"/>
        <w:contextualSpacing/>
        <w:rPr>
          <w:rFonts w:ascii="Times New Roman" w:hAnsi="Times New Roman" w:cs="Times New Roman"/>
          <w:b/>
          <w:i/>
          <w:sz w:val="28"/>
          <w:szCs w:val="28"/>
        </w:rPr>
      </w:pPr>
    </w:p>
    <w:p w:rsidR="003B2A3D" w:rsidRPr="002775E2" w:rsidRDefault="003B2A3D" w:rsidP="001F64D4">
      <w:pPr>
        <w:tabs>
          <w:tab w:val="left" w:pos="2010"/>
        </w:tabs>
        <w:jc w:val="center"/>
        <w:rPr>
          <w:rFonts w:ascii="Times New Roman" w:hAnsi="Times New Roman" w:cs="Times New Roman"/>
          <w:b/>
          <w:sz w:val="28"/>
          <w:szCs w:val="28"/>
        </w:rPr>
      </w:pPr>
      <w:r w:rsidRPr="002775E2">
        <w:rPr>
          <w:rFonts w:ascii="Times New Roman" w:hAnsi="Times New Roman" w:cs="Times New Roman"/>
          <w:b/>
          <w:sz w:val="28"/>
          <w:szCs w:val="28"/>
        </w:rPr>
        <w:t>Методическое обеспечение программ</w:t>
      </w:r>
      <w:r w:rsidR="007858EE" w:rsidRPr="002775E2">
        <w:rPr>
          <w:rFonts w:ascii="Times New Roman" w:hAnsi="Times New Roman" w:cs="Times New Roman"/>
          <w:b/>
          <w:sz w:val="28"/>
          <w:szCs w:val="28"/>
        </w:rPr>
        <w:t>ы</w:t>
      </w:r>
    </w:p>
    <w:tbl>
      <w:tblPr>
        <w:tblStyle w:val="a4"/>
        <w:tblW w:w="0" w:type="auto"/>
        <w:tblLook w:val="01E0"/>
      </w:tblPr>
      <w:tblGrid>
        <w:gridCol w:w="447"/>
        <w:gridCol w:w="1692"/>
        <w:gridCol w:w="1128"/>
        <w:gridCol w:w="1907"/>
        <w:gridCol w:w="1746"/>
        <w:gridCol w:w="1478"/>
        <w:gridCol w:w="1391"/>
      </w:tblGrid>
      <w:tr w:rsidR="003B2A3D" w:rsidRPr="0086414D" w:rsidTr="00213332">
        <w:tc>
          <w:tcPr>
            <w:tcW w:w="447" w:type="dxa"/>
            <w:vAlign w:val="center"/>
          </w:tcPr>
          <w:p w:rsidR="003B2A3D" w:rsidRPr="0086414D" w:rsidRDefault="003B2A3D" w:rsidP="000A1B19">
            <w:pPr>
              <w:tabs>
                <w:tab w:val="left" w:pos="2010"/>
              </w:tabs>
              <w:jc w:val="center"/>
              <w:rPr>
                <w:rFonts w:ascii="Times New Roman" w:hAnsi="Times New Roman" w:cs="Times New Roman"/>
                <w:b/>
              </w:rPr>
            </w:pPr>
            <w:r w:rsidRPr="0086414D">
              <w:rPr>
                <w:rFonts w:ascii="Times New Roman" w:hAnsi="Times New Roman" w:cs="Times New Roman"/>
                <w:b/>
              </w:rPr>
              <w:t>№</w:t>
            </w:r>
          </w:p>
        </w:tc>
        <w:tc>
          <w:tcPr>
            <w:tcW w:w="1692" w:type="dxa"/>
            <w:vAlign w:val="center"/>
          </w:tcPr>
          <w:p w:rsidR="003B2A3D" w:rsidRPr="0086414D" w:rsidRDefault="003B2A3D" w:rsidP="000A1B19">
            <w:pPr>
              <w:tabs>
                <w:tab w:val="left" w:pos="2010"/>
              </w:tabs>
              <w:jc w:val="center"/>
              <w:rPr>
                <w:rFonts w:ascii="Times New Roman" w:hAnsi="Times New Roman" w:cs="Times New Roman"/>
                <w:b/>
              </w:rPr>
            </w:pPr>
            <w:r w:rsidRPr="0086414D">
              <w:rPr>
                <w:rFonts w:ascii="Times New Roman" w:hAnsi="Times New Roman" w:cs="Times New Roman"/>
                <w:b/>
              </w:rPr>
              <w:t>Раздел, тема</w:t>
            </w:r>
          </w:p>
        </w:tc>
        <w:tc>
          <w:tcPr>
            <w:tcW w:w="1128" w:type="dxa"/>
            <w:vAlign w:val="center"/>
          </w:tcPr>
          <w:p w:rsidR="003B2A3D" w:rsidRPr="0086414D" w:rsidRDefault="003B2A3D" w:rsidP="000A1B19">
            <w:pPr>
              <w:tabs>
                <w:tab w:val="left" w:pos="2010"/>
              </w:tabs>
              <w:jc w:val="center"/>
              <w:rPr>
                <w:rFonts w:ascii="Times New Roman" w:hAnsi="Times New Roman" w:cs="Times New Roman"/>
                <w:b/>
              </w:rPr>
            </w:pPr>
            <w:r w:rsidRPr="0086414D">
              <w:rPr>
                <w:rFonts w:ascii="Times New Roman" w:hAnsi="Times New Roman" w:cs="Times New Roman"/>
                <w:b/>
              </w:rPr>
              <w:t>Форма занятий</w:t>
            </w:r>
          </w:p>
        </w:tc>
        <w:tc>
          <w:tcPr>
            <w:tcW w:w="1907" w:type="dxa"/>
            <w:vAlign w:val="center"/>
          </w:tcPr>
          <w:p w:rsidR="003B2A3D" w:rsidRPr="0086414D" w:rsidRDefault="003B2A3D" w:rsidP="000A1B19">
            <w:pPr>
              <w:tabs>
                <w:tab w:val="left" w:pos="2010"/>
              </w:tabs>
              <w:jc w:val="center"/>
              <w:rPr>
                <w:rFonts w:ascii="Times New Roman" w:hAnsi="Times New Roman" w:cs="Times New Roman"/>
                <w:b/>
              </w:rPr>
            </w:pPr>
            <w:r w:rsidRPr="0086414D">
              <w:rPr>
                <w:rFonts w:ascii="Times New Roman" w:hAnsi="Times New Roman" w:cs="Times New Roman"/>
                <w:b/>
              </w:rPr>
              <w:t>Приемы и методы организации учебно-воспитательного процесса</w:t>
            </w:r>
          </w:p>
        </w:tc>
        <w:tc>
          <w:tcPr>
            <w:tcW w:w="1746" w:type="dxa"/>
            <w:vAlign w:val="center"/>
          </w:tcPr>
          <w:p w:rsidR="003B2A3D" w:rsidRPr="0086414D" w:rsidRDefault="003B2A3D" w:rsidP="000A1B19">
            <w:pPr>
              <w:tabs>
                <w:tab w:val="left" w:pos="2010"/>
              </w:tabs>
              <w:jc w:val="center"/>
              <w:rPr>
                <w:rFonts w:ascii="Times New Roman" w:hAnsi="Times New Roman" w:cs="Times New Roman"/>
                <w:b/>
              </w:rPr>
            </w:pPr>
            <w:r w:rsidRPr="0086414D">
              <w:rPr>
                <w:rFonts w:ascii="Times New Roman" w:hAnsi="Times New Roman" w:cs="Times New Roman"/>
                <w:b/>
              </w:rPr>
              <w:t>Методический и дидактический материал</w:t>
            </w:r>
          </w:p>
        </w:tc>
        <w:tc>
          <w:tcPr>
            <w:tcW w:w="1478" w:type="dxa"/>
            <w:vAlign w:val="center"/>
          </w:tcPr>
          <w:p w:rsidR="003B2A3D" w:rsidRPr="0086414D" w:rsidRDefault="003B2A3D" w:rsidP="000A1B19">
            <w:pPr>
              <w:tabs>
                <w:tab w:val="left" w:pos="2010"/>
              </w:tabs>
              <w:jc w:val="center"/>
              <w:rPr>
                <w:rFonts w:ascii="Times New Roman" w:hAnsi="Times New Roman" w:cs="Times New Roman"/>
                <w:b/>
              </w:rPr>
            </w:pPr>
            <w:r w:rsidRPr="0086414D">
              <w:rPr>
                <w:rFonts w:ascii="Times New Roman" w:hAnsi="Times New Roman" w:cs="Times New Roman"/>
                <w:b/>
              </w:rPr>
              <w:t>Техническое оснащение занятий</w:t>
            </w:r>
          </w:p>
        </w:tc>
        <w:tc>
          <w:tcPr>
            <w:tcW w:w="1391" w:type="dxa"/>
            <w:vAlign w:val="center"/>
          </w:tcPr>
          <w:p w:rsidR="003B2A3D" w:rsidRPr="0086414D" w:rsidRDefault="003B2A3D" w:rsidP="000A1B19">
            <w:pPr>
              <w:tabs>
                <w:tab w:val="left" w:pos="2010"/>
              </w:tabs>
              <w:jc w:val="center"/>
              <w:rPr>
                <w:rFonts w:ascii="Times New Roman" w:hAnsi="Times New Roman" w:cs="Times New Roman"/>
                <w:b/>
              </w:rPr>
            </w:pPr>
            <w:r w:rsidRPr="0086414D">
              <w:rPr>
                <w:rFonts w:ascii="Times New Roman" w:hAnsi="Times New Roman" w:cs="Times New Roman"/>
                <w:b/>
              </w:rPr>
              <w:t>Формы подведения итогов</w:t>
            </w:r>
          </w:p>
        </w:tc>
      </w:tr>
      <w:tr w:rsidR="003B2A3D" w:rsidRPr="0086414D" w:rsidTr="00213332">
        <w:tc>
          <w:tcPr>
            <w:tcW w:w="447" w:type="dxa"/>
            <w:vAlign w:val="center"/>
          </w:tcPr>
          <w:p w:rsidR="003B2A3D" w:rsidRPr="0086414D" w:rsidRDefault="003B2A3D" w:rsidP="003B2A3D">
            <w:pPr>
              <w:numPr>
                <w:ilvl w:val="0"/>
                <w:numId w:val="17"/>
              </w:numPr>
              <w:tabs>
                <w:tab w:val="left" w:pos="2010"/>
              </w:tabs>
              <w:spacing w:after="0" w:line="240" w:lineRule="auto"/>
              <w:ind w:left="0" w:firstLine="0"/>
              <w:rPr>
                <w:rFonts w:ascii="Times New Roman" w:hAnsi="Times New Roman" w:cs="Times New Roman"/>
                <w:sz w:val="20"/>
                <w:szCs w:val="20"/>
              </w:rPr>
            </w:pPr>
          </w:p>
        </w:tc>
        <w:tc>
          <w:tcPr>
            <w:tcW w:w="1692" w:type="dxa"/>
            <w:vAlign w:val="center"/>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Вводное занятие</w:t>
            </w:r>
          </w:p>
        </w:tc>
        <w:tc>
          <w:tcPr>
            <w:tcW w:w="1128" w:type="dxa"/>
            <w:vAlign w:val="center"/>
          </w:tcPr>
          <w:p w:rsidR="003B2A3D" w:rsidRPr="0086414D" w:rsidRDefault="003B2A3D" w:rsidP="000A1B19">
            <w:pPr>
              <w:tabs>
                <w:tab w:val="left" w:pos="2010"/>
              </w:tabs>
              <w:jc w:val="center"/>
              <w:rPr>
                <w:rFonts w:ascii="Times New Roman" w:hAnsi="Times New Roman" w:cs="Times New Roman"/>
                <w:sz w:val="20"/>
                <w:szCs w:val="20"/>
              </w:rPr>
            </w:pPr>
            <w:r w:rsidRPr="0086414D">
              <w:rPr>
                <w:rFonts w:ascii="Times New Roman" w:hAnsi="Times New Roman" w:cs="Times New Roman"/>
                <w:sz w:val="20"/>
                <w:szCs w:val="20"/>
              </w:rPr>
              <w:t>групповая</w:t>
            </w:r>
          </w:p>
        </w:tc>
        <w:tc>
          <w:tcPr>
            <w:tcW w:w="1907" w:type="dxa"/>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словесный (беседа), инструктаж, передача и восприятие учебной информации</w:t>
            </w:r>
          </w:p>
        </w:tc>
        <w:tc>
          <w:tcPr>
            <w:tcW w:w="1746" w:type="dxa"/>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инструкции № 3, 6, 10 по технике безопасности, план работы по учебной нагрузке</w:t>
            </w:r>
          </w:p>
        </w:tc>
        <w:tc>
          <w:tcPr>
            <w:tcW w:w="1478" w:type="dxa"/>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картон, иголки, ножницы, шило, нитки швейные разных цветов</w:t>
            </w:r>
          </w:p>
        </w:tc>
        <w:tc>
          <w:tcPr>
            <w:tcW w:w="1391" w:type="dxa"/>
            <w:vAlign w:val="center"/>
          </w:tcPr>
          <w:p w:rsidR="003B2A3D" w:rsidRPr="0086414D" w:rsidRDefault="003B2A3D" w:rsidP="000A1B19">
            <w:pPr>
              <w:tabs>
                <w:tab w:val="left" w:pos="2010"/>
              </w:tabs>
              <w:jc w:val="center"/>
              <w:rPr>
                <w:rFonts w:ascii="Times New Roman" w:hAnsi="Times New Roman" w:cs="Times New Roman"/>
                <w:sz w:val="20"/>
                <w:szCs w:val="20"/>
              </w:rPr>
            </w:pPr>
            <w:r w:rsidRPr="0086414D">
              <w:rPr>
                <w:rFonts w:ascii="Times New Roman" w:hAnsi="Times New Roman" w:cs="Times New Roman"/>
                <w:sz w:val="20"/>
                <w:szCs w:val="20"/>
              </w:rPr>
              <w:t>тестирование</w:t>
            </w:r>
          </w:p>
        </w:tc>
      </w:tr>
      <w:tr w:rsidR="003B2A3D" w:rsidRPr="0086414D" w:rsidTr="00213332">
        <w:tc>
          <w:tcPr>
            <w:tcW w:w="447" w:type="dxa"/>
            <w:vAlign w:val="center"/>
          </w:tcPr>
          <w:p w:rsidR="003B2A3D" w:rsidRPr="0086414D" w:rsidRDefault="003B2A3D" w:rsidP="003B2A3D">
            <w:pPr>
              <w:numPr>
                <w:ilvl w:val="0"/>
                <w:numId w:val="17"/>
              </w:numPr>
              <w:tabs>
                <w:tab w:val="left" w:pos="2010"/>
              </w:tabs>
              <w:spacing w:after="0" w:line="240" w:lineRule="auto"/>
              <w:ind w:left="0" w:firstLine="0"/>
              <w:rPr>
                <w:rFonts w:ascii="Times New Roman" w:hAnsi="Times New Roman" w:cs="Times New Roman"/>
                <w:sz w:val="20"/>
                <w:szCs w:val="20"/>
              </w:rPr>
            </w:pPr>
          </w:p>
        </w:tc>
        <w:tc>
          <w:tcPr>
            <w:tcW w:w="1692" w:type="dxa"/>
            <w:vAlign w:val="center"/>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Заполнение острого угла</w:t>
            </w:r>
          </w:p>
        </w:tc>
        <w:tc>
          <w:tcPr>
            <w:tcW w:w="1128" w:type="dxa"/>
            <w:vAlign w:val="center"/>
          </w:tcPr>
          <w:p w:rsidR="003B2A3D" w:rsidRPr="0086414D" w:rsidRDefault="003B2A3D" w:rsidP="000A1B19">
            <w:pPr>
              <w:tabs>
                <w:tab w:val="left" w:pos="2010"/>
              </w:tabs>
              <w:jc w:val="center"/>
              <w:rPr>
                <w:rFonts w:ascii="Times New Roman" w:hAnsi="Times New Roman" w:cs="Times New Roman"/>
                <w:sz w:val="20"/>
                <w:szCs w:val="20"/>
              </w:rPr>
            </w:pPr>
            <w:r w:rsidRPr="0086414D">
              <w:rPr>
                <w:rFonts w:ascii="Times New Roman" w:hAnsi="Times New Roman" w:cs="Times New Roman"/>
                <w:sz w:val="20"/>
                <w:szCs w:val="20"/>
              </w:rPr>
              <w:t>занятие-практикум</w:t>
            </w:r>
          </w:p>
        </w:tc>
        <w:tc>
          <w:tcPr>
            <w:tcW w:w="1907" w:type="dxa"/>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наглядный (метод демонстрации), словесный (объяснение), передача и восприятие информации, практический метод</w:t>
            </w:r>
          </w:p>
        </w:tc>
        <w:tc>
          <w:tcPr>
            <w:tcW w:w="1746" w:type="dxa"/>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образцы, схемы, конспект технологического процесса изготовления</w:t>
            </w:r>
          </w:p>
        </w:tc>
        <w:tc>
          <w:tcPr>
            <w:tcW w:w="1478" w:type="dxa"/>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картон, иголки, ножницы, шило, нитки швейные разных цветов, пенопласт</w:t>
            </w:r>
          </w:p>
        </w:tc>
        <w:tc>
          <w:tcPr>
            <w:tcW w:w="1391" w:type="dxa"/>
            <w:vAlign w:val="center"/>
          </w:tcPr>
          <w:p w:rsidR="003B2A3D" w:rsidRPr="0086414D" w:rsidRDefault="002775E2" w:rsidP="000A1B19">
            <w:pPr>
              <w:tabs>
                <w:tab w:val="left" w:pos="2010"/>
              </w:tabs>
              <w:jc w:val="center"/>
              <w:rPr>
                <w:rFonts w:ascii="Times New Roman" w:hAnsi="Times New Roman" w:cs="Times New Roman"/>
                <w:sz w:val="20"/>
                <w:szCs w:val="20"/>
              </w:rPr>
            </w:pPr>
            <w:r>
              <w:rPr>
                <w:rFonts w:ascii="Times New Roman" w:hAnsi="Times New Roman" w:cs="Times New Roman"/>
                <w:sz w:val="20"/>
                <w:szCs w:val="20"/>
              </w:rPr>
              <w:t>наблюдение</w:t>
            </w:r>
          </w:p>
        </w:tc>
      </w:tr>
      <w:tr w:rsidR="003B2A3D" w:rsidRPr="0086414D" w:rsidTr="00213332">
        <w:tc>
          <w:tcPr>
            <w:tcW w:w="447" w:type="dxa"/>
            <w:vAlign w:val="center"/>
          </w:tcPr>
          <w:p w:rsidR="003B2A3D" w:rsidRPr="0086414D" w:rsidRDefault="003B2A3D" w:rsidP="003B2A3D">
            <w:pPr>
              <w:numPr>
                <w:ilvl w:val="0"/>
                <w:numId w:val="17"/>
              </w:numPr>
              <w:tabs>
                <w:tab w:val="left" w:pos="2010"/>
              </w:tabs>
              <w:spacing w:after="0" w:line="240" w:lineRule="auto"/>
              <w:ind w:left="0" w:firstLine="0"/>
              <w:rPr>
                <w:rFonts w:ascii="Times New Roman" w:hAnsi="Times New Roman" w:cs="Times New Roman"/>
                <w:sz w:val="20"/>
                <w:szCs w:val="20"/>
              </w:rPr>
            </w:pPr>
          </w:p>
        </w:tc>
        <w:tc>
          <w:tcPr>
            <w:tcW w:w="1692" w:type="dxa"/>
            <w:vAlign w:val="center"/>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Заполнение тупого угла</w:t>
            </w:r>
          </w:p>
        </w:tc>
        <w:tc>
          <w:tcPr>
            <w:tcW w:w="1128" w:type="dxa"/>
            <w:vAlign w:val="center"/>
          </w:tcPr>
          <w:p w:rsidR="003B2A3D" w:rsidRPr="0086414D" w:rsidRDefault="003B2A3D" w:rsidP="000A1B19">
            <w:pPr>
              <w:tabs>
                <w:tab w:val="left" w:pos="2010"/>
              </w:tabs>
              <w:jc w:val="center"/>
              <w:rPr>
                <w:rFonts w:ascii="Times New Roman" w:hAnsi="Times New Roman" w:cs="Times New Roman"/>
                <w:sz w:val="20"/>
                <w:szCs w:val="20"/>
              </w:rPr>
            </w:pPr>
            <w:r w:rsidRPr="0086414D">
              <w:rPr>
                <w:rFonts w:ascii="Times New Roman" w:hAnsi="Times New Roman" w:cs="Times New Roman"/>
                <w:sz w:val="20"/>
                <w:szCs w:val="20"/>
              </w:rPr>
              <w:t>занятие-практикум</w:t>
            </w:r>
          </w:p>
        </w:tc>
        <w:tc>
          <w:tcPr>
            <w:tcW w:w="1907" w:type="dxa"/>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наглядный (метод демонстрации), словесный (объяснение), передача и восприятие информации, практический метод</w:t>
            </w:r>
          </w:p>
        </w:tc>
        <w:tc>
          <w:tcPr>
            <w:tcW w:w="1746" w:type="dxa"/>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образцы, схемы, конспект технологического процесса изготовления</w:t>
            </w:r>
          </w:p>
        </w:tc>
        <w:tc>
          <w:tcPr>
            <w:tcW w:w="1478" w:type="dxa"/>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картон, иголки, ножницы, шило, нитки швейные разных цветов, пенопласт</w:t>
            </w:r>
          </w:p>
        </w:tc>
        <w:tc>
          <w:tcPr>
            <w:tcW w:w="1391" w:type="dxa"/>
            <w:vAlign w:val="center"/>
          </w:tcPr>
          <w:p w:rsidR="003B2A3D" w:rsidRPr="0086414D" w:rsidRDefault="002775E2" w:rsidP="000A1B19">
            <w:pPr>
              <w:tabs>
                <w:tab w:val="left" w:pos="2010"/>
              </w:tabs>
              <w:jc w:val="center"/>
              <w:rPr>
                <w:rFonts w:ascii="Times New Roman" w:hAnsi="Times New Roman" w:cs="Times New Roman"/>
                <w:sz w:val="20"/>
                <w:szCs w:val="20"/>
              </w:rPr>
            </w:pPr>
            <w:r>
              <w:rPr>
                <w:rFonts w:ascii="Times New Roman" w:hAnsi="Times New Roman" w:cs="Times New Roman"/>
                <w:sz w:val="20"/>
                <w:szCs w:val="20"/>
              </w:rPr>
              <w:t>наблюдение</w:t>
            </w:r>
          </w:p>
        </w:tc>
      </w:tr>
      <w:tr w:rsidR="003B2A3D" w:rsidRPr="0086414D" w:rsidTr="00213332">
        <w:tc>
          <w:tcPr>
            <w:tcW w:w="447" w:type="dxa"/>
            <w:vAlign w:val="center"/>
          </w:tcPr>
          <w:p w:rsidR="003B2A3D" w:rsidRPr="0086414D" w:rsidRDefault="003B2A3D" w:rsidP="003B2A3D">
            <w:pPr>
              <w:numPr>
                <w:ilvl w:val="0"/>
                <w:numId w:val="17"/>
              </w:numPr>
              <w:tabs>
                <w:tab w:val="left" w:pos="2010"/>
              </w:tabs>
              <w:spacing w:after="0" w:line="240" w:lineRule="auto"/>
              <w:ind w:left="0" w:firstLine="0"/>
              <w:rPr>
                <w:rFonts w:ascii="Times New Roman" w:hAnsi="Times New Roman" w:cs="Times New Roman"/>
                <w:sz w:val="20"/>
                <w:szCs w:val="20"/>
              </w:rPr>
            </w:pPr>
          </w:p>
        </w:tc>
        <w:tc>
          <w:tcPr>
            <w:tcW w:w="1692" w:type="dxa"/>
            <w:vAlign w:val="center"/>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Заполнение прямого угла</w:t>
            </w:r>
          </w:p>
        </w:tc>
        <w:tc>
          <w:tcPr>
            <w:tcW w:w="1128" w:type="dxa"/>
            <w:vAlign w:val="center"/>
          </w:tcPr>
          <w:p w:rsidR="003B2A3D" w:rsidRPr="0086414D" w:rsidRDefault="003B2A3D" w:rsidP="000A1B19">
            <w:pPr>
              <w:tabs>
                <w:tab w:val="left" w:pos="2010"/>
              </w:tabs>
              <w:jc w:val="center"/>
              <w:rPr>
                <w:rFonts w:ascii="Times New Roman" w:hAnsi="Times New Roman" w:cs="Times New Roman"/>
                <w:sz w:val="20"/>
                <w:szCs w:val="20"/>
              </w:rPr>
            </w:pPr>
            <w:r w:rsidRPr="0086414D">
              <w:rPr>
                <w:rFonts w:ascii="Times New Roman" w:hAnsi="Times New Roman" w:cs="Times New Roman"/>
                <w:sz w:val="20"/>
                <w:szCs w:val="20"/>
              </w:rPr>
              <w:t>занятие-практикум</w:t>
            </w:r>
          </w:p>
        </w:tc>
        <w:tc>
          <w:tcPr>
            <w:tcW w:w="1907" w:type="dxa"/>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наглядный (метод демонстрации), словесный (объяснение), передача и восприятие информации, практический метод</w:t>
            </w:r>
          </w:p>
        </w:tc>
        <w:tc>
          <w:tcPr>
            <w:tcW w:w="1746" w:type="dxa"/>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образцы, схемы, конспект технологического процесса изготовления</w:t>
            </w:r>
          </w:p>
        </w:tc>
        <w:tc>
          <w:tcPr>
            <w:tcW w:w="1478" w:type="dxa"/>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картон, иголки, ножницы, шило, нитки швейные разных цветов, пенопласт</w:t>
            </w:r>
          </w:p>
        </w:tc>
        <w:tc>
          <w:tcPr>
            <w:tcW w:w="1391" w:type="dxa"/>
            <w:vAlign w:val="center"/>
          </w:tcPr>
          <w:p w:rsidR="003B2A3D" w:rsidRPr="0086414D" w:rsidRDefault="002775E2" w:rsidP="000A1B19">
            <w:pPr>
              <w:tabs>
                <w:tab w:val="left" w:pos="2010"/>
              </w:tabs>
              <w:jc w:val="center"/>
              <w:rPr>
                <w:rFonts w:ascii="Times New Roman" w:hAnsi="Times New Roman" w:cs="Times New Roman"/>
                <w:sz w:val="20"/>
                <w:szCs w:val="20"/>
              </w:rPr>
            </w:pPr>
            <w:r>
              <w:rPr>
                <w:rFonts w:ascii="Times New Roman" w:hAnsi="Times New Roman" w:cs="Times New Roman"/>
                <w:sz w:val="20"/>
                <w:szCs w:val="20"/>
              </w:rPr>
              <w:t>наблюдение</w:t>
            </w:r>
          </w:p>
        </w:tc>
      </w:tr>
      <w:tr w:rsidR="003B2A3D" w:rsidRPr="0086414D" w:rsidTr="00213332">
        <w:tc>
          <w:tcPr>
            <w:tcW w:w="447" w:type="dxa"/>
            <w:vAlign w:val="center"/>
          </w:tcPr>
          <w:p w:rsidR="003B2A3D" w:rsidRPr="0086414D" w:rsidRDefault="003B2A3D" w:rsidP="003B2A3D">
            <w:pPr>
              <w:numPr>
                <w:ilvl w:val="0"/>
                <w:numId w:val="17"/>
              </w:numPr>
              <w:tabs>
                <w:tab w:val="left" w:pos="2010"/>
              </w:tabs>
              <w:spacing w:after="0" w:line="240" w:lineRule="auto"/>
              <w:ind w:left="0" w:firstLine="0"/>
              <w:rPr>
                <w:rFonts w:ascii="Times New Roman" w:hAnsi="Times New Roman" w:cs="Times New Roman"/>
                <w:sz w:val="20"/>
                <w:szCs w:val="20"/>
              </w:rPr>
            </w:pPr>
          </w:p>
        </w:tc>
        <w:tc>
          <w:tcPr>
            <w:tcW w:w="1692" w:type="dxa"/>
            <w:vAlign w:val="center"/>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«Бабочка»</w:t>
            </w:r>
          </w:p>
        </w:tc>
        <w:tc>
          <w:tcPr>
            <w:tcW w:w="1128" w:type="dxa"/>
            <w:vAlign w:val="center"/>
          </w:tcPr>
          <w:p w:rsidR="003B2A3D" w:rsidRPr="0086414D" w:rsidRDefault="003B2A3D" w:rsidP="000A1B19">
            <w:pPr>
              <w:tabs>
                <w:tab w:val="left" w:pos="2010"/>
              </w:tabs>
              <w:jc w:val="center"/>
              <w:rPr>
                <w:rFonts w:ascii="Times New Roman" w:hAnsi="Times New Roman" w:cs="Times New Roman"/>
                <w:sz w:val="20"/>
                <w:szCs w:val="20"/>
              </w:rPr>
            </w:pPr>
            <w:r w:rsidRPr="0086414D">
              <w:rPr>
                <w:rFonts w:ascii="Times New Roman" w:hAnsi="Times New Roman" w:cs="Times New Roman"/>
                <w:sz w:val="20"/>
                <w:szCs w:val="20"/>
              </w:rPr>
              <w:t>занятие-практикум</w:t>
            </w:r>
          </w:p>
        </w:tc>
        <w:tc>
          <w:tcPr>
            <w:tcW w:w="1907" w:type="dxa"/>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 xml:space="preserve">наглядный (метод демонстрации), словесный (объяснение), передача и восприятие </w:t>
            </w:r>
            <w:r w:rsidRPr="0086414D">
              <w:rPr>
                <w:rFonts w:ascii="Times New Roman" w:hAnsi="Times New Roman" w:cs="Times New Roman"/>
                <w:sz w:val="20"/>
                <w:szCs w:val="20"/>
              </w:rPr>
              <w:lastRenderedPageBreak/>
              <w:t>информации, практический метод</w:t>
            </w:r>
          </w:p>
        </w:tc>
        <w:tc>
          <w:tcPr>
            <w:tcW w:w="1746" w:type="dxa"/>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lastRenderedPageBreak/>
              <w:t>образцы, схемы, конспект технологического процесса изготовления</w:t>
            </w:r>
          </w:p>
        </w:tc>
        <w:tc>
          <w:tcPr>
            <w:tcW w:w="1478" w:type="dxa"/>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 xml:space="preserve">картон, иголки, ножницы, шило, нитки швейные разных </w:t>
            </w:r>
            <w:r w:rsidRPr="0086414D">
              <w:rPr>
                <w:rFonts w:ascii="Times New Roman" w:hAnsi="Times New Roman" w:cs="Times New Roman"/>
                <w:sz w:val="20"/>
                <w:szCs w:val="20"/>
              </w:rPr>
              <w:lastRenderedPageBreak/>
              <w:t>цветов, пенопласт</w:t>
            </w:r>
          </w:p>
        </w:tc>
        <w:tc>
          <w:tcPr>
            <w:tcW w:w="1391" w:type="dxa"/>
            <w:vAlign w:val="center"/>
          </w:tcPr>
          <w:p w:rsidR="003B2A3D" w:rsidRPr="0086414D" w:rsidRDefault="002775E2" w:rsidP="000A1B19">
            <w:pPr>
              <w:tabs>
                <w:tab w:val="left" w:pos="2010"/>
              </w:tabs>
              <w:jc w:val="center"/>
              <w:rPr>
                <w:rFonts w:ascii="Times New Roman" w:hAnsi="Times New Roman" w:cs="Times New Roman"/>
                <w:sz w:val="20"/>
                <w:szCs w:val="20"/>
              </w:rPr>
            </w:pPr>
            <w:r>
              <w:rPr>
                <w:rFonts w:ascii="Times New Roman" w:hAnsi="Times New Roman" w:cs="Times New Roman"/>
                <w:sz w:val="20"/>
                <w:szCs w:val="20"/>
              </w:rPr>
              <w:lastRenderedPageBreak/>
              <w:t>наблюдение</w:t>
            </w:r>
          </w:p>
        </w:tc>
      </w:tr>
      <w:tr w:rsidR="00213332" w:rsidRPr="0086414D" w:rsidTr="00213332">
        <w:tc>
          <w:tcPr>
            <w:tcW w:w="447" w:type="dxa"/>
            <w:vAlign w:val="center"/>
          </w:tcPr>
          <w:p w:rsidR="00213332" w:rsidRPr="0086414D" w:rsidRDefault="00213332" w:rsidP="00213332">
            <w:pPr>
              <w:tabs>
                <w:tab w:val="left" w:pos="2010"/>
              </w:tabs>
              <w:spacing w:after="0" w:line="240" w:lineRule="auto"/>
              <w:rPr>
                <w:rFonts w:ascii="Times New Roman" w:hAnsi="Times New Roman" w:cs="Times New Roman"/>
                <w:sz w:val="20"/>
                <w:szCs w:val="20"/>
              </w:rPr>
            </w:pPr>
          </w:p>
        </w:tc>
        <w:tc>
          <w:tcPr>
            <w:tcW w:w="1692" w:type="dxa"/>
            <w:vAlign w:val="center"/>
          </w:tcPr>
          <w:p w:rsidR="00213332" w:rsidRPr="0086414D" w:rsidRDefault="00213332" w:rsidP="000A1B19">
            <w:pPr>
              <w:tabs>
                <w:tab w:val="left" w:pos="2010"/>
              </w:tabs>
              <w:rPr>
                <w:rFonts w:ascii="Times New Roman" w:hAnsi="Times New Roman" w:cs="Times New Roman"/>
                <w:sz w:val="20"/>
                <w:szCs w:val="20"/>
              </w:rPr>
            </w:pPr>
          </w:p>
        </w:tc>
        <w:tc>
          <w:tcPr>
            <w:tcW w:w="1128" w:type="dxa"/>
            <w:vAlign w:val="center"/>
          </w:tcPr>
          <w:p w:rsidR="00213332" w:rsidRPr="0086414D" w:rsidRDefault="00213332" w:rsidP="000A1B19">
            <w:pPr>
              <w:tabs>
                <w:tab w:val="left" w:pos="2010"/>
              </w:tabs>
              <w:jc w:val="center"/>
              <w:rPr>
                <w:rFonts w:ascii="Times New Roman" w:hAnsi="Times New Roman" w:cs="Times New Roman"/>
                <w:sz w:val="20"/>
                <w:szCs w:val="20"/>
              </w:rPr>
            </w:pPr>
          </w:p>
        </w:tc>
        <w:tc>
          <w:tcPr>
            <w:tcW w:w="1907" w:type="dxa"/>
          </w:tcPr>
          <w:p w:rsidR="00213332" w:rsidRPr="0086414D" w:rsidRDefault="00213332" w:rsidP="000A1B19">
            <w:pPr>
              <w:tabs>
                <w:tab w:val="left" w:pos="2010"/>
              </w:tabs>
              <w:rPr>
                <w:rFonts w:ascii="Times New Roman" w:hAnsi="Times New Roman" w:cs="Times New Roman"/>
                <w:sz w:val="20"/>
                <w:szCs w:val="20"/>
              </w:rPr>
            </w:pPr>
          </w:p>
        </w:tc>
        <w:tc>
          <w:tcPr>
            <w:tcW w:w="1746" w:type="dxa"/>
          </w:tcPr>
          <w:p w:rsidR="00213332" w:rsidRPr="0086414D" w:rsidRDefault="00213332" w:rsidP="000A1B19">
            <w:pPr>
              <w:tabs>
                <w:tab w:val="left" w:pos="2010"/>
              </w:tabs>
              <w:rPr>
                <w:rFonts w:ascii="Times New Roman" w:hAnsi="Times New Roman" w:cs="Times New Roman"/>
                <w:sz w:val="20"/>
                <w:szCs w:val="20"/>
              </w:rPr>
            </w:pPr>
          </w:p>
        </w:tc>
        <w:tc>
          <w:tcPr>
            <w:tcW w:w="1478" w:type="dxa"/>
          </w:tcPr>
          <w:p w:rsidR="00213332" w:rsidRPr="0086414D" w:rsidRDefault="00213332" w:rsidP="000A1B19">
            <w:pPr>
              <w:tabs>
                <w:tab w:val="left" w:pos="2010"/>
              </w:tabs>
              <w:rPr>
                <w:rFonts w:ascii="Times New Roman" w:hAnsi="Times New Roman" w:cs="Times New Roman"/>
                <w:sz w:val="20"/>
                <w:szCs w:val="20"/>
              </w:rPr>
            </w:pPr>
          </w:p>
        </w:tc>
        <w:tc>
          <w:tcPr>
            <w:tcW w:w="1391" w:type="dxa"/>
            <w:vAlign w:val="center"/>
          </w:tcPr>
          <w:p w:rsidR="00213332" w:rsidRDefault="00213332" w:rsidP="000A1B19">
            <w:pPr>
              <w:tabs>
                <w:tab w:val="left" w:pos="2010"/>
              </w:tabs>
              <w:jc w:val="center"/>
              <w:rPr>
                <w:rFonts w:ascii="Times New Roman" w:hAnsi="Times New Roman" w:cs="Times New Roman"/>
                <w:sz w:val="20"/>
                <w:szCs w:val="20"/>
              </w:rPr>
            </w:pPr>
          </w:p>
        </w:tc>
      </w:tr>
      <w:tr w:rsidR="003B2A3D" w:rsidRPr="0086414D" w:rsidTr="00213332">
        <w:tc>
          <w:tcPr>
            <w:tcW w:w="447" w:type="dxa"/>
            <w:vAlign w:val="center"/>
          </w:tcPr>
          <w:p w:rsidR="003B2A3D" w:rsidRPr="0086414D" w:rsidRDefault="003B2A3D" w:rsidP="003B2A3D">
            <w:pPr>
              <w:numPr>
                <w:ilvl w:val="0"/>
                <w:numId w:val="17"/>
              </w:numPr>
              <w:tabs>
                <w:tab w:val="left" w:pos="2010"/>
              </w:tabs>
              <w:spacing w:after="0" w:line="240" w:lineRule="auto"/>
              <w:ind w:left="0" w:firstLine="0"/>
              <w:rPr>
                <w:rFonts w:ascii="Times New Roman" w:hAnsi="Times New Roman" w:cs="Times New Roman"/>
                <w:sz w:val="20"/>
                <w:szCs w:val="20"/>
              </w:rPr>
            </w:pPr>
          </w:p>
        </w:tc>
        <w:tc>
          <w:tcPr>
            <w:tcW w:w="1692" w:type="dxa"/>
            <w:vAlign w:val="center"/>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«Волны»</w:t>
            </w:r>
          </w:p>
        </w:tc>
        <w:tc>
          <w:tcPr>
            <w:tcW w:w="1128" w:type="dxa"/>
            <w:vAlign w:val="center"/>
          </w:tcPr>
          <w:p w:rsidR="003B2A3D" w:rsidRPr="0086414D" w:rsidRDefault="003B2A3D" w:rsidP="000A1B19">
            <w:pPr>
              <w:tabs>
                <w:tab w:val="left" w:pos="2010"/>
              </w:tabs>
              <w:jc w:val="center"/>
              <w:rPr>
                <w:rFonts w:ascii="Times New Roman" w:hAnsi="Times New Roman" w:cs="Times New Roman"/>
                <w:sz w:val="20"/>
                <w:szCs w:val="20"/>
              </w:rPr>
            </w:pPr>
            <w:r w:rsidRPr="0086414D">
              <w:rPr>
                <w:rFonts w:ascii="Times New Roman" w:hAnsi="Times New Roman" w:cs="Times New Roman"/>
                <w:sz w:val="20"/>
                <w:szCs w:val="20"/>
              </w:rPr>
              <w:t>занятие-практикум</w:t>
            </w:r>
          </w:p>
        </w:tc>
        <w:tc>
          <w:tcPr>
            <w:tcW w:w="1907" w:type="dxa"/>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наглядный (метод демонстрации), словесный (объяснение), передача и восприятие информации, практический метод</w:t>
            </w:r>
          </w:p>
        </w:tc>
        <w:tc>
          <w:tcPr>
            <w:tcW w:w="1746" w:type="dxa"/>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образцы, схемы, конспект технологического процесса изготовления</w:t>
            </w:r>
          </w:p>
        </w:tc>
        <w:tc>
          <w:tcPr>
            <w:tcW w:w="1478" w:type="dxa"/>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картон, иголки, ножницы, шило, нитки швейные разных цветов, пенопласт</w:t>
            </w:r>
          </w:p>
        </w:tc>
        <w:tc>
          <w:tcPr>
            <w:tcW w:w="1391" w:type="dxa"/>
            <w:vAlign w:val="center"/>
          </w:tcPr>
          <w:p w:rsidR="003B2A3D" w:rsidRPr="0086414D" w:rsidRDefault="002775E2" w:rsidP="000A1B19">
            <w:pPr>
              <w:tabs>
                <w:tab w:val="left" w:pos="2010"/>
              </w:tabs>
              <w:jc w:val="center"/>
              <w:rPr>
                <w:rFonts w:ascii="Times New Roman" w:hAnsi="Times New Roman" w:cs="Times New Roman"/>
                <w:sz w:val="20"/>
                <w:szCs w:val="20"/>
              </w:rPr>
            </w:pPr>
            <w:r>
              <w:rPr>
                <w:rFonts w:ascii="Times New Roman" w:hAnsi="Times New Roman" w:cs="Times New Roman"/>
                <w:sz w:val="20"/>
                <w:szCs w:val="20"/>
              </w:rPr>
              <w:t>наблюдение</w:t>
            </w:r>
          </w:p>
        </w:tc>
      </w:tr>
      <w:tr w:rsidR="003B2A3D" w:rsidRPr="0086414D" w:rsidTr="00213332">
        <w:tc>
          <w:tcPr>
            <w:tcW w:w="447" w:type="dxa"/>
            <w:vAlign w:val="center"/>
          </w:tcPr>
          <w:p w:rsidR="003B2A3D" w:rsidRPr="0086414D" w:rsidRDefault="003B2A3D" w:rsidP="003B2A3D">
            <w:pPr>
              <w:numPr>
                <w:ilvl w:val="0"/>
                <w:numId w:val="17"/>
              </w:numPr>
              <w:tabs>
                <w:tab w:val="left" w:pos="2010"/>
              </w:tabs>
              <w:spacing w:after="0" w:line="240" w:lineRule="auto"/>
              <w:ind w:left="0" w:firstLine="0"/>
              <w:rPr>
                <w:rFonts w:ascii="Times New Roman" w:hAnsi="Times New Roman" w:cs="Times New Roman"/>
                <w:sz w:val="20"/>
                <w:szCs w:val="20"/>
              </w:rPr>
            </w:pPr>
          </w:p>
        </w:tc>
        <w:tc>
          <w:tcPr>
            <w:tcW w:w="1692" w:type="dxa"/>
            <w:vAlign w:val="center"/>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Шестиугольная звезда</w:t>
            </w:r>
          </w:p>
        </w:tc>
        <w:tc>
          <w:tcPr>
            <w:tcW w:w="1128" w:type="dxa"/>
            <w:vAlign w:val="center"/>
          </w:tcPr>
          <w:p w:rsidR="003B2A3D" w:rsidRPr="0086414D" w:rsidRDefault="003B2A3D" w:rsidP="000A1B19">
            <w:pPr>
              <w:tabs>
                <w:tab w:val="left" w:pos="2010"/>
              </w:tabs>
              <w:jc w:val="center"/>
              <w:rPr>
                <w:rFonts w:ascii="Times New Roman" w:hAnsi="Times New Roman" w:cs="Times New Roman"/>
                <w:sz w:val="20"/>
                <w:szCs w:val="20"/>
              </w:rPr>
            </w:pPr>
            <w:r w:rsidRPr="0086414D">
              <w:rPr>
                <w:rFonts w:ascii="Times New Roman" w:hAnsi="Times New Roman" w:cs="Times New Roman"/>
                <w:sz w:val="20"/>
                <w:szCs w:val="20"/>
              </w:rPr>
              <w:t>занятие-практикум</w:t>
            </w:r>
          </w:p>
        </w:tc>
        <w:tc>
          <w:tcPr>
            <w:tcW w:w="1907" w:type="dxa"/>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наглядный (метод демонстрации), словесный (объяснение), передача и восприятие информации, практический метод</w:t>
            </w:r>
          </w:p>
        </w:tc>
        <w:tc>
          <w:tcPr>
            <w:tcW w:w="1746" w:type="dxa"/>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образцы, схемы, конспект технологического процесса изготовления</w:t>
            </w:r>
          </w:p>
        </w:tc>
        <w:tc>
          <w:tcPr>
            <w:tcW w:w="1478" w:type="dxa"/>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картон, иголки, ножницы, шило, нитки швейные разных цветов, пенопласт</w:t>
            </w:r>
          </w:p>
        </w:tc>
        <w:tc>
          <w:tcPr>
            <w:tcW w:w="1391" w:type="dxa"/>
            <w:vAlign w:val="center"/>
          </w:tcPr>
          <w:p w:rsidR="003B2A3D" w:rsidRPr="0086414D" w:rsidRDefault="002775E2" w:rsidP="000A1B19">
            <w:pPr>
              <w:tabs>
                <w:tab w:val="left" w:pos="2010"/>
              </w:tabs>
              <w:jc w:val="center"/>
              <w:rPr>
                <w:rFonts w:ascii="Times New Roman" w:hAnsi="Times New Roman" w:cs="Times New Roman"/>
                <w:sz w:val="20"/>
                <w:szCs w:val="20"/>
              </w:rPr>
            </w:pPr>
            <w:r>
              <w:rPr>
                <w:rFonts w:ascii="Times New Roman" w:hAnsi="Times New Roman" w:cs="Times New Roman"/>
                <w:sz w:val="20"/>
                <w:szCs w:val="20"/>
              </w:rPr>
              <w:t>наблюдение</w:t>
            </w:r>
          </w:p>
        </w:tc>
      </w:tr>
      <w:tr w:rsidR="003B2A3D" w:rsidRPr="0086414D" w:rsidTr="00213332">
        <w:tc>
          <w:tcPr>
            <w:tcW w:w="447" w:type="dxa"/>
            <w:vAlign w:val="center"/>
          </w:tcPr>
          <w:p w:rsidR="003B2A3D" w:rsidRPr="0086414D" w:rsidRDefault="003B2A3D" w:rsidP="003B2A3D">
            <w:pPr>
              <w:numPr>
                <w:ilvl w:val="0"/>
                <w:numId w:val="17"/>
              </w:numPr>
              <w:tabs>
                <w:tab w:val="left" w:pos="2010"/>
              </w:tabs>
              <w:spacing w:after="0" w:line="240" w:lineRule="auto"/>
              <w:ind w:left="0" w:firstLine="0"/>
              <w:rPr>
                <w:rFonts w:ascii="Times New Roman" w:hAnsi="Times New Roman" w:cs="Times New Roman"/>
                <w:sz w:val="20"/>
                <w:szCs w:val="20"/>
              </w:rPr>
            </w:pPr>
          </w:p>
        </w:tc>
        <w:tc>
          <w:tcPr>
            <w:tcW w:w="1692" w:type="dxa"/>
            <w:vAlign w:val="center"/>
          </w:tcPr>
          <w:p w:rsidR="003B2A3D" w:rsidRPr="0086414D" w:rsidRDefault="007858EE"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Восьмиугольная паутинка</w:t>
            </w:r>
          </w:p>
        </w:tc>
        <w:tc>
          <w:tcPr>
            <w:tcW w:w="1128" w:type="dxa"/>
            <w:vAlign w:val="center"/>
          </w:tcPr>
          <w:p w:rsidR="003B2A3D" w:rsidRPr="0086414D" w:rsidRDefault="003B2A3D" w:rsidP="000A1B19">
            <w:pPr>
              <w:tabs>
                <w:tab w:val="left" w:pos="2010"/>
              </w:tabs>
              <w:jc w:val="center"/>
              <w:rPr>
                <w:rFonts w:ascii="Times New Roman" w:hAnsi="Times New Roman" w:cs="Times New Roman"/>
                <w:sz w:val="20"/>
                <w:szCs w:val="20"/>
              </w:rPr>
            </w:pPr>
            <w:r w:rsidRPr="0086414D">
              <w:rPr>
                <w:rFonts w:ascii="Times New Roman" w:hAnsi="Times New Roman" w:cs="Times New Roman"/>
                <w:sz w:val="20"/>
                <w:szCs w:val="20"/>
              </w:rPr>
              <w:t>занятие-практикум</w:t>
            </w:r>
          </w:p>
        </w:tc>
        <w:tc>
          <w:tcPr>
            <w:tcW w:w="1907" w:type="dxa"/>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наглядный (метод демонстрации), словесный (объяснение), передача и восприятие информации, практический метод</w:t>
            </w:r>
          </w:p>
        </w:tc>
        <w:tc>
          <w:tcPr>
            <w:tcW w:w="1746" w:type="dxa"/>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образцы, схемы, конспект технологического процесса изготовления</w:t>
            </w:r>
          </w:p>
        </w:tc>
        <w:tc>
          <w:tcPr>
            <w:tcW w:w="1478" w:type="dxa"/>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картон, иголки, ножницы, шило, нитки швейные разных цветов, пенопласт</w:t>
            </w:r>
          </w:p>
        </w:tc>
        <w:tc>
          <w:tcPr>
            <w:tcW w:w="1391" w:type="dxa"/>
            <w:vAlign w:val="center"/>
          </w:tcPr>
          <w:p w:rsidR="003B2A3D" w:rsidRPr="0086414D" w:rsidRDefault="002775E2" w:rsidP="000A1B19">
            <w:pPr>
              <w:tabs>
                <w:tab w:val="left" w:pos="2010"/>
              </w:tabs>
              <w:jc w:val="center"/>
              <w:rPr>
                <w:rFonts w:ascii="Times New Roman" w:hAnsi="Times New Roman" w:cs="Times New Roman"/>
                <w:sz w:val="20"/>
                <w:szCs w:val="20"/>
              </w:rPr>
            </w:pPr>
            <w:r>
              <w:rPr>
                <w:rFonts w:ascii="Times New Roman" w:hAnsi="Times New Roman" w:cs="Times New Roman"/>
                <w:sz w:val="20"/>
                <w:szCs w:val="20"/>
              </w:rPr>
              <w:t>наблюдение</w:t>
            </w:r>
          </w:p>
        </w:tc>
      </w:tr>
      <w:tr w:rsidR="003B2A3D" w:rsidRPr="0086414D" w:rsidTr="00213332">
        <w:tc>
          <w:tcPr>
            <w:tcW w:w="447" w:type="dxa"/>
            <w:vAlign w:val="center"/>
          </w:tcPr>
          <w:p w:rsidR="003B2A3D" w:rsidRPr="0086414D" w:rsidRDefault="003B2A3D" w:rsidP="003B2A3D">
            <w:pPr>
              <w:numPr>
                <w:ilvl w:val="0"/>
                <w:numId w:val="17"/>
              </w:numPr>
              <w:tabs>
                <w:tab w:val="left" w:pos="2010"/>
              </w:tabs>
              <w:spacing w:after="0" w:line="240" w:lineRule="auto"/>
              <w:ind w:left="0" w:firstLine="0"/>
              <w:rPr>
                <w:rFonts w:ascii="Times New Roman" w:hAnsi="Times New Roman" w:cs="Times New Roman"/>
                <w:sz w:val="20"/>
                <w:szCs w:val="20"/>
              </w:rPr>
            </w:pPr>
          </w:p>
        </w:tc>
        <w:tc>
          <w:tcPr>
            <w:tcW w:w="1692" w:type="dxa"/>
            <w:vAlign w:val="center"/>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Заполнение треугольника</w:t>
            </w:r>
          </w:p>
        </w:tc>
        <w:tc>
          <w:tcPr>
            <w:tcW w:w="1128" w:type="dxa"/>
            <w:vAlign w:val="center"/>
          </w:tcPr>
          <w:p w:rsidR="003B2A3D" w:rsidRPr="0086414D" w:rsidRDefault="003B2A3D" w:rsidP="000A1B19">
            <w:pPr>
              <w:tabs>
                <w:tab w:val="left" w:pos="2010"/>
              </w:tabs>
              <w:jc w:val="center"/>
              <w:rPr>
                <w:rFonts w:ascii="Times New Roman" w:hAnsi="Times New Roman" w:cs="Times New Roman"/>
                <w:sz w:val="20"/>
                <w:szCs w:val="20"/>
              </w:rPr>
            </w:pPr>
            <w:r w:rsidRPr="0086414D">
              <w:rPr>
                <w:rFonts w:ascii="Times New Roman" w:hAnsi="Times New Roman" w:cs="Times New Roman"/>
                <w:sz w:val="20"/>
                <w:szCs w:val="20"/>
              </w:rPr>
              <w:t>занятие-практикум</w:t>
            </w:r>
          </w:p>
        </w:tc>
        <w:tc>
          <w:tcPr>
            <w:tcW w:w="1907" w:type="dxa"/>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наглядный (метод демонстрации), словесный (объяснение), передача и восприятие информации, практический метод</w:t>
            </w:r>
          </w:p>
        </w:tc>
        <w:tc>
          <w:tcPr>
            <w:tcW w:w="1746" w:type="dxa"/>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образцы, схемы, конспект технологического процесса изготовления</w:t>
            </w:r>
          </w:p>
        </w:tc>
        <w:tc>
          <w:tcPr>
            <w:tcW w:w="1478" w:type="dxa"/>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картон, иголки, ножницы, шило, нитки швейные разных цветов, пенопласт</w:t>
            </w:r>
          </w:p>
        </w:tc>
        <w:tc>
          <w:tcPr>
            <w:tcW w:w="1391" w:type="dxa"/>
            <w:vAlign w:val="center"/>
          </w:tcPr>
          <w:p w:rsidR="003B2A3D" w:rsidRPr="0086414D" w:rsidRDefault="002775E2" w:rsidP="000A1B19">
            <w:pPr>
              <w:tabs>
                <w:tab w:val="left" w:pos="2010"/>
              </w:tabs>
              <w:jc w:val="center"/>
              <w:rPr>
                <w:rFonts w:ascii="Times New Roman" w:hAnsi="Times New Roman" w:cs="Times New Roman"/>
                <w:sz w:val="20"/>
                <w:szCs w:val="20"/>
              </w:rPr>
            </w:pPr>
            <w:r>
              <w:rPr>
                <w:rFonts w:ascii="Times New Roman" w:hAnsi="Times New Roman" w:cs="Times New Roman"/>
                <w:sz w:val="20"/>
                <w:szCs w:val="20"/>
              </w:rPr>
              <w:t>наблюдение</w:t>
            </w:r>
          </w:p>
        </w:tc>
      </w:tr>
      <w:tr w:rsidR="003B2A3D" w:rsidRPr="0086414D" w:rsidTr="00213332">
        <w:tc>
          <w:tcPr>
            <w:tcW w:w="447" w:type="dxa"/>
            <w:vAlign w:val="center"/>
          </w:tcPr>
          <w:p w:rsidR="003B2A3D" w:rsidRPr="0086414D" w:rsidRDefault="003B2A3D" w:rsidP="003B2A3D">
            <w:pPr>
              <w:numPr>
                <w:ilvl w:val="0"/>
                <w:numId w:val="17"/>
              </w:numPr>
              <w:tabs>
                <w:tab w:val="left" w:pos="2010"/>
              </w:tabs>
              <w:spacing w:after="0" w:line="240" w:lineRule="auto"/>
              <w:ind w:left="0" w:firstLine="0"/>
              <w:rPr>
                <w:rFonts w:ascii="Times New Roman" w:hAnsi="Times New Roman" w:cs="Times New Roman"/>
                <w:sz w:val="20"/>
                <w:szCs w:val="20"/>
              </w:rPr>
            </w:pPr>
          </w:p>
        </w:tc>
        <w:tc>
          <w:tcPr>
            <w:tcW w:w="1692" w:type="dxa"/>
            <w:vAlign w:val="center"/>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Заполнение квадрата</w:t>
            </w:r>
          </w:p>
        </w:tc>
        <w:tc>
          <w:tcPr>
            <w:tcW w:w="1128" w:type="dxa"/>
            <w:vAlign w:val="center"/>
          </w:tcPr>
          <w:p w:rsidR="003B2A3D" w:rsidRPr="0086414D" w:rsidRDefault="003B2A3D" w:rsidP="000A1B19">
            <w:pPr>
              <w:tabs>
                <w:tab w:val="left" w:pos="2010"/>
              </w:tabs>
              <w:jc w:val="center"/>
              <w:rPr>
                <w:rFonts w:ascii="Times New Roman" w:hAnsi="Times New Roman" w:cs="Times New Roman"/>
                <w:sz w:val="20"/>
                <w:szCs w:val="20"/>
              </w:rPr>
            </w:pPr>
            <w:r w:rsidRPr="0086414D">
              <w:rPr>
                <w:rFonts w:ascii="Times New Roman" w:hAnsi="Times New Roman" w:cs="Times New Roman"/>
                <w:sz w:val="20"/>
                <w:szCs w:val="20"/>
              </w:rPr>
              <w:t>занятие-практикум</w:t>
            </w:r>
          </w:p>
        </w:tc>
        <w:tc>
          <w:tcPr>
            <w:tcW w:w="1907" w:type="dxa"/>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наглядный (метод демонстрации), словесный (объяснение), передача и восприятие информации, практический метод</w:t>
            </w:r>
          </w:p>
        </w:tc>
        <w:tc>
          <w:tcPr>
            <w:tcW w:w="1746" w:type="dxa"/>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образцы, схемы, конспект технологического процесса изготовления</w:t>
            </w:r>
          </w:p>
        </w:tc>
        <w:tc>
          <w:tcPr>
            <w:tcW w:w="1478" w:type="dxa"/>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картон, иголки, ножницы, шило, нитки швейные разных цветов, пенопласт</w:t>
            </w:r>
          </w:p>
        </w:tc>
        <w:tc>
          <w:tcPr>
            <w:tcW w:w="1391" w:type="dxa"/>
            <w:vAlign w:val="center"/>
          </w:tcPr>
          <w:p w:rsidR="003B2A3D" w:rsidRPr="0086414D" w:rsidRDefault="002775E2" w:rsidP="000A1B19">
            <w:pPr>
              <w:tabs>
                <w:tab w:val="left" w:pos="2010"/>
              </w:tabs>
              <w:jc w:val="center"/>
              <w:rPr>
                <w:rFonts w:ascii="Times New Roman" w:hAnsi="Times New Roman" w:cs="Times New Roman"/>
                <w:sz w:val="20"/>
                <w:szCs w:val="20"/>
              </w:rPr>
            </w:pPr>
            <w:r>
              <w:rPr>
                <w:rFonts w:ascii="Times New Roman" w:hAnsi="Times New Roman" w:cs="Times New Roman"/>
                <w:sz w:val="20"/>
                <w:szCs w:val="20"/>
              </w:rPr>
              <w:t>наблюдение</w:t>
            </w:r>
          </w:p>
        </w:tc>
      </w:tr>
      <w:tr w:rsidR="00213332" w:rsidRPr="0086414D" w:rsidTr="00213332">
        <w:tc>
          <w:tcPr>
            <w:tcW w:w="447" w:type="dxa"/>
            <w:vAlign w:val="center"/>
          </w:tcPr>
          <w:p w:rsidR="00213332" w:rsidRDefault="00213332" w:rsidP="00213332">
            <w:pPr>
              <w:tabs>
                <w:tab w:val="left" w:pos="2010"/>
              </w:tabs>
              <w:spacing w:after="0" w:line="240" w:lineRule="auto"/>
              <w:rPr>
                <w:rFonts w:ascii="Times New Roman" w:hAnsi="Times New Roman" w:cs="Times New Roman"/>
                <w:sz w:val="20"/>
                <w:szCs w:val="20"/>
              </w:rPr>
            </w:pPr>
          </w:p>
          <w:p w:rsidR="00213332" w:rsidRDefault="00213332" w:rsidP="00213332">
            <w:pPr>
              <w:tabs>
                <w:tab w:val="left" w:pos="2010"/>
              </w:tabs>
              <w:spacing w:after="0" w:line="240" w:lineRule="auto"/>
              <w:rPr>
                <w:rFonts w:ascii="Times New Roman" w:hAnsi="Times New Roman" w:cs="Times New Roman"/>
                <w:sz w:val="20"/>
                <w:szCs w:val="20"/>
              </w:rPr>
            </w:pPr>
          </w:p>
          <w:p w:rsidR="00213332" w:rsidRDefault="00213332" w:rsidP="00213332">
            <w:pPr>
              <w:tabs>
                <w:tab w:val="left" w:pos="2010"/>
              </w:tabs>
              <w:spacing w:after="0" w:line="240" w:lineRule="auto"/>
              <w:rPr>
                <w:rFonts w:ascii="Times New Roman" w:hAnsi="Times New Roman" w:cs="Times New Roman"/>
                <w:sz w:val="20"/>
                <w:szCs w:val="20"/>
              </w:rPr>
            </w:pPr>
          </w:p>
          <w:p w:rsidR="00213332" w:rsidRDefault="00213332" w:rsidP="00213332">
            <w:pPr>
              <w:tabs>
                <w:tab w:val="left" w:pos="2010"/>
              </w:tabs>
              <w:spacing w:after="0" w:line="240" w:lineRule="auto"/>
              <w:rPr>
                <w:rFonts w:ascii="Times New Roman" w:hAnsi="Times New Roman" w:cs="Times New Roman"/>
                <w:sz w:val="20"/>
                <w:szCs w:val="20"/>
              </w:rPr>
            </w:pPr>
          </w:p>
          <w:p w:rsidR="00213332" w:rsidRDefault="00213332" w:rsidP="00213332">
            <w:pPr>
              <w:tabs>
                <w:tab w:val="left" w:pos="2010"/>
              </w:tabs>
              <w:spacing w:after="0" w:line="240" w:lineRule="auto"/>
              <w:rPr>
                <w:rFonts w:ascii="Times New Roman" w:hAnsi="Times New Roman" w:cs="Times New Roman"/>
                <w:sz w:val="20"/>
                <w:szCs w:val="20"/>
              </w:rPr>
            </w:pPr>
          </w:p>
          <w:p w:rsidR="00213332" w:rsidRPr="0086414D" w:rsidRDefault="00213332" w:rsidP="00213332">
            <w:pPr>
              <w:tabs>
                <w:tab w:val="left" w:pos="2010"/>
              </w:tabs>
              <w:spacing w:after="0" w:line="240" w:lineRule="auto"/>
              <w:rPr>
                <w:rFonts w:ascii="Times New Roman" w:hAnsi="Times New Roman" w:cs="Times New Roman"/>
                <w:sz w:val="20"/>
                <w:szCs w:val="20"/>
              </w:rPr>
            </w:pPr>
          </w:p>
        </w:tc>
        <w:tc>
          <w:tcPr>
            <w:tcW w:w="1692" w:type="dxa"/>
            <w:vAlign w:val="center"/>
          </w:tcPr>
          <w:p w:rsidR="00213332" w:rsidRPr="0086414D" w:rsidRDefault="00213332" w:rsidP="000A1B19">
            <w:pPr>
              <w:tabs>
                <w:tab w:val="left" w:pos="2010"/>
              </w:tabs>
              <w:rPr>
                <w:rFonts w:ascii="Times New Roman" w:hAnsi="Times New Roman" w:cs="Times New Roman"/>
                <w:sz w:val="20"/>
                <w:szCs w:val="20"/>
              </w:rPr>
            </w:pPr>
          </w:p>
        </w:tc>
        <w:tc>
          <w:tcPr>
            <w:tcW w:w="1128" w:type="dxa"/>
            <w:vAlign w:val="center"/>
          </w:tcPr>
          <w:p w:rsidR="00213332" w:rsidRPr="0086414D" w:rsidRDefault="00213332" w:rsidP="000A1B19">
            <w:pPr>
              <w:tabs>
                <w:tab w:val="left" w:pos="2010"/>
              </w:tabs>
              <w:jc w:val="center"/>
              <w:rPr>
                <w:rFonts w:ascii="Times New Roman" w:hAnsi="Times New Roman" w:cs="Times New Roman"/>
                <w:sz w:val="20"/>
                <w:szCs w:val="20"/>
              </w:rPr>
            </w:pPr>
          </w:p>
        </w:tc>
        <w:tc>
          <w:tcPr>
            <w:tcW w:w="1907" w:type="dxa"/>
          </w:tcPr>
          <w:p w:rsidR="00213332" w:rsidRPr="0086414D" w:rsidRDefault="00213332" w:rsidP="000A1B19">
            <w:pPr>
              <w:tabs>
                <w:tab w:val="left" w:pos="2010"/>
              </w:tabs>
              <w:rPr>
                <w:rFonts w:ascii="Times New Roman" w:hAnsi="Times New Roman" w:cs="Times New Roman"/>
                <w:sz w:val="20"/>
                <w:szCs w:val="20"/>
              </w:rPr>
            </w:pPr>
          </w:p>
        </w:tc>
        <w:tc>
          <w:tcPr>
            <w:tcW w:w="1746" w:type="dxa"/>
          </w:tcPr>
          <w:p w:rsidR="00213332" w:rsidRPr="0086414D" w:rsidRDefault="00213332" w:rsidP="000A1B19">
            <w:pPr>
              <w:tabs>
                <w:tab w:val="left" w:pos="2010"/>
              </w:tabs>
              <w:rPr>
                <w:rFonts w:ascii="Times New Roman" w:hAnsi="Times New Roman" w:cs="Times New Roman"/>
                <w:sz w:val="20"/>
                <w:szCs w:val="20"/>
              </w:rPr>
            </w:pPr>
          </w:p>
        </w:tc>
        <w:tc>
          <w:tcPr>
            <w:tcW w:w="1478" w:type="dxa"/>
          </w:tcPr>
          <w:p w:rsidR="00213332" w:rsidRPr="0086414D" w:rsidRDefault="00213332" w:rsidP="000A1B19">
            <w:pPr>
              <w:tabs>
                <w:tab w:val="left" w:pos="2010"/>
              </w:tabs>
              <w:rPr>
                <w:rFonts w:ascii="Times New Roman" w:hAnsi="Times New Roman" w:cs="Times New Roman"/>
                <w:sz w:val="20"/>
                <w:szCs w:val="20"/>
              </w:rPr>
            </w:pPr>
          </w:p>
        </w:tc>
        <w:tc>
          <w:tcPr>
            <w:tcW w:w="1391" w:type="dxa"/>
            <w:vAlign w:val="center"/>
          </w:tcPr>
          <w:p w:rsidR="00213332" w:rsidRDefault="00213332" w:rsidP="000A1B19">
            <w:pPr>
              <w:tabs>
                <w:tab w:val="left" w:pos="2010"/>
              </w:tabs>
              <w:jc w:val="center"/>
              <w:rPr>
                <w:rFonts w:ascii="Times New Roman" w:hAnsi="Times New Roman" w:cs="Times New Roman"/>
                <w:sz w:val="20"/>
                <w:szCs w:val="20"/>
              </w:rPr>
            </w:pPr>
          </w:p>
        </w:tc>
      </w:tr>
      <w:tr w:rsidR="00213332" w:rsidRPr="0086414D" w:rsidTr="00213332">
        <w:tc>
          <w:tcPr>
            <w:tcW w:w="447" w:type="dxa"/>
            <w:vAlign w:val="center"/>
          </w:tcPr>
          <w:p w:rsidR="00213332" w:rsidRDefault="00213332" w:rsidP="00213332">
            <w:pPr>
              <w:tabs>
                <w:tab w:val="left" w:pos="2010"/>
              </w:tabs>
              <w:spacing w:after="0" w:line="240" w:lineRule="auto"/>
              <w:rPr>
                <w:rFonts w:ascii="Times New Roman" w:hAnsi="Times New Roman" w:cs="Times New Roman"/>
                <w:sz w:val="20"/>
                <w:szCs w:val="20"/>
              </w:rPr>
            </w:pPr>
          </w:p>
        </w:tc>
        <w:tc>
          <w:tcPr>
            <w:tcW w:w="1692" w:type="dxa"/>
            <w:vAlign w:val="center"/>
          </w:tcPr>
          <w:p w:rsidR="00213332" w:rsidRPr="0086414D" w:rsidRDefault="00213332" w:rsidP="000A1B19">
            <w:pPr>
              <w:tabs>
                <w:tab w:val="left" w:pos="2010"/>
              </w:tabs>
              <w:rPr>
                <w:rFonts w:ascii="Times New Roman" w:hAnsi="Times New Roman" w:cs="Times New Roman"/>
                <w:sz w:val="20"/>
                <w:szCs w:val="20"/>
              </w:rPr>
            </w:pPr>
          </w:p>
        </w:tc>
        <w:tc>
          <w:tcPr>
            <w:tcW w:w="1128" w:type="dxa"/>
            <w:vAlign w:val="center"/>
          </w:tcPr>
          <w:p w:rsidR="00213332" w:rsidRPr="0086414D" w:rsidRDefault="00213332" w:rsidP="000A1B19">
            <w:pPr>
              <w:tabs>
                <w:tab w:val="left" w:pos="2010"/>
              </w:tabs>
              <w:jc w:val="center"/>
              <w:rPr>
                <w:rFonts w:ascii="Times New Roman" w:hAnsi="Times New Roman" w:cs="Times New Roman"/>
                <w:sz w:val="20"/>
                <w:szCs w:val="20"/>
              </w:rPr>
            </w:pPr>
          </w:p>
        </w:tc>
        <w:tc>
          <w:tcPr>
            <w:tcW w:w="1907" w:type="dxa"/>
          </w:tcPr>
          <w:p w:rsidR="00213332" w:rsidRPr="0086414D" w:rsidRDefault="00213332" w:rsidP="000A1B19">
            <w:pPr>
              <w:tabs>
                <w:tab w:val="left" w:pos="2010"/>
              </w:tabs>
              <w:rPr>
                <w:rFonts w:ascii="Times New Roman" w:hAnsi="Times New Roman" w:cs="Times New Roman"/>
                <w:sz w:val="20"/>
                <w:szCs w:val="20"/>
              </w:rPr>
            </w:pPr>
          </w:p>
        </w:tc>
        <w:tc>
          <w:tcPr>
            <w:tcW w:w="1746" w:type="dxa"/>
          </w:tcPr>
          <w:p w:rsidR="00213332" w:rsidRPr="0086414D" w:rsidRDefault="00213332" w:rsidP="000A1B19">
            <w:pPr>
              <w:tabs>
                <w:tab w:val="left" w:pos="2010"/>
              </w:tabs>
              <w:rPr>
                <w:rFonts w:ascii="Times New Roman" w:hAnsi="Times New Roman" w:cs="Times New Roman"/>
                <w:sz w:val="20"/>
                <w:szCs w:val="20"/>
              </w:rPr>
            </w:pPr>
          </w:p>
        </w:tc>
        <w:tc>
          <w:tcPr>
            <w:tcW w:w="1478" w:type="dxa"/>
          </w:tcPr>
          <w:p w:rsidR="00213332" w:rsidRPr="0086414D" w:rsidRDefault="00213332" w:rsidP="000A1B19">
            <w:pPr>
              <w:tabs>
                <w:tab w:val="left" w:pos="2010"/>
              </w:tabs>
              <w:rPr>
                <w:rFonts w:ascii="Times New Roman" w:hAnsi="Times New Roman" w:cs="Times New Roman"/>
                <w:sz w:val="20"/>
                <w:szCs w:val="20"/>
              </w:rPr>
            </w:pPr>
          </w:p>
        </w:tc>
        <w:tc>
          <w:tcPr>
            <w:tcW w:w="1391" w:type="dxa"/>
            <w:vAlign w:val="center"/>
          </w:tcPr>
          <w:p w:rsidR="00213332" w:rsidRDefault="00213332" w:rsidP="000A1B19">
            <w:pPr>
              <w:tabs>
                <w:tab w:val="left" w:pos="2010"/>
              </w:tabs>
              <w:jc w:val="center"/>
              <w:rPr>
                <w:rFonts w:ascii="Times New Roman" w:hAnsi="Times New Roman" w:cs="Times New Roman"/>
                <w:sz w:val="20"/>
                <w:szCs w:val="20"/>
              </w:rPr>
            </w:pPr>
          </w:p>
        </w:tc>
      </w:tr>
      <w:tr w:rsidR="003B2A3D" w:rsidRPr="0086414D" w:rsidTr="00213332">
        <w:tc>
          <w:tcPr>
            <w:tcW w:w="447" w:type="dxa"/>
            <w:vAlign w:val="center"/>
          </w:tcPr>
          <w:p w:rsidR="003B2A3D" w:rsidRPr="0086414D" w:rsidRDefault="003B2A3D" w:rsidP="003B2A3D">
            <w:pPr>
              <w:numPr>
                <w:ilvl w:val="0"/>
                <w:numId w:val="17"/>
              </w:numPr>
              <w:tabs>
                <w:tab w:val="left" w:pos="2010"/>
              </w:tabs>
              <w:spacing w:after="0" w:line="240" w:lineRule="auto"/>
              <w:ind w:left="0" w:firstLine="0"/>
              <w:rPr>
                <w:rFonts w:ascii="Times New Roman" w:hAnsi="Times New Roman" w:cs="Times New Roman"/>
                <w:sz w:val="20"/>
                <w:szCs w:val="20"/>
              </w:rPr>
            </w:pPr>
          </w:p>
        </w:tc>
        <w:tc>
          <w:tcPr>
            <w:tcW w:w="1692" w:type="dxa"/>
            <w:vAlign w:val="center"/>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Заполнение ромба</w:t>
            </w:r>
          </w:p>
        </w:tc>
        <w:tc>
          <w:tcPr>
            <w:tcW w:w="1128" w:type="dxa"/>
            <w:vAlign w:val="center"/>
          </w:tcPr>
          <w:p w:rsidR="003B2A3D" w:rsidRPr="0086414D" w:rsidRDefault="003B2A3D" w:rsidP="000A1B19">
            <w:pPr>
              <w:tabs>
                <w:tab w:val="left" w:pos="2010"/>
              </w:tabs>
              <w:jc w:val="center"/>
              <w:rPr>
                <w:rFonts w:ascii="Times New Roman" w:hAnsi="Times New Roman" w:cs="Times New Roman"/>
                <w:sz w:val="20"/>
                <w:szCs w:val="20"/>
              </w:rPr>
            </w:pPr>
            <w:r w:rsidRPr="0086414D">
              <w:rPr>
                <w:rFonts w:ascii="Times New Roman" w:hAnsi="Times New Roman" w:cs="Times New Roman"/>
                <w:sz w:val="20"/>
                <w:szCs w:val="20"/>
              </w:rPr>
              <w:t>занятие-практикум</w:t>
            </w:r>
          </w:p>
        </w:tc>
        <w:tc>
          <w:tcPr>
            <w:tcW w:w="1907" w:type="dxa"/>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наглядный (метод демонстрации), словесный (объяснение), передача и восприятие информации, практический метод</w:t>
            </w:r>
          </w:p>
        </w:tc>
        <w:tc>
          <w:tcPr>
            <w:tcW w:w="1746" w:type="dxa"/>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образцы, схемы, конспект технологического процесса изготовления</w:t>
            </w:r>
          </w:p>
        </w:tc>
        <w:tc>
          <w:tcPr>
            <w:tcW w:w="1478" w:type="dxa"/>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картон, иголки, ножницы, шило, нитки швейные разных цветов, пенопласт</w:t>
            </w:r>
          </w:p>
        </w:tc>
        <w:tc>
          <w:tcPr>
            <w:tcW w:w="1391" w:type="dxa"/>
            <w:vAlign w:val="center"/>
          </w:tcPr>
          <w:p w:rsidR="003B2A3D" w:rsidRPr="0086414D" w:rsidRDefault="002775E2" w:rsidP="000A1B19">
            <w:pPr>
              <w:tabs>
                <w:tab w:val="left" w:pos="2010"/>
              </w:tabs>
              <w:jc w:val="center"/>
              <w:rPr>
                <w:rFonts w:ascii="Times New Roman" w:hAnsi="Times New Roman" w:cs="Times New Roman"/>
                <w:sz w:val="20"/>
                <w:szCs w:val="20"/>
              </w:rPr>
            </w:pPr>
            <w:r>
              <w:rPr>
                <w:rFonts w:ascii="Times New Roman" w:hAnsi="Times New Roman" w:cs="Times New Roman"/>
                <w:sz w:val="20"/>
                <w:szCs w:val="20"/>
              </w:rPr>
              <w:t>наблюдение</w:t>
            </w:r>
          </w:p>
        </w:tc>
      </w:tr>
      <w:tr w:rsidR="003B2A3D" w:rsidRPr="0086414D" w:rsidTr="00213332">
        <w:tc>
          <w:tcPr>
            <w:tcW w:w="447" w:type="dxa"/>
            <w:vAlign w:val="center"/>
          </w:tcPr>
          <w:p w:rsidR="003B2A3D" w:rsidRPr="0086414D" w:rsidRDefault="003B2A3D" w:rsidP="003B2A3D">
            <w:pPr>
              <w:numPr>
                <w:ilvl w:val="0"/>
                <w:numId w:val="17"/>
              </w:numPr>
              <w:tabs>
                <w:tab w:val="left" w:pos="2010"/>
              </w:tabs>
              <w:spacing w:after="0" w:line="240" w:lineRule="auto"/>
              <w:ind w:left="0" w:firstLine="0"/>
              <w:rPr>
                <w:rFonts w:ascii="Times New Roman" w:hAnsi="Times New Roman" w:cs="Times New Roman"/>
                <w:sz w:val="20"/>
                <w:szCs w:val="20"/>
              </w:rPr>
            </w:pPr>
          </w:p>
        </w:tc>
        <w:tc>
          <w:tcPr>
            <w:tcW w:w="1692" w:type="dxa"/>
            <w:vAlign w:val="center"/>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Заполнение окружности с большой сердцевиной</w:t>
            </w:r>
          </w:p>
        </w:tc>
        <w:tc>
          <w:tcPr>
            <w:tcW w:w="1128" w:type="dxa"/>
            <w:vAlign w:val="center"/>
          </w:tcPr>
          <w:p w:rsidR="003B2A3D" w:rsidRPr="0086414D" w:rsidRDefault="003B2A3D" w:rsidP="000A1B19">
            <w:pPr>
              <w:tabs>
                <w:tab w:val="left" w:pos="2010"/>
              </w:tabs>
              <w:jc w:val="center"/>
              <w:rPr>
                <w:rFonts w:ascii="Times New Roman" w:hAnsi="Times New Roman" w:cs="Times New Roman"/>
                <w:sz w:val="20"/>
                <w:szCs w:val="20"/>
              </w:rPr>
            </w:pPr>
            <w:r w:rsidRPr="0086414D">
              <w:rPr>
                <w:rFonts w:ascii="Times New Roman" w:hAnsi="Times New Roman" w:cs="Times New Roman"/>
                <w:sz w:val="20"/>
                <w:szCs w:val="20"/>
              </w:rPr>
              <w:t>занятие-практикум</w:t>
            </w:r>
          </w:p>
        </w:tc>
        <w:tc>
          <w:tcPr>
            <w:tcW w:w="1907" w:type="dxa"/>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наглядный (метод демонстрации), словесный (объяснение), передача и восприятие информации, практический метод</w:t>
            </w:r>
          </w:p>
        </w:tc>
        <w:tc>
          <w:tcPr>
            <w:tcW w:w="1746" w:type="dxa"/>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образцы, схемы, конспект технологического процесса изготовления</w:t>
            </w:r>
          </w:p>
        </w:tc>
        <w:tc>
          <w:tcPr>
            <w:tcW w:w="1478" w:type="dxa"/>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картон, иголки, ножницы, шило, нитки швейные разных цветов, пенопласт</w:t>
            </w:r>
          </w:p>
        </w:tc>
        <w:tc>
          <w:tcPr>
            <w:tcW w:w="1391" w:type="dxa"/>
            <w:vAlign w:val="center"/>
          </w:tcPr>
          <w:p w:rsidR="003B2A3D" w:rsidRPr="0086414D" w:rsidRDefault="002775E2" w:rsidP="000A1B19">
            <w:pPr>
              <w:tabs>
                <w:tab w:val="left" w:pos="2010"/>
              </w:tabs>
              <w:jc w:val="center"/>
              <w:rPr>
                <w:rFonts w:ascii="Times New Roman" w:hAnsi="Times New Roman" w:cs="Times New Roman"/>
                <w:sz w:val="20"/>
                <w:szCs w:val="20"/>
              </w:rPr>
            </w:pPr>
            <w:r>
              <w:rPr>
                <w:rFonts w:ascii="Times New Roman" w:hAnsi="Times New Roman" w:cs="Times New Roman"/>
                <w:sz w:val="20"/>
                <w:szCs w:val="20"/>
              </w:rPr>
              <w:t>наблюдение</w:t>
            </w:r>
          </w:p>
        </w:tc>
      </w:tr>
      <w:tr w:rsidR="003B2A3D" w:rsidRPr="0086414D" w:rsidTr="00213332">
        <w:tc>
          <w:tcPr>
            <w:tcW w:w="447" w:type="dxa"/>
            <w:vAlign w:val="center"/>
          </w:tcPr>
          <w:p w:rsidR="003B2A3D" w:rsidRPr="0086414D" w:rsidRDefault="003B2A3D" w:rsidP="003B2A3D">
            <w:pPr>
              <w:numPr>
                <w:ilvl w:val="0"/>
                <w:numId w:val="17"/>
              </w:numPr>
              <w:tabs>
                <w:tab w:val="left" w:pos="2010"/>
              </w:tabs>
              <w:spacing w:after="0" w:line="240" w:lineRule="auto"/>
              <w:ind w:left="0" w:firstLine="0"/>
              <w:rPr>
                <w:rFonts w:ascii="Times New Roman" w:hAnsi="Times New Roman" w:cs="Times New Roman"/>
                <w:sz w:val="20"/>
                <w:szCs w:val="20"/>
              </w:rPr>
            </w:pPr>
          </w:p>
        </w:tc>
        <w:tc>
          <w:tcPr>
            <w:tcW w:w="1692" w:type="dxa"/>
            <w:vAlign w:val="center"/>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Заполнение окружности с малой сердцевиной</w:t>
            </w:r>
          </w:p>
        </w:tc>
        <w:tc>
          <w:tcPr>
            <w:tcW w:w="1128" w:type="dxa"/>
            <w:vAlign w:val="center"/>
          </w:tcPr>
          <w:p w:rsidR="003B2A3D" w:rsidRPr="0086414D" w:rsidRDefault="003B2A3D" w:rsidP="000A1B19">
            <w:pPr>
              <w:tabs>
                <w:tab w:val="left" w:pos="2010"/>
              </w:tabs>
              <w:jc w:val="center"/>
              <w:rPr>
                <w:rFonts w:ascii="Times New Roman" w:hAnsi="Times New Roman" w:cs="Times New Roman"/>
                <w:sz w:val="20"/>
                <w:szCs w:val="20"/>
              </w:rPr>
            </w:pPr>
            <w:r w:rsidRPr="0086414D">
              <w:rPr>
                <w:rFonts w:ascii="Times New Roman" w:hAnsi="Times New Roman" w:cs="Times New Roman"/>
                <w:sz w:val="20"/>
                <w:szCs w:val="20"/>
              </w:rPr>
              <w:t>занятие-практикум</w:t>
            </w:r>
          </w:p>
        </w:tc>
        <w:tc>
          <w:tcPr>
            <w:tcW w:w="1907" w:type="dxa"/>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наглядный (метод демонстрации), словесный (объяснение), передача и восприятие информации, практический метод</w:t>
            </w:r>
          </w:p>
        </w:tc>
        <w:tc>
          <w:tcPr>
            <w:tcW w:w="1746" w:type="dxa"/>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образцы, схемы, конспект технологического процесса изготовления</w:t>
            </w:r>
          </w:p>
        </w:tc>
        <w:tc>
          <w:tcPr>
            <w:tcW w:w="1478" w:type="dxa"/>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картон, иголки, ножницы, шило, нитки швейные разных цветов, пенопласт</w:t>
            </w:r>
          </w:p>
        </w:tc>
        <w:tc>
          <w:tcPr>
            <w:tcW w:w="1391" w:type="dxa"/>
            <w:vAlign w:val="center"/>
          </w:tcPr>
          <w:p w:rsidR="003B2A3D" w:rsidRPr="0086414D" w:rsidRDefault="002775E2" w:rsidP="000A1B19">
            <w:pPr>
              <w:tabs>
                <w:tab w:val="left" w:pos="2010"/>
              </w:tabs>
              <w:jc w:val="center"/>
              <w:rPr>
                <w:rFonts w:ascii="Times New Roman" w:hAnsi="Times New Roman" w:cs="Times New Roman"/>
                <w:sz w:val="20"/>
                <w:szCs w:val="20"/>
              </w:rPr>
            </w:pPr>
            <w:r>
              <w:rPr>
                <w:rFonts w:ascii="Times New Roman" w:hAnsi="Times New Roman" w:cs="Times New Roman"/>
                <w:sz w:val="20"/>
                <w:szCs w:val="20"/>
              </w:rPr>
              <w:t>наблюдение</w:t>
            </w:r>
          </w:p>
        </w:tc>
      </w:tr>
      <w:tr w:rsidR="003B2A3D" w:rsidRPr="0086414D" w:rsidTr="00213332">
        <w:tc>
          <w:tcPr>
            <w:tcW w:w="447" w:type="dxa"/>
            <w:vAlign w:val="center"/>
          </w:tcPr>
          <w:p w:rsidR="003B2A3D" w:rsidRPr="0086414D" w:rsidRDefault="003B2A3D" w:rsidP="003B2A3D">
            <w:pPr>
              <w:numPr>
                <w:ilvl w:val="0"/>
                <w:numId w:val="17"/>
              </w:numPr>
              <w:tabs>
                <w:tab w:val="left" w:pos="2010"/>
              </w:tabs>
              <w:spacing w:after="0" w:line="240" w:lineRule="auto"/>
              <w:ind w:left="0" w:firstLine="0"/>
              <w:rPr>
                <w:rFonts w:ascii="Times New Roman" w:hAnsi="Times New Roman" w:cs="Times New Roman"/>
                <w:sz w:val="20"/>
                <w:szCs w:val="20"/>
              </w:rPr>
            </w:pPr>
          </w:p>
        </w:tc>
        <w:tc>
          <w:tcPr>
            <w:tcW w:w="1692" w:type="dxa"/>
            <w:vAlign w:val="center"/>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Заполнение окружности без сердцевины</w:t>
            </w:r>
          </w:p>
        </w:tc>
        <w:tc>
          <w:tcPr>
            <w:tcW w:w="1128" w:type="dxa"/>
            <w:vAlign w:val="center"/>
          </w:tcPr>
          <w:p w:rsidR="003B2A3D" w:rsidRPr="0086414D" w:rsidRDefault="003B2A3D" w:rsidP="000A1B19">
            <w:pPr>
              <w:tabs>
                <w:tab w:val="left" w:pos="2010"/>
              </w:tabs>
              <w:jc w:val="center"/>
              <w:rPr>
                <w:rFonts w:ascii="Times New Roman" w:hAnsi="Times New Roman" w:cs="Times New Roman"/>
                <w:sz w:val="20"/>
                <w:szCs w:val="20"/>
              </w:rPr>
            </w:pPr>
            <w:r w:rsidRPr="0086414D">
              <w:rPr>
                <w:rFonts w:ascii="Times New Roman" w:hAnsi="Times New Roman" w:cs="Times New Roman"/>
                <w:sz w:val="20"/>
                <w:szCs w:val="20"/>
              </w:rPr>
              <w:t>занятие-практикум</w:t>
            </w:r>
          </w:p>
        </w:tc>
        <w:tc>
          <w:tcPr>
            <w:tcW w:w="1907" w:type="dxa"/>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наглядный (метод демонстрации), словесный (объяснение), передача и восприятие информации, практический метод</w:t>
            </w:r>
          </w:p>
        </w:tc>
        <w:tc>
          <w:tcPr>
            <w:tcW w:w="1746" w:type="dxa"/>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образцы, схемы, конспект технологического процесса изготовления</w:t>
            </w:r>
          </w:p>
        </w:tc>
        <w:tc>
          <w:tcPr>
            <w:tcW w:w="1478" w:type="dxa"/>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картон, иголки, ножницы, шило, нитки швейные разных цветов, пенопласт</w:t>
            </w:r>
          </w:p>
        </w:tc>
        <w:tc>
          <w:tcPr>
            <w:tcW w:w="1391" w:type="dxa"/>
            <w:vAlign w:val="center"/>
          </w:tcPr>
          <w:p w:rsidR="003B2A3D" w:rsidRPr="0086414D" w:rsidRDefault="002775E2" w:rsidP="000A1B19">
            <w:pPr>
              <w:tabs>
                <w:tab w:val="left" w:pos="2010"/>
              </w:tabs>
              <w:jc w:val="center"/>
              <w:rPr>
                <w:rFonts w:ascii="Times New Roman" w:hAnsi="Times New Roman" w:cs="Times New Roman"/>
                <w:sz w:val="20"/>
                <w:szCs w:val="20"/>
              </w:rPr>
            </w:pPr>
            <w:r>
              <w:rPr>
                <w:rFonts w:ascii="Times New Roman" w:hAnsi="Times New Roman" w:cs="Times New Roman"/>
                <w:sz w:val="20"/>
                <w:szCs w:val="20"/>
              </w:rPr>
              <w:t>наблюдение</w:t>
            </w:r>
          </w:p>
        </w:tc>
      </w:tr>
      <w:tr w:rsidR="003B2A3D" w:rsidRPr="0086414D" w:rsidTr="00213332">
        <w:tc>
          <w:tcPr>
            <w:tcW w:w="447" w:type="dxa"/>
            <w:vAlign w:val="center"/>
          </w:tcPr>
          <w:p w:rsidR="003B2A3D" w:rsidRPr="0086414D" w:rsidRDefault="003B2A3D" w:rsidP="003B2A3D">
            <w:pPr>
              <w:numPr>
                <w:ilvl w:val="0"/>
                <w:numId w:val="17"/>
              </w:numPr>
              <w:tabs>
                <w:tab w:val="left" w:pos="2010"/>
              </w:tabs>
              <w:spacing w:after="0" w:line="240" w:lineRule="auto"/>
              <w:ind w:left="0" w:firstLine="0"/>
              <w:rPr>
                <w:rFonts w:ascii="Times New Roman" w:hAnsi="Times New Roman" w:cs="Times New Roman"/>
                <w:sz w:val="20"/>
                <w:szCs w:val="20"/>
              </w:rPr>
            </w:pPr>
          </w:p>
        </w:tc>
        <w:tc>
          <w:tcPr>
            <w:tcW w:w="1692" w:type="dxa"/>
            <w:vAlign w:val="center"/>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Неравномерное заполнение окружности</w:t>
            </w:r>
          </w:p>
        </w:tc>
        <w:tc>
          <w:tcPr>
            <w:tcW w:w="1128" w:type="dxa"/>
            <w:vAlign w:val="center"/>
          </w:tcPr>
          <w:p w:rsidR="003B2A3D" w:rsidRPr="0086414D" w:rsidRDefault="003B2A3D" w:rsidP="000A1B19">
            <w:pPr>
              <w:tabs>
                <w:tab w:val="left" w:pos="2010"/>
              </w:tabs>
              <w:jc w:val="center"/>
              <w:rPr>
                <w:rFonts w:ascii="Times New Roman" w:hAnsi="Times New Roman" w:cs="Times New Roman"/>
                <w:sz w:val="20"/>
                <w:szCs w:val="20"/>
              </w:rPr>
            </w:pPr>
            <w:r w:rsidRPr="0086414D">
              <w:rPr>
                <w:rFonts w:ascii="Times New Roman" w:hAnsi="Times New Roman" w:cs="Times New Roman"/>
                <w:sz w:val="20"/>
                <w:szCs w:val="20"/>
              </w:rPr>
              <w:t>занятие-практикум</w:t>
            </w:r>
          </w:p>
        </w:tc>
        <w:tc>
          <w:tcPr>
            <w:tcW w:w="1907" w:type="dxa"/>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 xml:space="preserve">наглядный (метод демонстрации), словесный (объяснение), передача и восприятие информации, практический </w:t>
            </w:r>
            <w:r w:rsidRPr="0086414D">
              <w:rPr>
                <w:rFonts w:ascii="Times New Roman" w:hAnsi="Times New Roman" w:cs="Times New Roman"/>
                <w:sz w:val="20"/>
                <w:szCs w:val="20"/>
              </w:rPr>
              <w:lastRenderedPageBreak/>
              <w:t>метод</w:t>
            </w:r>
          </w:p>
        </w:tc>
        <w:tc>
          <w:tcPr>
            <w:tcW w:w="1746" w:type="dxa"/>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lastRenderedPageBreak/>
              <w:t>образцы, схемы, конспект технологического процесса изготовления</w:t>
            </w:r>
          </w:p>
        </w:tc>
        <w:tc>
          <w:tcPr>
            <w:tcW w:w="1478" w:type="dxa"/>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картон, иголки, ножницы, шило, нитки швейные разных цветов, пенопласт</w:t>
            </w:r>
          </w:p>
        </w:tc>
        <w:tc>
          <w:tcPr>
            <w:tcW w:w="1391" w:type="dxa"/>
            <w:vAlign w:val="center"/>
          </w:tcPr>
          <w:p w:rsidR="003B2A3D" w:rsidRPr="0086414D" w:rsidRDefault="002775E2" w:rsidP="000A1B19">
            <w:pPr>
              <w:tabs>
                <w:tab w:val="left" w:pos="2010"/>
              </w:tabs>
              <w:jc w:val="center"/>
              <w:rPr>
                <w:rFonts w:ascii="Times New Roman" w:hAnsi="Times New Roman" w:cs="Times New Roman"/>
                <w:sz w:val="20"/>
                <w:szCs w:val="20"/>
              </w:rPr>
            </w:pPr>
            <w:r>
              <w:rPr>
                <w:rFonts w:ascii="Times New Roman" w:hAnsi="Times New Roman" w:cs="Times New Roman"/>
                <w:sz w:val="20"/>
                <w:szCs w:val="20"/>
              </w:rPr>
              <w:t>наблюдение</w:t>
            </w:r>
          </w:p>
        </w:tc>
      </w:tr>
      <w:tr w:rsidR="00213332" w:rsidRPr="0086414D" w:rsidTr="00213332">
        <w:tc>
          <w:tcPr>
            <w:tcW w:w="447" w:type="dxa"/>
            <w:vAlign w:val="center"/>
          </w:tcPr>
          <w:p w:rsidR="00213332" w:rsidRDefault="00213332" w:rsidP="00213332">
            <w:pPr>
              <w:tabs>
                <w:tab w:val="left" w:pos="2010"/>
              </w:tabs>
              <w:spacing w:after="0" w:line="240" w:lineRule="auto"/>
              <w:rPr>
                <w:rFonts w:ascii="Times New Roman" w:hAnsi="Times New Roman" w:cs="Times New Roman"/>
                <w:sz w:val="20"/>
                <w:szCs w:val="20"/>
              </w:rPr>
            </w:pPr>
          </w:p>
          <w:p w:rsidR="00213332" w:rsidRDefault="00213332" w:rsidP="00213332">
            <w:pPr>
              <w:tabs>
                <w:tab w:val="left" w:pos="2010"/>
              </w:tabs>
              <w:spacing w:after="0" w:line="240" w:lineRule="auto"/>
              <w:rPr>
                <w:rFonts w:ascii="Times New Roman" w:hAnsi="Times New Roman" w:cs="Times New Roman"/>
                <w:sz w:val="20"/>
                <w:szCs w:val="20"/>
              </w:rPr>
            </w:pPr>
          </w:p>
          <w:p w:rsidR="00213332" w:rsidRPr="0086414D" w:rsidRDefault="00213332" w:rsidP="00213332">
            <w:pPr>
              <w:tabs>
                <w:tab w:val="left" w:pos="2010"/>
              </w:tabs>
              <w:spacing w:after="0" w:line="240" w:lineRule="auto"/>
              <w:rPr>
                <w:rFonts w:ascii="Times New Roman" w:hAnsi="Times New Roman" w:cs="Times New Roman"/>
                <w:sz w:val="20"/>
                <w:szCs w:val="20"/>
              </w:rPr>
            </w:pPr>
          </w:p>
        </w:tc>
        <w:tc>
          <w:tcPr>
            <w:tcW w:w="1692" w:type="dxa"/>
            <w:vAlign w:val="center"/>
          </w:tcPr>
          <w:p w:rsidR="00213332" w:rsidRPr="0086414D" w:rsidRDefault="00213332" w:rsidP="000A1B19">
            <w:pPr>
              <w:tabs>
                <w:tab w:val="left" w:pos="2010"/>
              </w:tabs>
              <w:rPr>
                <w:rFonts w:ascii="Times New Roman" w:hAnsi="Times New Roman" w:cs="Times New Roman"/>
                <w:sz w:val="20"/>
                <w:szCs w:val="20"/>
              </w:rPr>
            </w:pPr>
          </w:p>
        </w:tc>
        <w:tc>
          <w:tcPr>
            <w:tcW w:w="1128" w:type="dxa"/>
            <w:vAlign w:val="center"/>
          </w:tcPr>
          <w:p w:rsidR="00213332" w:rsidRPr="0086414D" w:rsidRDefault="00213332" w:rsidP="000A1B19">
            <w:pPr>
              <w:tabs>
                <w:tab w:val="left" w:pos="2010"/>
              </w:tabs>
              <w:jc w:val="center"/>
              <w:rPr>
                <w:rFonts w:ascii="Times New Roman" w:hAnsi="Times New Roman" w:cs="Times New Roman"/>
                <w:sz w:val="20"/>
                <w:szCs w:val="20"/>
              </w:rPr>
            </w:pPr>
          </w:p>
        </w:tc>
        <w:tc>
          <w:tcPr>
            <w:tcW w:w="1907" w:type="dxa"/>
          </w:tcPr>
          <w:p w:rsidR="00213332" w:rsidRPr="0086414D" w:rsidRDefault="00213332" w:rsidP="000A1B19">
            <w:pPr>
              <w:tabs>
                <w:tab w:val="left" w:pos="2010"/>
              </w:tabs>
              <w:rPr>
                <w:rFonts w:ascii="Times New Roman" w:hAnsi="Times New Roman" w:cs="Times New Roman"/>
                <w:sz w:val="20"/>
                <w:szCs w:val="20"/>
              </w:rPr>
            </w:pPr>
          </w:p>
        </w:tc>
        <w:tc>
          <w:tcPr>
            <w:tcW w:w="1746" w:type="dxa"/>
          </w:tcPr>
          <w:p w:rsidR="00213332" w:rsidRPr="0086414D" w:rsidRDefault="00213332" w:rsidP="000A1B19">
            <w:pPr>
              <w:tabs>
                <w:tab w:val="left" w:pos="2010"/>
              </w:tabs>
              <w:rPr>
                <w:rFonts w:ascii="Times New Roman" w:hAnsi="Times New Roman" w:cs="Times New Roman"/>
                <w:sz w:val="20"/>
                <w:szCs w:val="20"/>
              </w:rPr>
            </w:pPr>
          </w:p>
        </w:tc>
        <w:tc>
          <w:tcPr>
            <w:tcW w:w="1478" w:type="dxa"/>
          </w:tcPr>
          <w:p w:rsidR="00213332" w:rsidRPr="0086414D" w:rsidRDefault="00213332" w:rsidP="000A1B19">
            <w:pPr>
              <w:tabs>
                <w:tab w:val="left" w:pos="2010"/>
              </w:tabs>
              <w:rPr>
                <w:rFonts w:ascii="Times New Roman" w:hAnsi="Times New Roman" w:cs="Times New Roman"/>
                <w:sz w:val="20"/>
                <w:szCs w:val="20"/>
              </w:rPr>
            </w:pPr>
          </w:p>
        </w:tc>
        <w:tc>
          <w:tcPr>
            <w:tcW w:w="1391" w:type="dxa"/>
            <w:vAlign w:val="center"/>
          </w:tcPr>
          <w:p w:rsidR="00213332" w:rsidRDefault="00213332" w:rsidP="000A1B19">
            <w:pPr>
              <w:tabs>
                <w:tab w:val="left" w:pos="2010"/>
              </w:tabs>
              <w:jc w:val="center"/>
              <w:rPr>
                <w:rFonts w:ascii="Times New Roman" w:hAnsi="Times New Roman" w:cs="Times New Roman"/>
                <w:sz w:val="20"/>
                <w:szCs w:val="20"/>
              </w:rPr>
            </w:pPr>
          </w:p>
        </w:tc>
      </w:tr>
      <w:tr w:rsidR="003B2A3D" w:rsidRPr="0086414D" w:rsidTr="00213332">
        <w:tc>
          <w:tcPr>
            <w:tcW w:w="447" w:type="dxa"/>
            <w:vAlign w:val="center"/>
          </w:tcPr>
          <w:p w:rsidR="003B2A3D" w:rsidRPr="0086414D" w:rsidRDefault="003B2A3D" w:rsidP="003B2A3D">
            <w:pPr>
              <w:numPr>
                <w:ilvl w:val="0"/>
                <w:numId w:val="17"/>
              </w:numPr>
              <w:tabs>
                <w:tab w:val="left" w:pos="2010"/>
              </w:tabs>
              <w:spacing w:after="0" w:line="240" w:lineRule="auto"/>
              <w:ind w:left="0" w:firstLine="0"/>
              <w:rPr>
                <w:rFonts w:ascii="Times New Roman" w:hAnsi="Times New Roman" w:cs="Times New Roman"/>
                <w:sz w:val="20"/>
                <w:szCs w:val="20"/>
              </w:rPr>
            </w:pPr>
          </w:p>
        </w:tc>
        <w:tc>
          <w:tcPr>
            <w:tcW w:w="1692" w:type="dxa"/>
            <w:vAlign w:val="center"/>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Снежинки</w:t>
            </w:r>
          </w:p>
        </w:tc>
        <w:tc>
          <w:tcPr>
            <w:tcW w:w="1128" w:type="dxa"/>
            <w:vAlign w:val="center"/>
          </w:tcPr>
          <w:p w:rsidR="003B2A3D" w:rsidRPr="0086414D" w:rsidRDefault="003B2A3D" w:rsidP="000A1B19">
            <w:pPr>
              <w:tabs>
                <w:tab w:val="left" w:pos="2010"/>
              </w:tabs>
              <w:jc w:val="center"/>
              <w:rPr>
                <w:rFonts w:ascii="Times New Roman" w:hAnsi="Times New Roman" w:cs="Times New Roman"/>
                <w:sz w:val="20"/>
                <w:szCs w:val="20"/>
              </w:rPr>
            </w:pPr>
            <w:r w:rsidRPr="0086414D">
              <w:rPr>
                <w:rFonts w:ascii="Times New Roman" w:hAnsi="Times New Roman" w:cs="Times New Roman"/>
                <w:sz w:val="20"/>
                <w:szCs w:val="20"/>
              </w:rPr>
              <w:t>занятие-практикум</w:t>
            </w:r>
          </w:p>
        </w:tc>
        <w:tc>
          <w:tcPr>
            <w:tcW w:w="1907" w:type="dxa"/>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наглядный (метод демонстрации), словесный (объяснение), передача и восприятие информации, практический метод</w:t>
            </w:r>
          </w:p>
        </w:tc>
        <w:tc>
          <w:tcPr>
            <w:tcW w:w="1746" w:type="dxa"/>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образцы, схемы, конспект технологического процесса изготовления</w:t>
            </w:r>
          </w:p>
        </w:tc>
        <w:tc>
          <w:tcPr>
            <w:tcW w:w="1478" w:type="dxa"/>
          </w:tcPr>
          <w:p w:rsidR="003B2A3D" w:rsidRPr="0086414D" w:rsidRDefault="003B2A3D" w:rsidP="000A1B19">
            <w:pPr>
              <w:tabs>
                <w:tab w:val="left" w:pos="2010"/>
              </w:tabs>
              <w:rPr>
                <w:rFonts w:ascii="Times New Roman" w:hAnsi="Times New Roman" w:cs="Times New Roman"/>
                <w:sz w:val="20"/>
                <w:szCs w:val="20"/>
              </w:rPr>
            </w:pPr>
            <w:r w:rsidRPr="0086414D">
              <w:rPr>
                <w:rFonts w:ascii="Times New Roman" w:hAnsi="Times New Roman" w:cs="Times New Roman"/>
                <w:sz w:val="20"/>
                <w:szCs w:val="20"/>
              </w:rPr>
              <w:t>цветной картон, иголки, ножницы, шило, нитки швейные разных цветов</w:t>
            </w:r>
          </w:p>
        </w:tc>
        <w:tc>
          <w:tcPr>
            <w:tcW w:w="1391" w:type="dxa"/>
            <w:vAlign w:val="center"/>
          </w:tcPr>
          <w:p w:rsidR="003B2A3D" w:rsidRPr="0086414D" w:rsidRDefault="002775E2" w:rsidP="000A1B19">
            <w:pPr>
              <w:tabs>
                <w:tab w:val="left" w:pos="2010"/>
              </w:tabs>
              <w:jc w:val="center"/>
              <w:rPr>
                <w:rFonts w:ascii="Times New Roman" w:hAnsi="Times New Roman" w:cs="Times New Roman"/>
                <w:sz w:val="20"/>
                <w:szCs w:val="20"/>
              </w:rPr>
            </w:pPr>
            <w:r>
              <w:rPr>
                <w:rFonts w:ascii="Times New Roman" w:hAnsi="Times New Roman" w:cs="Times New Roman"/>
                <w:sz w:val="20"/>
                <w:szCs w:val="20"/>
              </w:rPr>
              <w:t>наблюдение</w:t>
            </w:r>
          </w:p>
        </w:tc>
      </w:tr>
      <w:tr w:rsidR="007858EE" w:rsidRPr="0086414D" w:rsidTr="00213332">
        <w:tc>
          <w:tcPr>
            <w:tcW w:w="447" w:type="dxa"/>
            <w:vAlign w:val="center"/>
          </w:tcPr>
          <w:p w:rsidR="007858EE" w:rsidRPr="0086414D" w:rsidRDefault="007858EE" w:rsidP="007858EE">
            <w:pPr>
              <w:numPr>
                <w:ilvl w:val="0"/>
                <w:numId w:val="17"/>
              </w:numPr>
              <w:tabs>
                <w:tab w:val="left" w:pos="2010"/>
              </w:tabs>
              <w:spacing w:after="0" w:line="240" w:lineRule="auto"/>
              <w:ind w:left="0" w:firstLine="0"/>
              <w:rPr>
                <w:rFonts w:ascii="Times New Roman" w:hAnsi="Times New Roman" w:cs="Times New Roman"/>
                <w:sz w:val="20"/>
                <w:szCs w:val="20"/>
              </w:rPr>
            </w:pPr>
          </w:p>
        </w:tc>
        <w:tc>
          <w:tcPr>
            <w:tcW w:w="1692" w:type="dxa"/>
            <w:vAlign w:val="center"/>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Новогодние композиции</w:t>
            </w:r>
          </w:p>
        </w:tc>
        <w:tc>
          <w:tcPr>
            <w:tcW w:w="1128" w:type="dxa"/>
            <w:vAlign w:val="center"/>
          </w:tcPr>
          <w:p w:rsidR="007858EE" w:rsidRPr="0086414D" w:rsidRDefault="007858EE" w:rsidP="007858EE">
            <w:pPr>
              <w:tabs>
                <w:tab w:val="left" w:pos="2010"/>
              </w:tabs>
              <w:jc w:val="center"/>
              <w:rPr>
                <w:rFonts w:ascii="Times New Roman" w:hAnsi="Times New Roman" w:cs="Times New Roman"/>
                <w:sz w:val="20"/>
                <w:szCs w:val="20"/>
              </w:rPr>
            </w:pPr>
            <w:r w:rsidRPr="0086414D">
              <w:rPr>
                <w:rFonts w:ascii="Times New Roman" w:hAnsi="Times New Roman" w:cs="Times New Roman"/>
                <w:sz w:val="20"/>
                <w:szCs w:val="20"/>
              </w:rPr>
              <w:t>занятие-практикум</w:t>
            </w:r>
          </w:p>
        </w:tc>
        <w:tc>
          <w:tcPr>
            <w:tcW w:w="1907" w:type="dxa"/>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наглядный (метод демонстрации), словесный (объяснение), передача и восприятие информации, практический метод</w:t>
            </w:r>
          </w:p>
        </w:tc>
        <w:tc>
          <w:tcPr>
            <w:tcW w:w="1746" w:type="dxa"/>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образцы, схемы, конспект технологического процесса изготовления</w:t>
            </w:r>
          </w:p>
        </w:tc>
        <w:tc>
          <w:tcPr>
            <w:tcW w:w="1478" w:type="dxa"/>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картон, иголки, ножницы, шило, нитки швейные разных цветов</w:t>
            </w:r>
          </w:p>
        </w:tc>
        <w:tc>
          <w:tcPr>
            <w:tcW w:w="1391" w:type="dxa"/>
            <w:vAlign w:val="center"/>
          </w:tcPr>
          <w:p w:rsidR="007858EE" w:rsidRPr="0086414D" w:rsidRDefault="002775E2" w:rsidP="007858EE">
            <w:pPr>
              <w:tabs>
                <w:tab w:val="left" w:pos="2010"/>
              </w:tabs>
              <w:rPr>
                <w:rFonts w:ascii="Times New Roman" w:hAnsi="Times New Roman" w:cs="Times New Roman"/>
                <w:sz w:val="20"/>
                <w:szCs w:val="20"/>
              </w:rPr>
            </w:pPr>
            <w:r>
              <w:rPr>
                <w:rFonts w:ascii="Times New Roman" w:hAnsi="Times New Roman" w:cs="Times New Roman"/>
                <w:sz w:val="20"/>
                <w:szCs w:val="20"/>
              </w:rPr>
              <w:t>наблюдение</w:t>
            </w:r>
          </w:p>
        </w:tc>
      </w:tr>
      <w:tr w:rsidR="007858EE" w:rsidRPr="0086414D" w:rsidTr="00213332">
        <w:tc>
          <w:tcPr>
            <w:tcW w:w="447" w:type="dxa"/>
            <w:vAlign w:val="center"/>
          </w:tcPr>
          <w:p w:rsidR="007858EE" w:rsidRPr="0086414D" w:rsidRDefault="007858EE" w:rsidP="007858EE">
            <w:pPr>
              <w:numPr>
                <w:ilvl w:val="0"/>
                <w:numId w:val="17"/>
              </w:numPr>
              <w:tabs>
                <w:tab w:val="left" w:pos="2010"/>
              </w:tabs>
              <w:spacing w:after="0" w:line="240" w:lineRule="auto"/>
              <w:ind w:left="0" w:firstLine="0"/>
              <w:rPr>
                <w:rFonts w:ascii="Times New Roman" w:hAnsi="Times New Roman" w:cs="Times New Roman"/>
                <w:sz w:val="20"/>
                <w:szCs w:val="20"/>
              </w:rPr>
            </w:pPr>
          </w:p>
        </w:tc>
        <w:tc>
          <w:tcPr>
            <w:tcW w:w="1692" w:type="dxa"/>
            <w:vAlign w:val="center"/>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 xml:space="preserve">Промежуточная аттестация. </w:t>
            </w:r>
          </w:p>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Самостоятельная работа по заданию педагога.</w:t>
            </w:r>
          </w:p>
        </w:tc>
        <w:tc>
          <w:tcPr>
            <w:tcW w:w="1128" w:type="dxa"/>
            <w:vAlign w:val="center"/>
          </w:tcPr>
          <w:p w:rsidR="007858EE" w:rsidRPr="0086414D" w:rsidRDefault="007858EE" w:rsidP="007858EE">
            <w:pPr>
              <w:tabs>
                <w:tab w:val="left" w:pos="2010"/>
              </w:tabs>
              <w:jc w:val="center"/>
              <w:rPr>
                <w:rFonts w:ascii="Times New Roman" w:hAnsi="Times New Roman" w:cs="Times New Roman"/>
                <w:sz w:val="20"/>
                <w:szCs w:val="20"/>
              </w:rPr>
            </w:pPr>
            <w:r w:rsidRPr="0086414D">
              <w:rPr>
                <w:rFonts w:ascii="Times New Roman" w:hAnsi="Times New Roman" w:cs="Times New Roman"/>
                <w:sz w:val="20"/>
                <w:szCs w:val="20"/>
              </w:rPr>
              <w:t>занятие-практикум</w:t>
            </w:r>
          </w:p>
        </w:tc>
        <w:tc>
          <w:tcPr>
            <w:tcW w:w="1907" w:type="dxa"/>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наглядный (метод демонстрации), словесный (объяснение), передача и восприятие информации, практический метод</w:t>
            </w:r>
          </w:p>
        </w:tc>
        <w:tc>
          <w:tcPr>
            <w:tcW w:w="1746" w:type="dxa"/>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образцы, схемы, конспект технологического процесса изготовления</w:t>
            </w:r>
          </w:p>
        </w:tc>
        <w:tc>
          <w:tcPr>
            <w:tcW w:w="1478" w:type="dxa"/>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картон, иголки, ножницы, шило, нитки швейные разных цветов</w:t>
            </w:r>
          </w:p>
        </w:tc>
        <w:tc>
          <w:tcPr>
            <w:tcW w:w="1391" w:type="dxa"/>
            <w:vAlign w:val="center"/>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Аттестация</w:t>
            </w:r>
          </w:p>
        </w:tc>
      </w:tr>
      <w:tr w:rsidR="007858EE" w:rsidRPr="0086414D" w:rsidTr="00213332">
        <w:tc>
          <w:tcPr>
            <w:tcW w:w="447" w:type="dxa"/>
            <w:vAlign w:val="center"/>
          </w:tcPr>
          <w:p w:rsidR="007858EE" w:rsidRPr="0086414D" w:rsidRDefault="007858EE" w:rsidP="007858EE">
            <w:pPr>
              <w:numPr>
                <w:ilvl w:val="0"/>
                <w:numId w:val="17"/>
              </w:numPr>
              <w:tabs>
                <w:tab w:val="left" w:pos="2010"/>
              </w:tabs>
              <w:spacing w:after="0" w:line="240" w:lineRule="auto"/>
              <w:ind w:left="0" w:firstLine="0"/>
              <w:rPr>
                <w:rFonts w:ascii="Times New Roman" w:hAnsi="Times New Roman" w:cs="Times New Roman"/>
                <w:sz w:val="20"/>
                <w:szCs w:val="20"/>
              </w:rPr>
            </w:pPr>
          </w:p>
        </w:tc>
        <w:tc>
          <w:tcPr>
            <w:tcW w:w="1692" w:type="dxa"/>
            <w:vAlign w:val="center"/>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Выполнение открыток с изображением животных</w:t>
            </w:r>
          </w:p>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«Кошка»</w:t>
            </w:r>
          </w:p>
        </w:tc>
        <w:tc>
          <w:tcPr>
            <w:tcW w:w="1128" w:type="dxa"/>
            <w:vAlign w:val="center"/>
          </w:tcPr>
          <w:p w:rsidR="007858EE" w:rsidRPr="0086414D" w:rsidRDefault="007858EE" w:rsidP="007858EE">
            <w:pPr>
              <w:tabs>
                <w:tab w:val="left" w:pos="2010"/>
              </w:tabs>
              <w:jc w:val="center"/>
              <w:rPr>
                <w:rFonts w:ascii="Times New Roman" w:hAnsi="Times New Roman" w:cs="Times New Roman"/>
                <w:sz w:val="20"/>
                <w:szCs w:val="20"/>
              </w:rPr>
            </w:pPr>
            <w:r w:rsidRPr="0086414D">
              <w:rPr>
                <w:rFonts w:ascii="Times New Roman" w:hAnsi="Times New Roman" w:cs="Times New Roman"/>
                <w:sz w:val="20"/>
                <w:szCs w:val="20"/>
              </w:rPr>
              <w:t>занятие-практикум</w:t>
            </w:r>
          </w:p>
        </w:tc>
        <w:tc>
          <w:tcPr>
            <w:tcW w:w="1907" w:type="dxa"/>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наглядный (метод демонстрации), словесный (объяснение), передача и восприятие информации, практический метод</w:t>
            </w:r>
          </w:p>
        </w:tc>
        <w:tc>
          <w:tcPr>
            <w:tcW w:w="1746" w:type="dxa"/>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образцы, схемы, конспект технологического процесса изготовления</w:t>
            </w:r>
          </w:p>
        </w:tc>
        <w:tc>
          <w:tcPr>
            <w:tcW w:w="1478" w:type="dxa"/>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 xml:space="preserve">цветной картон, иголки, ножницы, шило, нитки швейные разных цветов </w:t>
            </w:r>
          </w:p>
        </w:tc>
        <w:tc>
          <w:tcPr>
            <w:tcW w:w="1391" w:type="dxa"/>
            <w:vAlign w:val="center"/>
          </w:tcPr>
          <w:p w:rsidR="007858EE" w:rsidRPr="0086414D" w:rsidRDefault="002775E2" w:rsidP="007858EE">
            <w:pPr>
              <w:tabs>
                <w:tab w:val="left" w:pos="2010"/>
              </w:tabs>
              <w:jc w:val="center"/>
              <w:rPr>
                <w:rFonts w:ascii="Times New Roman" w:hAnsi="Times New Roman" w:cs="Times New Roman"/>
                <w:sz w:val="20"/>
                <w:szCs w:val="20"/>
              </w:rPr>
            </w:pPr>
            <w:r>
              <w:rPr>
                <w:rFonts w:ascii="Times New Roman" w:hAnsi="Times New Roman" w:cs="Times New Roman"/>
                <w:sz w:val="20"/>
                <w:szCs w:val="20"/>
              </w:rPr>
              <w:t>наблюдение</w:t>
            </w:r>
          </w:p>
        </w:tc>
      </w:tr>
      <w:tr w:rsidR="007858EE" w:rsidRPr="0086414D" w:rsidTr="00213332">
        <w:tc>
          <w:tcPr>
            <w:tcW w:w="447" w:type="dxa"/>
            <w:vAlign w:val="center"/>
          </w:tcPr>
          <w:p w:rsidR="007858EE" w:rsidRPr="0086414D" w:rsidRDefault="007858EE" w:rsidP="007858EE">
            <w:pPr>
              <w:numPr>
                <w:ilvl w:val="0"/>
                <w:numId w:val="17"/>
              </w:numPr>
              <w:tabs>
                <w:tab w:val="left" w:pos="2010"/>
              </w:tabs>
              <w:spacing w:after="0" w:line="240" w:lineRule="auto"/>
              <w:ind w:left="0" w:firstLine="0"/>
              <w:rPr>
                <w:rFonts w:ascii="Times New Roman" w:hAnsi="Times New Roman" w:cs="Times New Roman"/>
                <w:sz w:val="20"/>
                <w:szCs w:val="20"/>
              </w:rPr>
            </w:pPr>
          </w:p>
        </w:tc>
        <w:tc>
          <w:tcPr>
            <w:tcW w:w="1692" w:type="dxa"/>
            <w:vAlign w:val="center"/>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«Заяц»</w:t>
            </w:r>
          </w:p>
        </w:tc>
        <w:tc>
          <w:tcPr>
            <w:tcW w:w="1128" w:type="dxa"/>
            <w:vAlign w:val="center"/>
          </w:tcPr>
          <w:p w:rsidR="007858EE" w:rsidRPr="0086414D" w:rsidRDefault="007858EE" w:rsidP="007858EE">
            <w:pPr>
              <w:tabs>
                <w:tab w:val="left" w:pos="2010"/>
              </w:tabs>
              <w:jc w:val="center"/>
              <w:rPr>
                <w:rFonts w:ascii="Times New Roman" w:hAnsi="Times New Roman" w:cs="Times New Roman"/>
                <w:sz w:val="20"/>
                <w:szCs w:val="20"/>
              </w:rPr>
            </w:pPr>
            <w:r w:rsidRPr="0086414D">
              <w:rPr>
                <w:rFonts w:ascii="Times New Roman" w:hAnsi="Times New Roman" w:cs="Times New Roman"/>
                <w:sz w:val="20"/>
                <w:szCs w:val="20"/>
              </w:rPr>
              <w:t>занятие-практикум</w:t>
            </w:r>
          </w:p>
        </w:tc>
        <w:tc>
          <w:tcPr>
            <w:tcW w:w="1907" w:type="dxa"/>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наглядный (метод демонстрации), словесный (объяснение), передача и восприятие информации, практический метод</w:t>
            </w:r>
          </w:p>
        </w:tc>
        <w:tc>
          <w:tcPr>
            <w:tcW w:w="1746" w:type="dxa"/>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образцы, схемы, конспект технологического процесса изготовления</w:t>
            </w:r>
          </w:p>
        </w:tc>
        <w:tc>
          <w:tcPr>
            <w:tcW w:w="1478" w:type="dxa"/>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 xml:space="preserve">цветной картон, иголки, ножницы, шило, нитки швейные разных цветов </w:t>
            </w:r>
          </w:p>
        </w:tc>
        <w:tc>
          <w:tcPr>
            <w:tcW w:w="1391" w:type="dxa"/>
            <w:vAlign w:val="center"/>
          </w:tcPr>
          <w:p w:rsidR="007858EE" w:rsidRPr="0086414D" w:rsidRDefault="002775E2" w:rsidP="007858EE">
            <w:pPr>
              <w:tabs>
                <w:tab w:val="left" w:pos="2010"/>
              </w:tabs>
              <w:jc w:val="center"/>
              <w:rPr>
                <w:rFonts w:ascii="Times New Roman" w:hAnsi="Times New Roman" w:cs="Times New Roman"/>
                <w:sz w:val="20"/>
                <w:szCs w:val="20"/>
              </w:rPr>
            </w:pPr>
            <w:r>
              <w:rPr>
                <w:rFonts w:ascii="Times New Roman" w:hAnsi="Times New Roman" w:cs="Times New Roman"/>
                <w:sz w:val="20"/>
                <w:szCs w:val="20"/>
              </w:rPr>
              <w:t>наблюдение</w:t>
            </w:r>
          </w:p>
        </w:tc>
      </w:tr>
      <w:tr w:rsidR="007858EE" w:rsidRPr="0086414D" w:rsidTr="00213332">
        <w:tc>
          <w:tcPr>
            <w:tcW w:w="447" w:type="dxa"/>
            <w:vAlign w:val="center"/>
          </w:tcPr>
          <w:p w:rsidR="007858EE" w:rsidRPr="0086414D" w:rsidRDefault="007858EE" w:rsidP="007858EE">
            <w:pPr>
              <w:numPr>
                <w:ilvl w:val="0"/>
                <w:numId w:val="17"/>
              </w:numPr>
              <w:tabs>
                <w:tab w:val="left" w:pos="2010"/>
              </w:tabs>
              <w:spacing w:after="0" w:line="240" w:lineRule="auto"/>
              <w:ind w:left="0" w:firstLine="0"/>
              <w:rPr>
                <w:rFonts w:ascii="Times New Roman" w:hAnsi="Times New Roman" w:cs="Times New Roman"/>
                <w:sz w:val="20"/>
                <w:szCs w:val="20"/>
              </w:rPr>
            </w:pPr>
          </w:p>
        </w:tc>
        <w:tc>
          <w:tcPr>
            <w:tcW w:w="1692" w:type="dxa"/>
            <w:vAlign w:val="center"/>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«Фламинго»</w:t>
            </w:r>
          </w:p>
        </w:tc>
        <w:tc>
          <w:tcPr>
            <w:tcW w:w="1128" w:type="dxa"/>
            <w:vAlign w:val="center"/>
          </w:tcPr>
          <w:p w:rsidR="007858EE" w:rsidRPr="0086414D" w:rsidRDefault="007858EE" w:rsidP="007858EE">
            <w:pPr>
              <w:tabs>
                <w:tab w:val="left" w:pos="2010"/>
              </w:tabs>
              <w:jc w:val="center"/>
              <w:rPr>
                <w:rFonts w:ascii="Times New Roman" w:hAnsi="Times New Roman" w:cs="Times New Roman"/>
                <w:sz w:val="20"/>
                <w:szCs w:val="20"/>
              </w:rPr>
            </w:pPr>
            <w:r w:rsidRPr="0086414D">
              <w:rPr>
                <w:rFonts w:ascii="Times New Roman" w:hAnsi="Times New Roman" w:cs="Times New Roman"/>
                <w:sz w:val="20"/>
                <w:szCs w:val="20"/>
              </w:rPr>
              <w:t>занятие-</w:t>
            </w:r>
            <w:r w:rsidRPr="0086414D">
              <w:rPr>
                <w:rFonts w:ascii="Times New Roman" w:hAnsi="Times New Roman" w:cs="Times New Roman"/>
                <w:sz w:val="20"/>
                <w:szCs w:val="20"/>
              </w:rPr>
              <w:lastRenderedPageBreak/>
              <w:t>практикум</w:t>
            </w:r>
          </w:p>
        </w:tc>
        <w:tc>
          <w:tcPr>
            <w:tcW w:w="1907" w:type="dxa"/>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lastRenderedPageBreak/>
              <w:t xml:space="preserve">наглядный (метод демонстрации), </w:t>
            </w:r>
            <w:r w:rsidRPr="0086414D">
              <w:rPr>
                <w:rFonts w:ascii="Times New Roman" w:hAnsi="Times New Roman" w:cs="Times New Roman"/>
                <w:sz w:val="20"/>
                <w:szCs w:val="20"/>
              </w:rPr>
              <w:lastRenderedPageBreak/>
              <w:t>словесный (объяснение), передача и восприятие информации, практический метод</w:t>
            </w:r>
          </w:p>
        </w:tc>
        <w:tc>
          <w:tcPr>
            <w:tcW w:w="1746" w:type="dxa"/>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lastRenderedPageBreak/>
              <w:t xml:space="preserve">образцы, схемы, конспект </w:t>
            </w:r>
            <w:r w:rsidRPr="0086414D">
              <w:rPr>
                <w:rFonts w:ascii="Times New Roman" w:hAnsi="Times New Roman" w:cs="Times New Roman"/>
                <w:sz w:val="20"/>
                <w:szCs w:val="20"/>
              </w:rPr>
              <w:lastRenderedPageBreak/>
              <w:t>технологического процесса изготовления</w:t>
            </w:r>
          </w:p>
        </w:tc>
        <w:tc>
          <w:tcPr>
            <w:tcW w:w="1478" w:type="dxa"/>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lastRenderedPageBreak/>
              <w:t xml:space="preserve">цветной картон, </w:t>
            </w:r>
            <w:r w:rsidRPr="0086414D">
              <w:rPr>
                <w:rFonts w:ascii="Times New Roman" w:hAnsi="Times New Roman" w:cs="Times New Roman"/>
                <w:sz w:val="20"/>
                <w:szCs w:val="20"/>
              </w:rPr>
              <w:lastRenderedPageBreak/>
              <w:t xml:space="preserve">иголки, ножницы, шило, нитки швейные разных цветов </w:t>
            </w:r>
          </w:p>
        </w:tc>
        <w:tc>
          <w:tcPr>
            <w:tcW w:w="1391" w:type="dxa"/>
            <w:vAlign w:val="center"/>
          </w:tcPr>
          <w:p w:rsidR="007858EE" w:rsidRPr="0086414D" w:rsidRDefault="002775E2" w:rsidP="007858EE">
            <w:pPr>
              <w:tabs>
                <w:tab w:val="left" w:pos="2010"/>
              </w:tabs>
              <w:jc w:val="center"/>
              <w:rPr>
                <w:rFonts w:ascii="Times New Roman" w:hAnsi="Times New Roman" w:cs="Times New Roman"/>
                <w:sz w:val="20"/>
                <w:szCs w:val="20"/>
              </w:rPr>
            </w:pPr>
            <w:r>
              <w:rPr>
                <w:rFonts w:ascii="Times New Roman" w:hAnsi="Times New Roman" w:cs="Times New Roman"/>
                <w:sz w:val="20"/>
                <w:szCs w:val="20"/>
              </w:rPr>
              <w:lastRenderedPageBreak/>
              <w:t>наблюдение</w:t>
            </w:r>
          </w:p>
        </w:tc>
      </w:tr>
      <w:tr w:rsidR="007858EE" w:rsidRPr="0086414D" w:rsidTr="00213332">
        <w:tc>
          <w:tcPr>
            <w:tcW w:w="447" w:type="dxa"/>
            <w:vAlign w:val="center"/>
          </w:tcPr>
          <w:p w:rsidR="007858EE" w:rsidRPr="0086414D" w:rsidRDefault="007858EE" w:rsidP="007858EE">
            <w:pPr>
              <w:numPr>
                <w:ilvl w:val="0"/>
                <w:numId w:val="17"/>
              </w:numPr>
              <w:tabs>
                <w:tab w:val="left" w:pos="2010"/>
              </w:tabs>
              <w:spacing w:after="0" w:line="240" w:lineRule="auto"/>
              <w:ind w:left="0" w:firstLine="0"/>
              <w:rPr>
                <w:rFonts w:ascii="Times New Roman" w:hAnsi="Times New Roman" w:cs="Times New Roman"/>
                <w:sz w:val="20"/>
                <w:szCs w:val="20"/>
              </w:rPr>
            </w:pPr>
          </w:p>
        </w:tc>
        <w:tc>
          <w:tcPr>
            <w:tcW w:w="1692" w:type="dxa"/>
            <w:vAlign w:val="center"/>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«Мышка»</w:t>
            </w:r>
          </w:p>
        </w:tc>
        <w:tc>
          <w:tcPr>
            <w:tcW w:w="1128" w:type="dxa"/>
            <w:vAlign w:val="center"/>
          </w:tcPr>
          <w:p w:rsidR="007858EE" w:rsidRPr="0086414D" w:rsidRDefault="007858EE" w:rsidP="007858EE">
            <w:pPr>
              <w:tabs>
                <w:tab w:val="left" w:pos="2010"/>
              </w:tabs>
              <w:jc w:val="center"/>
              <w:rPr>
                <w:rFonts w:ascii="Times New Roman" w:hAnsi="Times New Roman" w:cs="Times New Roman"/>
                <w:sz w:val="20"/>
                <w:szCs w:val="20"/>
              </w:rPr>
            </w:pPr>
            <w:r w:rsidRPr="0086414D">
              <w:rPr>
                <w:rFonts w:ascii="Times New Roman" w:hAnsi="Times New Roman" w:cs="Times New Roman"/>
                <w:sz w:val="20"/>
                <w:szCs w:val="20"/>
              </w:rPr>
              <w:t>занятие-практикум</w:t>
            </w:r>
          </w:p>
        </w:tc>
        <w:tc>
          <w:tcPr>
            <w:tcW w:w="1907" w:type="dxa"/>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наглядный (метод демонстрации), словесный (объяснение), передача и восприятие информации, практический метод</w:t>
            </w:r>
          </w:p>
        </w:tc>
        <w:tc>
          <w:tcPr>
            <w:tcW w:w="1746" w:type="dxa"/>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образцы, схемы, конспект технологического процесса изготовления</w:t>
            </w:r>
          </w:p>
        </w:tc>
        <w:tc>
          <w:tcPr>
            <w:tcW w:w="1478" w:type="dxa"/>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 xml:space="preserve">цветной картон, иголки, ножницы, шило, нитки швейные разных цветов </w:t>
            </w:r>
          </w:p>
        </w:tc>
        <w:tc>
          <w:tcPr>
            <w:tcW w:w="1391" w:type="dxa"/>
            <w:vAlign w:val="center"/>
          </w:tcPr>
          <w:p w:rsidR="007858EE" w:rsidRPr="0086414D" w:rsidRDefault="002775E2" w:rsidP="007858EE">
            <w:pPr>
              <w:tabs>
                <w:tab w:val="left" w:pos="2010"/>
              </w:tabs>
              <w:jc w:val="center"/>
              <w:rPr>
                <w:rFonts w:ascii="Times New Roman" w:hAnsi="Times New Roman" w:cs="Times New Roman"/>
                <w:sz w:val="20"/>
                <w:szCs w:val="20"/>
              </w:rPr>
            </w:pPr>
            <w:r>
              <w:rPr>
                <w:rFonts w:ascii="Times New Roman" w:hAnsi="Times New Roman" w:cs="Times New Roman"/>
                <w:sz w:val="20"/>
                <w:szCs w:val="20"/>
              </w:rPr>
              <w:t>наблюдение</w:t>
            </w:r>
          </w:p>
        </w:tc>
      </w:tr>
      <w:tr w:rsidR="007858EE" w:rsidRPr="0086414D" w:rsidTr="00213332">
        <w:tc>
          <w:tcPr>
            <w:tcW w:w="447" w:type="dxa"/>
            <w:vAlign w:val="center"/>
          </w:tcPr>
          <w:p w:rsidR="007858EE" w:rsidRPr="0086414D" w:rsidRDefault="007858EE" w:rsidP="007858EE">
            <w:pPr>
              <w:numPr>
                <w:ilvl w:val="0"/>
                <w:numId w:val="17"/>
              </w:numPr>
              <w:tabs>
                <w:tab w:val="left" w:pos="2010"/>
              </w:tabs>
              <w:spacing w:after="0" w:line="240" w:lineRule="auto"/>
              <w:ind w:left="0" w:firstLine="0"/>
              <w:rPr>
                <w:rFonts w:ascii="Times New Roman" w:hAnsi="Times New Roman" w:cs="Times New Roman"/>
                <w:sz w:val="20"/>
                <w:szCs w:val="20"/>
              </w:rPr>
            </w:pPr>
          </w:p>
        </w:tc>
        <w:tc>
          <w:tcPr>
            <w:tcW w:w="1692" w:type="dxa"/>
            <w:vAlign w:val="center"/>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«Олень»</w:t>
            </w:r>
          </w:p>
        </w:tc>
        <w:tc>
          <w:tcPr>
            <w:tcW w:w="1128" w:type="dxa"/>
            <w:vAlign w:val="center"/>
          </w:tcPr>
          <w:p w:rsidR="007858EE" w:rsidRPr="0086414D" w:rsidRDefault="007858EE" w:rsidP="007858EE">
            <w:pPr>
              <w:tabs>
                <w:tab w:val="left" w:pos="2010"/>
              </w:tabs>
              <w:jc w:val="center"/>
              <w:rPr>
                <w:rFonts w:ascii="Times New Roman" w:hAnsi="Times New Roman" w:cs="Times New Roman"/>
                <w:sz w:val="20"/>
                <w:szCs w:val="20"/>
              </w:rPr>
            </w:pPr>
            <w:r w:rsidRPr="0086414D">
              <w:rPr>
                <w:rFonts w:ascii="Times New Roman" w:hAnsi="Times New Roman" w:cs="Times New Roman"/>
                <w:sz w:val="20"/>
                <w:szCs w:val="20"/>
              </w:rPr>
              <w:t>занятие-практикум</w:t>
            </w:r>
          </w:p>
        </w:tc>
        <w:tc>
          <w:tcPr>
            <w:tcW w:w="1907" w:type="dxa"/>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наглядный (метод демонстрации), словесный (объяснение), передача и восприятие информации, практический метод</w:t>
            </w:r>
          </w:p>
        </w:tc>
        <w:tc>
          <w:tcPr>
            <w:tcW w:w="1746" w:type="dxa"/>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образцы, схемы, конспект технологического процесса изготовления</w:t>
            </w:r>
          </w:p>
        </w:tc>
        <w:tc>
          <w:tcPr>
            <w:tcW w:w="1478" w:type="dxa"/>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 xml:space="preserve">цветной картон, иголки, ножницы, шило, нитки швейные разных цветов </w:t>
            </w:r>
          </w:p>
        </w:tc>
        <w:tc>
          <w:tcPr>
            <w:tcW w:w="1391" w:type="dxa"/>
            <w:vAlign w:val="center"/>
          </w:tcPr>
          <w:p w:rsidR="007858EE" w:rsidRPr="0086414D" w:rsidRDefault="002775E2" w:rsidP="007858EE">
            <w:pPr>
              <w:tabs>
                <w:tab w:val="left" w:pos="2010"/>
              </w:tabs>
              <w:jc w:val="center"/>
              <w:rPr>
                <w:rFonts w:ascii="Times New Roman" w:hAnsi="Times New Roman" w:cs="Times New Roman"/>
                <w:sz w:val="20"/>
                <w:szCs w:val="20"/>
              </w:rPr>
            </w:pPr>
            <w:r>
              <w:rPr>
                <w:rFonts w:ascii="Times New Roman" w:hAnsi="Times New Roman" w:cs="Times New Roman"/>
                <w:sz w:val="20"/>
                <w:szCs w:val="20"/>
              </w:rPr>
              <w:t>наблюдение</w:t>
            </w:r>
          </w:p>
        </w:tc>
      </w:tr>
      <w:tr w:rsidR="007858EE" w:rsidRPr="0086414D" w:rsidTr="00213332">
        <w:tc>
          <w:tcPr>
            <w:tcW w:w="447" w:type="dxa"/>
            <w:vAlign w:val="center"/>
          </w:tcPr>
          <w:p w:rsidR="007858EE" w:rsidRPr="0086414D" w:rsidRDefault="007858EE" w:rsidP="007858EE">
            <w:pPr>
              <w:numPr>
                <w:ilvl w:val="0"/>
                <w:numId w:val="17"/>
              </w:numPr>
              <w:tabs>
                <w:tab w:val="left" w:pos="2010"/>
              </w:tabs>
              <w:spacing w:after="0" w:line="240" w:lineRule="auto"/>
              <w:ind w:left="0" w:firstLine="0"/>
              <w:rPr>
                <w:rFonts w:ascii="Times New Roman" w:hAnsi="Times New Roman" w:cs="Times New Roman"/>
                <w:sz w:val="20"/>
                <w:szCs w:val="20"/>
              </w:rPr>
            </w:pPr>
          </w:p>
        </w:tc>
        <w:tc>
          <w:tcPr>
            <w:tcW w:w="1692" w:type="dxa"/>
            <w:vAlign w:val="center"/>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Цветочные композиции</w:t>
            </w:r>
          </w:p>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«Одуванчик»</w:t>
            </w:r>
          </w:p>
        </w:tc>
        <w:tc>
          <w:tcPr>
            <w:tcW w:w="1128" w:type="dxa"/>
            <w:vAlign w:val="center"/>
          </w:tcPr>
          <w:p w:rsidR="007858EE" w:rsidRPr="0086414D" w:rsidRDefault="007858EE" w:rsidP="007858EE">
            <w:pPr>
              <w:tabs>
                <w:tab w:val="left" w:pos="2010"/>
              </w:tabs>
              <w:jc w:val="center"/>
              <w:rPr>
                <w:rFonts w:ascii="Times New Roman" w:hAnsi="Times New Roman" w:cs="Times New Roman"/>
                <w:sz w:val="20"/>
                <w:szCs w:val="20"/>
              </w:rPr>
            </w:pPr>
            <w:r w:rsidRPr="0086414D">
              <w:rPr>
                <w:rFonts w:ascii="Times New Roman" w:hAnsi="Times New Roman" w:cs="Times New Roman"/>
                <w:sz w:val="20"/>
                <w:szCs w:val="20"/>
              </w:rPr>
              <w:t>занятие-практикум</w:t>
            </w:r>
          </w:p>
        </w:tc>
        <w:tc>
          <w:tcPr>
            <w:tcW w:w="1907" w:type="dxa"/>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наглядный (метод демонстрации), словесный (объяснение), передача и восприятие информации, практический метод</w:t>
            </w:r>
          </w:p>
        </w:tc>
        <w:tc>
          <w:tcPr>
            <w:tcW w:w="1746" w:type="dxa"/>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образцы, схемы, конспект технологического процесса изготовления</w:t>
            </w:r>
          </w:p>
        </w:tc>
        <w:tc>
          <w:tcPr>
            <w:tcW w:w="1478" w:type="dxa"/>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цветной картон, иголки, ножницы, шило, нитки швейные разных цветов</w:t>
            </w:r>
          </w:p>
        </w:tc>
        <w:tc>
          <w:tcPr>
            <w:tcW w:w="1391" w:type="dxa"/>
            <w:vAlign w:val="center"/>
          </w:tcPr>
          <w:p w:rsidR="007858EE" w:rsidRPr="0086414D" w:rsidRDefault="002775E2" w:rsidP="007858EE">
            <w:pPr>
              <w:tabs>
                <w:tab w:val="left" w:pos="2010"/>
              </w:tabs>
              <w:jc w:val="center"/>
              <w:rPr>
                <w:rFonts w:ascii="Times New Roman" w:hAnsi="Times New Roman" w:cs="Times New Roman"/>
                <w:sz w:val="20"/>
                <w:szCs w:val="20"/>
              </w:rPr>
            </w:pPr>
            <w:r>
              <w:rPr>
                <w:rFonts w:ascii="Times New Roman" w:hAnsi="Times New Roman" w:cs="Times New Roman"/>
                <w:sz w:val="20"/>
                <w:szCs w:val="20"/>
              </w:rPr>
              <w:t>наблюдение</w:t>
            </w:r>
          </w:p>
        </w:tc>
      </w:tr>
      <w:tr w:rsidR="007858EE" w:rsidRPr="0086414D" w:rsidTr="00213332">
        <w:tc>
          <w:tcPr>
            <w:tcW w:w="447" w:type="dxa"/>
            <w:vAlign w:val="center"/>
          </w:tcPr>
          <w:p w:rsidR="007858EE" w:rsidRPr="0086414D" w:rsidRDefault="007858EE" w:rsidP="007858EE">
            <w:pPr>
              <w:numPr>
                <w:ilvl w:val="0"/>
                <w:numId w:val="17"/>
              </w:numPr>
              <w:tabs>
                <w:tab w:val="left" w:pos="2010"/>
              </w:tabs>
              <w:spacing w:after="0" w:line="240" w:lineRule="auto"/>
              <w:ind w:left="0" w:firstLine="0"/>
              <w:rPr>
                <w:rFonts w:ascii="Times New Roman" w:hAnsi="Times New Roman" w:cs="Times New Roman"/>
                <w:sz w:val="20"/>
                <w:szCs w:val="20"/>
              </w:rPr>
            </w:pPr>
          </w:p>
        </w:tc>
        <w:tc>
          <w:tcPr>
            <w:tcW w:w="1692" w:type="dxa"/>
            <w:vAlign w:val="center"/>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«Василек»</w:t>
            </w:r>
          </w:p>
        </w:tc>
        <w:tc>
          <w:tcPr>
            <w:tcW w:w="1128" w:type="dxa"/>
            <w:vAlign w:val="center"/>
          </w:tcPr>
          <w:p w:rsidR="007858EE" w:rsidRPr="0086414D" w:rsidRDefault="007858EE" w:rsidP="007858EE">
            <w:pPr>
              <w:tabs>
                <w:tab w:val="left" w:pos="2010"/>
              </w:tabs>
              <w:jc w:val="center"/>
              <w:rPr>
                <w:rFonts w:ascii="Times New Roman" w:hAnsi="Times New Roman" w:cs="Times New Roman"/>
                <w:sz w:val="20"/>
                <w:szCs w:val="20"/>
              </w:rPr>
            </w:pPr>
            <w:r w:rsidRPr="0086414D">
              <w:rPr>
                <w:rFonts w:ascii="Times New Roman" w:hAnsi="Times New Roman" w:cs="Times New Roman"/>
                <w:sz w:val="20"/>
                <w:szCs w:val="20"/>
              </w:rPr>
              <w:t>занятие-практикум</w:t>
            </w:r>
          </w:p>
        </w:tc>
        <w:tc>
          <w:tcPr>
            <w:tcW w:w="1907" w:type="dxa"/>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наглядный (метод демонстрации), словесный (объяснение), передача и восприятие информации, практический метод</w:t>
            </w:r>
          </w:p>
        </w:tc>
        <w:tc>
          <w:tcPr>
            <w:tcW w:w="1746" w:type="dxa"/>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образцы, схемы, конспект технологического процесса изготовления</w:t>
            </w:r>
          </w:p>
        </w:tc>
        <w:tc>
          <w:tcPr>
            <w:tcW w:w="1478" w:type="dxa"/>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цветной картон, иголки, ножницы, шило, нитки швейные разных цветов</w:t>
            </w:r>
          </w:p>
        </w:tc>
        <w:tc>
          <w:tcPr>
            <w:tcW w:w="1391" w:type="dxa"/>
            <w:vAlign w:val="center"/>
          </w:tcPr>
          <w:p w:rsidR="007858EE" w:rsidRPr="0086414D" w:rsidRDefault="002775E2" w:rsidP="007858EE">
            <w:pPr>
              <w:tabs>
                <w:tab w:val="left" w:pos="2010"/>
              </w:tabs>
              <w:jc w:val="center"/>
              <w:rPr>
                <w:rFonts w:ascii="Times New Roman" w:hAnsi="Times New Roman" w:cs="Times New Roman"/>
                <w:sz w:val="20"/>
                <w:szCs w:val="20"/>
              </w:rPr>
            </w:pPr>
            <w:r>
              <w:rPr>
                <w:rFonts w:ascii="Times New Roman" w:hAnsi="Times New Roman" w:cs="Times New Roman"/>
                <w:sz w:val="20"/>
                <w:szCs w:val="20"/>
              </w:rPr>
              <w:t>наблюдение</w:t>
            </w:r>
          </w:p>
        </w:tc>
      </w:tr>
      <w:tr w:rsidR="007858EE" w:rsidRPr="0086414D" w:rsidTr="00213332">
        <w:tc>
          <w:tcPr>
            <w:tcW w:w="447" w:type="dxa"/>
            <w:vAlign w:val="center"/>
          </w:tcPr>
          <w:p w:rsidR="007858EE" w:rsidRPr="0086414D" w:rsidRDefault="007858EE" w:rsidP="007858EE">
            <w:pPr>
              <w:numPr>
                <w:ilvl w:val="0"/>
                <w:numId w:val="17"/>
              </w:numPr>
              <w:tabs>
                <w:tab w:val="left" w:pos="2010"/>
              </w:tabs>
              <w:spacing w:after="0" w:line="240" w:lineRule="auto"/>
              <w:ind w:left="0" w:firstLine="0"/>
              <w:rPr>
                <w:rFonts w:ascii="Times New Roman" w:hAnsi="Times New Roman" w:cs="Times New Roman"/>
                <w:sz w:val="20"/>
                <w:szCs w:val="20"/>
              </w:rPr>
            </w:pPr>
          </w:p>
        </w:tc>
        <w:tc>
          <w:tcPr>
            <w:tcW w:w="1692" w:type="dxa"/>
            <w:vAlign w:val="center"/>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«Колокольчик»</w:t>
            </w:r>
          </w:p>
        </w:tc>
        <w:tc>
          <w:tcPr>
            <w:tcW w:w="1128" w:type="dxa"/>
            <w:vAlign w:val="center"/>
          </w:tcPr>
          <w:p w:rsidR="007858EE" w:rsidRPr="0086414D" w:rsidRDefault="007858EE" w:rsidP="007858EE">
            <w:pPr>
              <w:tabs>
                <w:tab w:val="left" w:pos="2010"/>
              </w:tabs>
              <w:jc w:val="center"/>
              <w:rPr>
                <w:rFonts w:ascii="Times New Roman" w:hAnsi="Times New Roman" w:cs="Times New Roman"/>
                <w:sz w:val="20"/>
                <w:szCs w:val="20"/>
              </w:rPr>
            </w:pPr>
            <w:r w:rsidRPr="0086414D">
              <w:rPr>
                <w:rFonts w:ascii="Times New Roman" w:hAnsi="Times New Roman" w:cs="Times New Roman"/>
                <w:sz w:val="20"/>
                <w:szCs w:val="20"/>
              </w:rPr>
              <w:t>занятие-практикум</w:t>
            </w:r>
          </w:p>
        </w:tc>
        <w:tc>
          <w:tcPr>
            <w:tcW w:w="1907" w:type="dxa"/>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 xml:space="preserve">наглядный (метод демонстрации), словесный (объяснение), передача и восприятие информации, практический </w:t>
            </w:r>
            <w:r w:rsidRPr="0086414D">
              <w:rPr>
                <w:rFonts w:ascii="Times New Roman" w:hAnsi="Times New Roman" w:cs="Times New Roman"/>
                <w:sz w:val="20"/>
                <w:szCs w:val="20"/>
              </w:rPr>
              <w:lastRenderedPageBreak/>
              <w:t>метод</w:t>
            </w:r>
          </w:p>
        </w:tc>
        <w:tc>
          <w:tcPr>
            <w:tcW w:w="1746" w:type="dxa"/>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lastRenderedPageBreak/>
              <w:t>образцы, схемы, конспект технологического процесса изготовления</w:t>
            </w:r>
          </w:p>
        </w:tc>
        <w:tc>
          <w:tcPr>
            <w:tcW w:w="1478" w:type="dxa"/>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цветной картон, иголки, ножницы, шило, нитки швейные разных цветов</w:t>
            </w:r>
          </w:p>
        </w:tc>
        <w:tc>
          <w:tcPr>
            <w:tcW w:w="1391" w:type="dxa"/>
            <w:vAlign w:val="center"/>
          </w:tcPr>
          <w:p w:rsidR="007858EE" w:rsidRPr="0086414D" w:rsidRDefault="002775E2" w:rsidP="007858EE">
            <w:pPr>
              <w:tabs>
                <w:tab w:val="left" w:pos="2010"/>
              </w:tabs>
              <w:jc w:val="center"/>
              <w:rPr>
                <w:rFonts w:ascii="Times New Roman" w:hAnsi="Times New Roman" w:cs="Times New Roman"/>
                <w:sz w:val="20"/>
                <w:szCs w:val="20"/>
              </w:rPr>
            </w:pPr>
            <w:r>
              <w:rPr>
                <w:rFonts w:ascii="Times New Roman" w:hAnsi="Times New Roman" w:cs="Times New Roman"/>
                <w:sz w:val="20"/>
                <w:szCs w:val="20"/>
              </w:rPr>
              <w:t>наблюдение</w:t>
            </w:r>
          </w:p>
        </w:tc>
      </w:tr>
      <w:tr w:rsidR="00213332" w:rsidRPr="0086414D" w:rsidTr="00213332">
        <w:tc>
          <w:tcPr>
            <w:tcW w:w="447" w:type="dxa"/>
            <w:vAlign w:val="center"/>
          </w:tcPr>
          <w:p w:rsidR="00213332" w:rsidRPr="0086414D" w:rsidRDefault="00213332" w:rsidP="007858EE">
            <w:pPr>
              <w:numPr>
                <w:ilvl w:val="0"/>
                <w:numId w:val="17"/>
              </w:numPr>
              <w:tabs>
                <w:tab w:val="left" w:pos="2010"/>
              </w:tabs>
              <w:spacing w:after="0" w:line="240" w:lineRule="auto"/>
              <w:ind w:left="0" w:firstLine="0"/>
              <w:rPr>
                <w:rFonts w:ascii="Times New Roman" w:hAnsi="Times New Roman" w:cs="Times New Roman"/>
                <w:sz w:val="20"/>
                <w:szCs w:val="20"/>
              </w:rPr>
            </w:pPr>
          </w:p>
        </w:tc>
        <w:tc>
          <w:tcPr>
            <w:tcW w:w="1692" w:type="dxa"/>
            <w:vAlign w:val="center"/>
          </w:tcPr>
          <w:p w:rsidR="00213332" w:rsidRDefault="00213332" w:rsidP="007858EE">
            <w:pPr>
              <w:tabs>
                <w:tab w:val="left" w:pos="2010"/>
              </w:tabs>
              <w:rPr>
                <w:rFonts w:ascii="Times New Roman" w:hAnsi="Times New Roman" w:cs="Times New Roman"/>
                <w:sz w:val="20"/>
                <w:szCs w:val="20"/>
              </w:rPr>
            </w:pPr>
          </w:p>
          <w:p w:rsidR="00213332" w:rsidRDefault="00213332" w:rsidP="007858EE">
            <w:pPr>
              <w:tabs>
                <w:tab w:val="left" w:pos="2010"/>
              </w:tabs>
              <w:rPr>
                <w:rFonts w:ascii="Times New Roman" w:hAnsi="Times New Roman" w:cs="Times New Roman"/>
                <w:sz w:val="20"/>
                <w:szCs w:val="20"/>
              </w:rPr>
            </w:pPr>
          </w:p>
          <w:p w:rsidR="00213332" w:rsidRDefault="00213332" w:rsidP="007858EE">
            <w:pPr>
              <w:tabs>
                <w:tab w:val="left" w:pos="2010"/>
              </w:tabs>
              <w:rPr>
                <w:rFonts w:ascii="Times New Roman" w:hAnsi="Times New Roman" w:cs="Times New Roman"/>
                <w:sz w:val="20"/>
                <w:szCs w:val="20"/>
              </w:rPr>
            </w:pPr>
          </w:p>
          <w:p w:rsidR="00213332" w:rsidRDefault="00213332" w:rsidP="007858EE">
            <w:pPr>
              <w:tabs>
                <w:tab w:val="left" w:pos="2010"/>
              </w:tabs>
              <w:rPr>
                <w:rFonts w:ascii="Times New Roman" w:hAnsi="Times New Roman" w:cs="Times New Roman"/>
                <w:sz w:val="20"/>
                <w:szCs w:val="20"/>
              </w:rPr>
            </w:pPr>
          </w:p>
          <w:p w:rsidR="00213332" w:rsidRDefault="00213332" w:rsidP="007858EE">
            <w:pPr>
              <w:tabs>
                <w:tab w:val="left" w:pos="2010"/>
              </w:tabs>
              <w:rPr>
                <w:rFonts w:ascii="Times New Roman" w:hAnsi="Times New Roman" w:cs="Times New Roman"/>
                <w:sz w:val="20"/>
                <w:szCs w:val="20"/>
              </w:rPr>
            </w:pPr>
          </w:p>
          <w:p w:rsidR="00213332" w:rsidRPr="0086414D" w:rsidRDefault="00213332" w:rsidP="007858EE">
            <w:pPr>
              <w:tabs>
                <w:tab w:val="left" w:pos="2010"/>
              </w:tabs>
              <w:rPr>
                <w:rFonts w:ascii="Times New Roman" w:hAnsi="Times New Roman" w:cs="Times New Roman"/>
                <w:sz w:val="20"/>
                <w:szCs w:val="20"/>
              </w:rPr>
            </w:pPr>
          </w:p>
        </w:tc>
        <w:tc>
          <w:tcPr>
            <w:tcW w:w="1128" w:type="dxa"/>
            <w:vAlign w:val="center"/>
          </w:tcPr>
          <w:p w:rsidR="00213332" w:rsidRPr="0086414D" w:rsidRDefault="00213332" w:rsidP="007858EE">
            <w:pPr>
              <w:tabs>
                <w:tab w:val="left" w:pos="2010"/>
              </w:tabs>
              <w:jc w:val="center"/>
              <w:rPr>
                <w:rFonts w:ascii="Times New Roman" w:hAnsi="Times New Roman" w:cs="Times New Roman"/>
                <w:sz w:val="20"/>
                <w:szCs w:val="20"/>
              </w:rPr>
            </w:pPr>
          </w:p>
        </w:tc>
        <w:tc>
          <w:tcPr>
            <w:tcW w:w="1907" w:type="dxa"/>
          </w:tcPr>
          <w:p w:rsidR="00213332" w:rsidRPr="0086414D" w:rsidRDefault="00213332" w:rsidP="007858EE">
            <w:pPr>
              <w:tabs>
                <w:tab w:val="left" w:pos="2010"/>
              </w:tabs>
              <w:rPr>
                <w:rFonts w:ascii="Times New Roman" w:hAnsi="Times New Roman" w:cs="Times New Roman"/>
                <w:sz w:val="20"/>
                <w:szCs w:val="20"/>
              </w:rPr>
            </w:pPr>
          </w:p>
        </w:tc>
        <w:tc>
          <w:tcPr>
            <w:tcW w:w="1746" w:type="dxa"/>
          </w:tcPr>
          <w:p w:rsidR="00213332" w:rsidRPr="0086414D" w:rsidRDefault="00213332" w:rsidP="007858EE">
            <w:pPr>
              <w:tabs>
                <w:tab w:val="left" w:pos="2010"/>
              </w:tabs>
              <w:rPr>
                <w:rFonts w:ascii="Times New Roman" w:hAnsi="Times New Roman" w:cs="Times New Roman"/>
                <w:sz w:val="20"/>
                <w:szCs w:val="20"/>
              </w:rPr>
            </w:pPr>
          </w:p>
        </w:tc>
        <w:tc>
          <w:tcPr>
            <w:tcW w:w="1478" w:type="dxa"/>
          </w:tcPr>
          <w:p w:rsidR="00213332" w:rsidRPr="0086414D" w:rsidRDefault="00213332" w:rsidP="007858EE">
            <w:pPr>
              <w:tabs>
                <w:tab w:val="left" w:pos="2010"/>
              </w:tabs>
              <w:rPr>
                <w:rFonts w:ascii="Times New Roman" w:hAnsi="Times New Roman" w:cs="Times New Roman"/>
                <w:sz w:val="20"/>
                <w:szCs w:val="20"/>
              </w:rPr>
            </w:pPr>
          </w:p>
        </w:tc>
        <w:tc>
          <w:tcPr>
            <w:tcW w:w="1391" w:type="dxa"/>
            <w:vAlign w:val="center"/>
          </w:tcPr>
          <w:p w:rsidR="00213332" w:rsidRDefault="00213332" w:rsidP="007858EE">
            <w:pPr>
              <w:tabs>
                <w:tab w:val="left" w:pos="2010"/>
              </w:tabs>
              <w:jc w:val="center"/>
              <w:rPr>
                <w:rFonts w:ascii="Times New Roman" w:hAnsi="Times New Roman" w:cs="Times New Roman"/>
                <w:sz w:val="20"/>
                <w:szCs w:val="20"/>
              </w:rPr>
            </w:pPr>
          </w:p>
        </w:tc>
      </w:tr>
      <w:tr w:rsidR="007858EE" w:rsidRPr="0086414D" w:rsidTr="00213332">
        <w:tc>
          <w:tcPr>
            <w:tcW w:w="447" w:type="dxa"/>
            <w:vAlign w:val="center"/>
          </w:tcPr>
          <w:p w:rsidR="007858EE" w:rsidRPr="0086414D" w:rsidRDefault="007858EE" w:rsidP="007858EE">
            <w:pPr>
              <w:numPr>
                <w:ilvl w:val="0"/>
                <w:numId w:val="17"/>
              </w:numPr>
              <w:tabs>
                <w:tab w:val="left" w:pos="2010"/>
              </w:tabs>
              <w:spacing w:after="0" w:line="240" w:lineRule="auto"/>
              <w:ind w:left="0" w:firstLine="0"/>
              <w:rPr>
                <w:rFonts w:ascii="Times New Roman" w:hAnsi="Times New Roman" w:cs="Times New Roman"/>
                <w:sz w:val="20"/>
                <w:szCs w:val="20"/>
              </w:rPr>
            </w:pPr>
          </w:p>
        </w:tc>
        <w:tc>
          <w:tcPr>
            <w:tcW w:w="1692" w:type="dxa"/>
            <w:vAlign w:val="center"/>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«Ромашка»</w:t>
            </w:r>
          </w:p>
        </w:tc>
        <w:tc>
          <w:tcPr>
            <w:tcW w:w="1128" w:type="dxa"/>
            <w:vAlign w:val="center"/>
          </w:tcPr>
          <w:p w:rsidR="007858EE" w:rsidRPr="0086414D" w:rsidRDefault="007858EE" w:rsidP="007858EE">
            <w:pPr>
              <w:tabs>
                <w:tab w:val="left" w:pos="2010"/>
              </w:tabs>
              <w:jc w:val="center"/>
              <w:rPr>
                <w:rFonts w:ascii="Times New Roman" w:hAnsi="Times New Roman" w:cs="Times New Roman"/>
                <w:sz w:val="20"/>
                <w:szCs w:val="20"/>
              </w:rPr>
            </w:pPr>
            <w:r w:rsidRPr="0086414D">
              <w:rPr>
                <w:rFonts w:ascii="Times New Roman" w:hAnsi="Times New Roman" w:cs="Times New Roman"/>
                <w:sz w:val="20"/>
                <w:szCs w:val="20"/>
              </w:rPr>
              <w:t>занятие-практикум</w:t>
            </w:r>
          </w:p>
        </w:tc>
        <w:tc>
          <w:tcPr>
            <w:tcW w:w="1907" w:type="dxa"/>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наглядный (метод демонстрации), словесный (объяснение), передача и восприятие информации, практический метод</w:t>
            </w:r>
          </w:p>
        </w:tc>
        <w:tc>
          <w:tcPr>
            <w:tcW w:w="1746" w:type="dxa"/>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образцы, схемы, конспект технологического процесса изготовления</w:t>
            </w:r>
          </w:p>
        </w:tc>
        <w:tc>
          <w:tcPr>
            <w:tcW w:w="1478" w:type="dxa"/>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цветной картон, иголки, ножницы, шило, нитки швейные разных цветов</w:t>
            </w:r>
          </w:p>
        </w:tc>
        <w:tc>
          <w:tcPr>
            <w:tcW w:w="1391" w:type="dxa"/>
            <w:vAlign w:val="center"/>
          </w:tcPr>
          <w:p w:rsidR="007858EE" w:rsidRPr="0086414D" w:rsidRDefault="002775E2" w:rsidP="007858EE">
            <w:pPr>
              <w:tabs>
                <w:tab w:val="left" w:pos="2010"/>
              </w:tabs>
              <w:jc w:val="center"/>
              <w:rPr>
                <w:rFonts w:ascii="Times New Roman" w:hAnsi="Times New Roman" w:cs="Times New Roman"/>
                <w:sz w:val="20"/>
                <w:szCs w:val="20"/>
              </w:rPr>
            </w:pPr>
            <w:r>
              <w:rPr>
                <w:rFonts w:ascii="Times New Roman" w:hAnsi="Times New Roman" w:cs="Times New Roman"/>
                <w:sz w:val="20"/>
                <w:szCs w:val="20"/>
              </w:rPr>
              <w:t>наблюдение</w:t>
            </w:r>
          </w:p>
        </w:tc>
      </w:tr>
      <w:tr w:rsidR="007858EE" w:rsidRPr="0086414D" w:rsidTr="00213332">
        <w:tc>
          <w:tcPr>
            <w:tcW w:w="447" w:type="dxa"/>
            <w:vAlign w:val="center"/>
          </w:tcPr>
          <w:p w:rsidR="007858EE" w:rsidRPr="0086414D" w:rsidRDefault="007858EE" w:rsidP="007858EE">
            <w:pPr>
              <w:numPr>
                <w:ilvl w:val="0"/>
                <w:numId w:val="17"/>
              </w:numPr>
              <w:tabs>
                <w:tab w:val="left" w:pos="2010"/>
              </w:tabs>
              <w:spacing w:after="0" w:line="240" w:lineRule="auto"/>
              <w:ind w:left="0" w:firstLine="0"/>
              <w:rPr>
                <w:rFonts w:ascii="Times New Roman" w:hAnsi="Times New Roman" w:cs="Times New Roman"/>
                <w:sz w:val="20"/>
                <w:szCs w:val="20"/>
              </w:rPr>
            </w:pPr>
          </w:p>
        </w:tc>
        <w:tc>
          <w:tcPr>
            <w:tcW w:w="1692" w:type="dxa"/>
            <w:vAlign w:val="center"/>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«Закладки с изображением цветов»</w:t>
            </w:r>
          </w:p>
        </w:tc>
        <w:tc>
          <w:tcPr>
            <w:tcW w:w="1128" w:type="dxa"/>
            <w:vAlign w:val="center"/>
          </w:tcPr>
          <w:p w:rsidR="007858EE" w:rsidRPr="0086414D" w:rsidRDefault="007858EE" w:rsidP="007858EE">
            <w:pPr>
              <w:tabs>
                <w:tab w:val="left" w:pos="2010"/>
              </w:tabs>
              <w:jc w:val="center"/>
              <w:rPr>
                <w:rFonts w:ascii="Times New Roman" w:hAnsi="Times New Roman" w:cs="Times New Roman"/>
                <w:sz w:val="20"/>
                <w:szCs w:val="20"/>
              </w:rPr>
            </w:pPr>
            <w:r w:rsidRPr="0086414D">
              <w:rPr>
                <w:rFonts w:ascii="Times New Roman" w:hAnsi="Times New Roman" w:cs="Times New Roman"/>
                <w:sz w:val="20"/>
                <w:szCs w:val="20"/>
              </w:rPr>
              <w:t>занятие-практикум</w:t>
            </w:r>
          </w:p>
        </w:tc>
        <w:tc>
          <w:tcPr>
            <w:tcW w:w="1907" w:type="dxa"/>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наглядный (метод демонстрации), словесный (объяснение), передача и восприятие информации, практический метод</w:t>
            </w:r>
          </w:p>
        </w:tc>
        <w:tc>
          <w:tcPr>
            <w:tcW w:w="1746" w:type="dxa"/>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образцы, схемы, конспект технологического процесса изготовления</w:t>
            </w:r>
          </w:p>
        </w:tc>
        <w:tc>
          <w:tcPr>
            <w:tcW w:w="1478" w:type="dxa"/>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цветной картон, иголки, ножницы, шило, нитки швейные разных цветов</w:t>
            </w:r>
          </w:p>
        </w:tc>
        <w:tc>
          <w:tcPr>
            <w:tcW w:w="1391" w:type="dxa"/>
            <w:vAlign w:val="center"/>
          </w:tcPr>
          <w:p w:rsidR="007858EE" w:rsidRPr="0086414D" w:rsidRDefault="002775E2" w:rsidP="007858EE">
            <w:pPr>
              <w:tabs>
                <w:tab w:val="left" w:pos="2010"/>
              </w:tabs>
              <w:jc w:val="center"/>
              <w:rPr>
                <w:rFonts w:ascii="Times New Roman" w:hAnsi="Times New Roman" w:cs="Times New Roman"/>
                <w:sz w:val="20"/>
                <w:szCs w:val="20"/>
              </w:rPr>
            </w:pPr>
            <w:r>
              <w:rPr>
                <w:rFonts w:ascii="Times New Roman" w:hAnsi="Times New Roman" w:cs="Times New Roman"/>
                <w:sz w:val="20"/>
                <w:szCs w:val="20"/>
              </w:rPr>
              <w:t>наблюдение</w:t>
            </w:r>
          </w:p>
        </w:tc>
      </w:tr>
      <w:tr w:rsidR="007858EE" w:rsidRPr="0086414D" w:rsidTr="00213332">
        <w:tc>
          <w:tcPr>
            <w:tcW w:w="447" w:type="dxa"/>
            <w:vAlign w:val="center"/>
          </w:tcPr>
          <w:p w:rsidR="007858EE" w:rsidRPr="0086414D" w:rsidRDefault="007858EE" w:rsidP="007858EE">
            <w:pPr>
              <w:numPr>
                <w:ilvl w:val="0"/>
                <w:numId w:val="17"/>
              </w:numPr>
              <w:tabs>
                <w:tab w:val="left" w:pos="2010"/>
              </w:tabs>
              <w:spacing w:after="0" w:line="240" w:lineRule="auto"/>
              <w:ind w:left="0" w:firstLine="0"/>
              <w:rPr>
                <w:rFonts w:ascii="Times New Roman" w:hAnsi="Times New Roman" w:cs="Times New Roman"/>
                <w:sz w:val="20"/>
                <w:szCs w:val="20"/>
              </w:rPr>
            </w:pPr>
          </w:p>
        </w:tc>
        <w:tc>
          <w:tcPr>
            <w:tcW w:w="1692" w:type="dxa"/>
            <w:vAlign w:val="center"/>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Пасхальные композиции</w:t>
            </w:r>
          </w:p>
        </w:tc>
        <w:tc>
          <w:tcPr>
            <w:tcW w:w="1128" w:type="dxa"/>
            <w:vAlign w:val="center"/>
          </w:tcPr>
          <w:p w:rsidR="007858EE" w:rsidRPr="0086414D" w:rsidRDefault="007858EE" w:rsidP="007858EE">
            <w:pPr>
              <w:tabs>
                <w:tab w:val="left" w:pos="2010"/>
              </w:tabs>
              <w:jc w:val="center"/>
              <w:rPr>
                <w:rFonts w:ascii="Times New Roman" w:hAnsi="Times New Roman" w:cs="Times New Roman"/>
                <w:sz w:val="20"/>
                <w:szCs w:val="20"/>
              </w:rPr>
            </w:pPr>
            <w:r w:rsidRPr="0086414D">
              <w:rPr>
                <w:rFonts w:ascii="Times New Roman" w:hAnsi="Times New Roman" w:cs="Times New Roman"/>
                <w:sz w:val="20"/>
                <w:szCs w:val="20"/>
              </w:rPr>
              <w:t>занятия-практикум</w:t>
            </w:r>
          </w:p>
        </w:tc>
        <w:tc>
          <w:tcPr>
            <w:tcW w:w="1907" w:type="dxa"/>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наглядный (метод демонстрации), словесный (объяснение), передача и восприятие информации, практический метод</w:t>
            </w:r>
          </w:p>
        </w:tc>
        <w:tc>
          <w:tcPr>
            <w:tcW w:w="1746" w:type="dxa"/>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образцы, схемы, конспект технологического процесса изготовления</w:t>
            </w:r>
          </w:p>
        </w:tc>
        <w:tc>
          <w:tcPr>
            <w:tcW w:w="1478" w:type="dxa"/>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цветной картон, иголки, ножницы, шило, нитки швейные разных цветов</w:t>
            </w:r>
          </w:p>
        </w:tc>
        <w:tc>
          <w:tcPr>
            <w:tcW w:w="1391" w:type="dxa"/>
            <w:vAlign w:val="center"/>
          </w:tcPr>
          <w:p w:rsidR="007858EE" w:rsidRPr="0086414D" w:rsidRDefault="002775E2" w:rsidP="007858EE">
            <w:pPr>
              <w:tabs>
                <w:tab w:val="left" w:pos="2010"/>
              </w:tabs>
              <w:jc w:val="center"/>
              <w:rPr>
                <w:rFonts w:ascii="Times New Roman" w:hAnsi="Times New Roman" w:cs="Times New Roman"/>
                <w:sz w:val="20"/>
                <w:szCs w:val="20"/>
              </w:rPr>
            </w:pPr>
            <w:r>
              <w:rPr>
                <w:rFonts w:ascii="Times New Roman" w:hAnsi="Times New Roman" w:cs="Times New Roman"/>
                <w:sz w:val="20"/>
                <w:szCs w:val="20"/>
              </w:rPr>
              <w:t>наблюдение</w:t>
            </w:r>
          </w:p>
        </w:tc>
      </w:tr>
      <w:tr w:rsidR="007858EE" w:rsidRPr="0086414D" w:rsidTr="00213332">
        <w:tc>
          <w:tcPr>
            <w:tcW w:w="447" w:type="dxa"/>
            <w:vAlign w:val="center"/>
          </w:tcPr>
          <w:p w:rsidR="007858EE" w:rsidRPr="0086414D" w:rsidRDefault="007858EE" w:rsidP="007858EE">
            <w:pPr>
              <w:numPr>
                <w:ilvl w:val="0"/>
                <w:numId w:val="17"/>
              </w:numPr>
              <w:tabs>
                <w:tab w:val="left" w:pos="2010"/>
              </w:tabs>
              <w:spacing w:after="0" w:line="240" w:lineRule="auto"/>
              <w:ind w:left="0" w:firstLine="0"/>
              <w:rPr>
                <w:rFonts w:ascii="Times New Roman" w:hAnsi="Times New Roman" w:cs="Times New Roman"/>
                <w:sz w:val="20"/>
                <w:szCs w:val="20"/>
              </w:rPr>
            </w:pPr>
          </w:p>
        </w:tc>
        <w:tc>
          <w:tcPr>
            <w:tcW w:w="1692" w:type="dxa"/>
            <w:vAlign w:val="center"/>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Абстрактные морские и космические композиции</w:t>
            </w:r>
          </w:p>
        </w:tc>
        <w:tc>
          <w:tcPr>
            <w:tcW w:w="1128" w:type="dxa"/>
            <w:vAlign w:val="center"/>
          </w:tcPr>
          <w:p w:rsidR="007858EE" w:rsidRPr="0086414D" w:rsidRDefault="007858EE" w:rsidP="007858EE">
            <w:pPr>
              <w:tabs>
                <w:tab w:val="left" w:pos="2010"/>
              </w:tabs>
              <w:jc w:val="center"/>
              <w:rPr>
                <w:rFonts w:ascii="Times New Roman" w:hAnsi="Times New Roman" w:cs="Times New Roman"/>
                <w:sz w:val="20"/>
                <w:szCs w:val="20"/>
              </w:rPr>
            </w:pPr>
            <w:r w:rsidRPr="0086414D">
              <w:rPr>
                <w:rFonts w:ascii="Times New Roman" w:hAnsi="Times New Roman" w:cs="Times New Roman"/>
                <w:sz w:val="20"/>
                <w:szCs w:val="20"/>
              </w:rPr>
              <w:t>занятия-практикум</w:t>
            </w:r>
          </w:p>
        </w:tc>
        <w:tc>
          <w:tcPr>
            <w:tcW w:w="1907" w:type="dxa"/>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наглядный (метод демонстрации), словесный (объяснение), передача и восприятие информации, практический метод</w:t>
            </w:r>
          </w:p>
        </w:tc>
        <w:tc>
          <w:tcPr>
            <w:tcW w:w="1746" w:type="dxa"/>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образцы, схемы, конспект технологического процесса изготовления</w:t>
            </w:r>
          </w:p>
        </w:tc>
        <w:tc>
          <w:tcPr>
            <w:tcW w:w="1478" w:type="dxa"/>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цветной картон, иголки, ножницы, шило, нитки швейные разных цветов</w:t>
            </w:r>
          </w:p>
        </w:tc>
        <w:tc>
          <w:tcPr>
            <w:tcW w:w="1391" w:type="dxa"/>
            <w:vAlign w:val="center"/>
          </w:tcPr>
          <w:p w:rsidR="007858EE" w:rsidRPr="0086414D" w:rsidRDefault="002775E2" w:rsidP="007858EE">
            <w:pPr>
              <w:tabs>
                <w:tab w:val="left" w:pos="2010"/>
              </w:tabs>
              <w:jc w:val="center"/>
              <w:rPr>
                <w:rFonts w:ascii="Times New Roman" w:hAnsi="Times New Roman" w:cs="Times New Roman"/>
                <w:sz w:val="20"/>
                <w:szCs w:val="20"/>
              </w:rPr>
            </w:pPr>
            <w:r>
              <w:rPr>
                <w:rFonts w:ascii="Times New Roman" w:hAnsi="Times New Roman" w:cs="Times New Roman"/>
                <w:sz w:val="20"/>
                <w:szCs w:val="20"/>
              </w:rPr>
              <w:t>наблюдение</w:t>
            </w:r>
          </w:p>
        </w:tc>
      </w:tr>
      <w:tr w:rsidR="007858EE" w:rsidRPr="0086414D" w:rsidTr="00213332">
        <w:tc>
          <w:tcPr>
            <w:tcW w:w="447" w:type="dxa"/>
            <w:vAlign w:val="center"/>
          </w:tcPr>
          <w:p w:rsidR="007858EE" w:rsidRPr="0086414D" w:rsidRDefault="007858EE" w:rsidP="007858EE">
            <w:pPr>
              <w:numPr>
                <w:ilvl w:val="0"/>
                <w:numId w:val="17"/>
              </w:numPr>
              <w:tabs>
                <w:tab w:val="left" w:pos="2010"/>
              </w:tabs>
              <w:spacing w:after="0" w:line="240" w:lineRule="auto"/>
              <w:ind w:left="0" w:firstLine="0"/>
              <w:rPr>
                <w:rFonts w:ascii="Times New Roman" w:hAnsi="Times New Roman" w:cs="Times New Roman"/>
                <w:sz w:val="20"/>
                <w:szCs w:val="20"/>
              </w:rPr>
            </w:pPr>
          </w:p>
        </w:tc>
        <w:tc>
          <w:tcPr>
            <w:tcW w:w="1692" w:type="dxa"/>
            <w:vAlign w:val="center"/>
          </w:tcPr>
          <w:p w:rsidR="007858EE" w:rsidRPr="0086414D" w:rsidRDefault="00A575B5" w:rsidP="000F54BA">
            <w:pPr>
              <w:tabs>
                <w:tab w:val="left" w:pos="2010"/>
              </w:tabs>
              <w:rPr>
                <w:rFonts w:ascii="Times New Roman" w:hAnsi="Times New Roman" w:cs="Times New Roman"/>
                <w:sz w:val="20"/>
                <w:szCs w:val="20"/>
              </w:rPr>
            </w:pPr>
            <w:r>
              <w:rPr>
                <w:rFonts w:ascii="Times New Roman" w:hAnsi="Times New Roman" w:cs="Times New Roman"/>
                <w:sz w:val="20"/>
                <w:szCs w:val="20"/>
              </w:rPr>
              <w:t xml:space="preserve">Промежуточная </w:t>
            </w:r>
            <w:r w:rsidR="007858EE" w:rsidRPr="0086414D">
              <w:rPr>
                <w:rFonts w:ascii="Times New Roman" w:hAnsi="Times New Roman" w:cs="Times New Roman"/>
                <w:sz w:val="20"/>
                <w:szCs w:val="20"/>
              </w:rPr>
              <w:t xml:space="preserve"> аттестация</w:t>
            </w:r>
            <w:r w:rsidR="00213332">
              <w:rPr>
                <w:rFonts w:ascii="Times New Roman" w:hAnsi="Times New Roman" w:cs="Times New Roman"/>
                <w:sz w:val="20"/>
                <w:szCs w:val="20"/>
              </w:rPr>
              <w:t xml:space="preserve"> </w:t>
            </w:r>
          </w:p>
        </w:tc>
        <w:tc>
          <w:tcPr>
            <w:tcW w:w="1128" w:type="dxa"/>
            <w:vAlign w:val="center"/>
          </w:tcPr>
          <w:p w:rsidR="007858EE" w:rsidRPr="0086414D" w:rsidRDefault="007858EE" w:rsidP="007858EE">
            <w:pPr>
              <w:tabs>
                <w:tab w:val="left" w:pos="2010"/>
              </w:tabs>
              <w:jc w:val="center"/>
              <w:rPr>
                <w:rFonts w:ascii="Times New Roman" w:hAnsi="Times New Roman" w:cs="Times New Roman"/>
                <w:sz w:val="20"/>
                <w:szCs w:val="20"/>
              </w:rPr>
            </w:pPr>
            <w:r w:rsidRPr="0086414D">
              <w:rPr>
                <w:rFonts w:ascii="Times New Roman" w:hAnsi="Times New Roman" w:cs="Times New Roman"/>
                <w:sz w:val="20"/>
                <w:szCs w:val="20"/>
              </w:rPr>
              <w:t>занятие-практикум</w:t>
            </w:r>
          </w:p>
        </w:tc>
        <w:tc>
          <w:tcPr>
            <w:tcW w:w="1907" w:type="dxa"/>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t xml:space="preserve">наглядный (метод демонстрации), словесный (объяснение), </w:t>
            </w:r>
            <w:r w:rsidRPr="0086414D">
              <w:rPr>
                <w:rFonts w:ascii="Times New Roman" w:hAnsi="Times New Roman" w:cs="Times New Roman"/>
                <w:sz w:val="20"/>
                <w:szCs w:val="20"/>
              </w:rPr>
              <w:lastRenderedPageBreak/>
              <w:t>передача и восприятие информации, практический метод</w:t>
            </w:r>
          </w:p>
        </w:tc>
        <w:tc>
          <w:tcPr>
            <w:tcW w:w="1746" w:type="dxa"/>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lastRenderedPageBreak/>
              <w:t xml:space="preserve">образцы, схемы, конспект технологического процесса </w:t>
            </w:r>
            <w:r w:rsidRPr="0086414D">
              <w:rPr>
                <w:rFonts w:ascii="Times New Roman" w:hAnsi="Times New Roman" w:cs="Times New Roman"/>
                <w:sz w:val="20"/>
                <w:szCs w:val="20"/>
              </w:rPr>
              <w:lastRenderedPageBreak/>
              <w:t>изготовления</w:t>
            </w:r>
          </w:p>
        </w:tc>
        <w:tc>
          <w:tcPr>
            <w:tcW w:w="1478" w:type="dxa"/>
          </w:tcPr>
          <w:p w:rsidR="007858EE" w:rsidRPr="0086414D" w:rsidRDefault="007858EE" w:rsidP="007858EE">
            <w:pPr>
              <w:tabs>
                <w:tab w:val="left" w:pos="2010"/>
              </w:tabs>
              <w:rPr>
                <w:rFonts w:ascii="Times New Roman" w:hAnsi="Times New Roman" w:cs="Times New Roman"/>
                <w:sz w:val="20"/>
                <w:szCs w:val="20"/>
              </w:rPr>
            </w:pPr>
            <w:r w:rsidRPr="0086414D">
              <w:rPr>
                <w:rFonts w:ascii="Times New Roman" w:hAnsi="Times New Roman" w:cs="Times New Roman"/>
                <w:sz w:val="20"/>
                <w:szCs w:val="20"/>
              </w:rPr>
              <w:lastRenderedPageBreak/>
              <w:t xml:space="preserve">цветной картон, иголки, ножницы, </w:t>
            </w:r>
            <w:r w:rsidRPr="0086414D">
              <w:rPr>
                <w:rFonts w:ascii="Times New Roman" w:hAnsi="Times New Roman" w:cs="Times New Roman"/>
                <w:sz w:val="20"/>
                <w:szCs w:val="20"/>
              </w:rPr>
              <w:lastRenderedPageBreak/>
              <w:t>шило, нитки швейные разных цветов</w:t>
            </w:r>
          </w:p>
        </w:tc>
        <w:tc>
          <w:tcPr>
            <w:tcW w:w="1391" w:type="dxa"/>
            <w:vAlign w:val="center"/>
          </w:tcPr>
          <w:p w:rsidR="007858EE" w:rsidRPr="0086414D" w:rsidRDefault="007858EE" w:rsidP="007858EE">
            <w:pPr>
              <w:tabs>
                <w:tab w:val="left" w:pos="2010"/>
              </w:tabs>
              <w:jc w:val="center"/>
              <w:rPr>
                <w:rFonts w:ascii="Times New Roman" w:hAnsi="Times New Roman" w:cs="Times New Roman"/>
                <w:sz w:val="20"/>
                <w:szCs w:val="20"/>
              </w:rPr>
            </w:pPr>
            <w:r w:rsidRPr="0086414D">
              <w:rPr>
                <w:rFonts w:ascii="Times New Roman" w:hAnsi="Times New Roman" w:cs="Times New Roman"/>
                <w:sz w:val="20"/>
                <w:szCs w:val="20"/>
              </w:rPr>
              <w:lastRenderedPageBreak/>
              <w:t>аттестация</w:t>
            </w:r>
          </w:p>
        </w:tc>
      </w:tr>
    </w:tbl>
    <w:p w:rsidR="008E0BC8" w:rsidRDefault="008E0BC8" w:rsidP="00665F58">
      <w:pPr>
        <w:rPr>
          <w:rFonts w:ascii="Times New Roman" w:hAnsi="Times New Roman" w:cs="Times New Roman"/>
          <w:i/>
          <w:sz w:val="36"/>
          <w:szCs w:val="36"/>
          <w:u w:val="single"/>
        </w:rPr>
      </w:pPr>
    </w:p>
    <w:p w:rsidR="00213332" w:rsidRDefault="00213332" w:rsidP="00665F58">
      <w:pPr>
        <w:rPr>
          <w:rFonts w:ascii="Times New Roman" w:hAnsi="Times New Roman" w:cs="Times New Roman"/>
          <w:i/>
          <w:sz w:val="36"/>
          <w:szCs w:val="36"/>
          <w:u w:val="single"/>
        </w:rPr>
      </w:pPr>
    </w:p>
    <w:p w:rsidR="00213332" w:rsidRDefault="00213332" w:rsidP="00665F58">
      <w:pPr>
        <w:rPr>
          <w:rFonts w:ascii="Times New Roman" w:hAnsi="Times New Roman" w:cs="Times New Roman"/>
          <w:i/>
          <w:sz w:val="36"/>
          <w:szCs w:val="36"/>
          <w:u w:val="single"/>
        </w:rPr>
      </w:pPr>
    </w:p>
    <w:p w:rsidR="00213332" w:rsidRDefault="00213332" w:rsidP="00665F58">
      <w:pPr>
        <w:rPr>
          <w:rFonts w:ascii="Times New Roman" w:hAnsi="Times New Roman" w:cs="Times New Roman"/>
          <w:i/>
          <w:sz w:val="36"/>
          <w:szCs w:val="36"/>
          <w:u w:val="single"/>
        </w:rPr>
      </w:pPr>
    </w:p>
    <w:p w:rsidR="00213332" w:rsidRDefault="00213332" w:rsidP="00665F58">
      <w:pPr>
        <w:rPr>
          <w:rFonts w:ascii="Times New Roman" w:hAnsi="Times New Roman" w:cs="Times New Roman"/>
          <w:i/>
          <w:sz w:val="36"/>
          <w:szCs w:val="36"/>
          <w:u w:val="single"/>
        </w:rPr>
      </w:pPr>
    </w:p>
    <w:p w:rsidR="00213332" w:rsidRDefault="00213332" w:rsidP="00665F58">
      <w:pPr>
        <w:rPr>
          <w:rFonts w:ascii="Times New Roman" w:hAnsi="Times New Roman" w:cs="Times New Roman"/>
          <w:i/>
          <w:sz w:val="36"/>
          <w:szCs w:val="36"/>
          <w:u w:val="single"/>
        </w:rPr>
      </w:pPr>
    </w:p>
    <w:p w:rsidR="00213332" w:rsidRDefault="00213332" w:rsidP="00665F58">
      <w:pPr>
        <w:rPr>
          <w:rFonts w:ascii="Times New Roman" w:hAnsi="Times New Roman" w:cs="Times New Roman"/>
          <w:i/>
          <w:sz w:val="36"/>
          <w:szCs w:val="36"/>
          <w:u w:val="single"/>
        </w:rPr>
      </w:pPr>
    </w:p>
    <w:p w:rsidR="005A17A3" w:rsidRDefault="005A17A3" w:rsidP="00665F58">
      <w:pPr>
        <w:rPr>
          <w:rFonts w:ascii="Times New Roman" w:hAnsi="Times New Roman" w:cs="Times New Roman"/>
          <w:i/>
          <w:sz w:val="36"/>
          <w:szCs w:val="36"/>
          <w:u w:val="single"/>
        </w:rPr>
      </w:pPr>
    </w:p>
    <w:p w:rsidR="005A17A3" w:rsidRDefault="005A17A3" w:rsidP="00665F58">
      <w:pPr>
        <w:rPr>
          <w:rFonts w:ascii="Times New Roman" w:hAnsi="Times New Roman" w:cs="Times New Roman"/>
          <w:i/>
          <w:sz w:val="36"/>
          <w:szCs w:val="36"/>
          <w:u w:val="single"/>
        </w:rPr>
      </w:pPr>
    </w:p>
    <w:p w:rsidR="005A17A3" w:rsidRDefault="005A17A3" w:rsidP="00665F58">
      <w:pPr>
        <w:rPr>
          <w:rFonts w:ascii="Times New Roman" w:hAnsi="Times New Roman" w:cs="Times New Roman"/>
          <w:i/>
          <w:sz w:val="36"/>
          <w:szCs w:val="36"/>
          <w:u w:val="single"/>
        </w:rPr>
      </w:pPr>
    </w:p>
    <w:p w:rsidR="005A17A3" w:rsidRDefault="005A17A3" w:rsidP="00665F58">
      <w:pPr>
        <w:rPr>
          <w:rFonts w:ascii="Times New Roman" w:hAnsi="Times New Roman" w:cs="Times New Roman"/>
          <w:i/>
          <w:sz w:val="36"/>
          <w:szCs w:val="36"/>
          <w:u w:val="single"/>
        </w:rPr>
      </w:pPr>
    </w:p>
    <w:p w:rsidR="005A17A3" w:rsidRDefault="005A17A3" w:rsidP="00665F58">
      <w:pPr>
        <w:rPr>
          <w:rFonts w:ascii="Times New Roman" w:hAnsi="Times New Roman" w:cs="Times New Roman"/>
          <w:i/>
          <w:sz w:val="36"/>
          <w:szCs w:val="36"/>
          <w:u w:val="single"/>
        </w:rPr>
      </w:pPr>
    </w:p>
    <w:p w:rsidR="005A17A3" w:rsidRDefault="005A17A3" w:rsidP="00665F58">
      <w:pPr>
        <w:rPr>
          <w:rFonts w:ascii="Times New Roman" w:hAnsi="Times New Roman" w:cs="Times New Roman"/>
          <w:i/>
          <w:sz w:val="36"/>
          <w:szCs w:val="36"/>
          <w:u w:val="single"/>
        </w:rPr>
      </w:pPr>
    </w:p>
    <w:p w:rsidR="005A17A3" w:rsidRDefault="005A17A3" w:rsidP="00665F58">
      <w:pPr>
        <w:rPr>
          <w:rFonts w:ascii="Times New Roman" w:hAnsi="Times New Roman" w:cs="Times New Roman"/>
          <w:i/>
          <w:sz w:val="36"/>
          <w:szCs w:val="36"/>
          <w:u w:val="single"/>
        </w:rPr>
      </w:pPr>
    </w:p>
    <w:p w:rsidR="005A17A3" w:rsidRDefault="005A17A3" w:rsidP="00665F58">
      <w:pPr>
        <w:rPr>
          <w:rFonts w:ascii="Times New Roman" w:hAnsi="Times New Roman" w:cs="Times New Roman"/>
          <w:i/>
          <w:sz w:val="36"/>
          <w:szCs w:val="36"/>
          <w:u w:val="single"/>
        </w:rPr>
      </w:pPr>
    </w:p>
    <w:p w:rsidR="005A17A3" w:rsidRDefault="005A17A3" w:rsidP="00665F58">
      <w:pPr>
        <w:rPr>
          <w:rFonts w:ascii="Times New Roman" w:hAnsi="Times New Roman" w:cs="Times New Roman"/>
          <w:i/>
          <w:sz w:val="36"/>
          <w:szCs w:val="36"/>
          <w:u w:val="single"/>
        </w:rPr>
      </w:pPr>
    </w:p>
    <w:p w:rsidR="005A17A3" w:rsidRDefault="005A17A3" w:rsidP="00665F58">
      <w:pPr>
        <w:rPr>
          <w:rFonts w:ascii="Times New Roman" w:hAnsi="Times New Roman" w:cs="Times New Roman"/>
          <w:i/>
          <w:sz w:val="36"/>
          <w:szCs w:val="36"/>
          <w:u w:val="single"/>
        </w:rPr>
      </w:pPr>
    </w:p>
    <w:p w:rsidR="005A17A3" w:rsidRDefault="005A17A3" w:rsidP="00665F58">
      <w:pPr>
        <w:rPr>
          <w:rFonts w:ascii="Times New Roman" w:hAnsi="Times New Roman" w:cs="Times New Roman"/>
          <w:i/>
          <w:sz w:val="36"/>
          <w:szCs w:val="36"/>
          <w:u w:val="single"/>
        </w:rPr>
      </w:pPr>
    </w:p>
    <w:p w:rsidR="005A17A3" w:rsidRDefault="005A17A3" w:rsidP="00665F58">
      <w:pPr>
        <w:rPr>
          <w:rFonts w:ascii="Times New Roman" w:hAnsi="Times New Roman" w:cs="Times New Roman"/>
          <w:i/>
          <w:sz w:val="36"/>
          <w:szCs w:val="36"/>
          <w:u w:val="single"/>
        </w:rPr>
      </w:pPr>
    </w:p>
    <w:p w:rsidR="005A17A3" w:rsidRPr="0086414D" w:rsidRDefault="005A17A3" w:rsidP="00665F58">
      <w:pPr>
        <w:rPr>
          <w:rFonts w:ascii="Times New Roman" w:hAnsi="Times New Roman" w:cs="Times New Roman"/>
          <w:i/>
          <w:sz w:val="36"/>
          <w:szCs w:val="36"/>
          <w:u w:val="single"/>
        </w:rPr>
      </w:pPr>
    </w:p>
    <w:p w:rsidR="00BA4678" w:rsidRPr="0086414D" w:rsidRDefault="00BA4678" w:rsidP="00BA4678">
      <w:pPr>
        <w:spacing w:after="0" w:line="240" w:lineRule="auto"/>
        <w:ind w:firstLine="709"/>
        <w:jc w:val="both"/>
        <w:rPr>
          <w:rFonts w:ascii="Times New Roman" w:eastAsia="Times New Roman" w:hAnsi="Times New Roman" w:cs="Times New Roman"/>
          <w:b/>
          <w:i/>
          <w:sz w:val="36"/>
          <w:szCs w:val="36"/>
          <w:u w:val="single"/>
          <w:lang w:eastAsia="ru-RU"/>
        </w:rPr>
      </w:pPr>
      <w:r w:rsidRPr="0086414D">
        <w:rPr>
          <w:rFonts w:ascii="Times New Roman" w:eastAsia="Times New Roman" w:hAnsi="Times New Roman" w:cs="Times New Roman"/>
          <w:b/>
          <w:i/>
          <w:sz w:val="36"/>
          <w:szCs w:val="36"/>
          <w:u w:val="single"/>
          <w:lang w:eastAsia="ru-RU"/>
        </w:rPr>
        <w:t>Оценочные материалы</w:t>
      </w:r>
      <w:r w:rsidR="005230CF">
        <w:rPr>
          <w:rFonts w:ascii="Times New Roman" w:eastAsia="Times New Roman" w:hAnsi="Times New Roman" w:cs="Times New Roman"/>
          <w:b/>
          <w:i/>
          <w:sz w:val="36"/>
          <w:szCs w:val="36"/>
          <w:u w:val="single"/>
          <w:lang w:eastAsia="ru-RU"/>
        </w:rPr>
        <w:t xml:space="preserve"> модуля 1 года обучения</w:t>
      </w:r>
    </w:p>
    <w:p w:rsidR="00B9760E" w:rsidRPr="0086414D" w:rsidRDefault="00B374C4" w:rsidP="00B374C4">
      <w:pPr>
        <w:spacing w:after="0" w:line="240" w:lineRule="auto"/>
        <w:jc w:val="both"/>
        <w:rPr>
          <w:rFonts w:ascii="Times New Roman" w:hAnsi="Times New Roman" w:cs="Times New Roman"/>
          <w:b/>
          <w:sz w:val="32"/>
          <w:szCs w:val="32"/>
        </w:rPr>
      </w:pPr>
      <w:r w:rsidRPr="0086414D">
        <w:rPr>
          <w:rFonts w:ascii="Times New Roman" w:eastAsia="Calibri" w:hAnsi="Times New Roman" w:cs="Times New Roman"/>
          <w:sz w:val="28"/>
          <w:szCs w:val="28"/>
        </w:rPr>
        <w:t xml:space="preserve">           </w:t>
      </w:r>
      <w:r w:rsidR="005230CF">
        <w:rPr>
          <w:sz w:val="28"/>
          <w:szCs w:val="28"/>
        </w:rPr>
        <w:t xml:space="preserve">Промежуточная аттестация </w:t>
      </w:r>
      <w:r w:rsidR="005230CF" w:rsidRPr="0086414D">
        <w:rPr>
          <w:rFonts w:ascii="Times New Roman" w:hAnsi="Times New Roman" w:cs="Times New Roman"/>
          <w:sz w:val="28"/>
          <w:szCs w:val="28"/>
        </w:rPr>
        <w:t>объединении «Изон</w:t>
      </w:r>
      <w:r w:rsidR="005230CF">
        <w:rPr>
          <w:rFonts w:ascii="Times New Roman" w:hAnsi="Times New Roman" w:cs="Times New Roman"/>
          <w:sz w:val="28"/>
          <w:szCs w:val="28"/>
        </w:rPr>
        <w:t>ить»</w:t>
      </w:r>
      <w:r w:rsidR="005230CF">
        <w:rPr>
          <w:sz w:val="28"/>
          <w:szCs w:val="28"/>
        </w:rPr>
        <w:t xml:space="preserve"> проводится 2 раза(в декабре и в мае) в каждом модуле в форме зачета посредством самостоятельной работы</w:t>
      </w:r>
    </w:p>
    <w:p w:rsidR="000264DA" w:rsidRPr="0086414D" w:rsidRDefault="00BA4678" w:rsidP="00B9760E">
      <w:pPr>
        <w:spacing w:after="0" w:line="240" w:lineRule="auto"/>
        <w:rPr>
          <w:rFonts w:ascii="Times New Roman" w:hAnsi="Times New Roman" w:cs="Times New Roman"/>
          <w:sz w:val="28"/>
          <w:szCs w:val="28"/>
        </w:rPr>
      </w:pPr>
      <w:r w:rsidRPr="0086414D">
        <w:rPr>
          <w:rFonts w:ascii="Times New Roman" w:hAnsi="Times New Roman" w:cs="Times New Roman"/>
          <w:i/>
          <w:sz w:val="28"/>
          <w:szCs w:val="28"/>
        </w:rPr>
        <w:t xml:space="preserve">  </w:t>
      </w:r>
      <w:r w:rsidR="00A95CE0" w:rsidRPr="009645D1">
        <w:rPr>
          <w:rFonts w:ascii="Times New Roman" w:hAnsi="Times New Roman" w:cs="Times New Roman"/>
          <w:sz w:val="28"/>
          <w:szCs w:val="28"/>
        </w:rPr>
        <w:t>Тема п</w:t>
      </w:r>
      <w:r w:rsidRPr="009645D1">
        <w:rPr>
          <w:rFonts w:ascii="Times New Roman" w:hAnsi="Times New Roman" w:cs="Times New Roman"/>
          <w:sz w:val="28"/>
          <w:szCs w:val="28"/>
        </w:rPr>
        <w:t>ромежуточная аттестация</w:t>
      </w:r>
      <w:r w:rsidRPr="0086414D">
        <w:rPr>
          <w:rFonts w:ascii="Times New Roman" w:hAnsi="Times New Roman" w:cs="Times New Roman"/>
          <w:sz w:val="28"/>
          <w:szCs w:val="28"/>
        </w:rPr>
        <w:t xml:space="preserve"> в </w:t>
      </w:r>
      <w:r w:rsidR="00FA2A76" w:rsidRPr="0086414D">
        <w:rPr>
          <w:rFonts w:ascii="Times New Roman" w:hAnsi="Times New Roman" w:cs="Times New Roman"/>
          <w:sz w:val="28"/>
          <w:szCs w:val="28"/>
        </w:rPr>
        <w:t>декабре</w:t>
      </w:r>
      <w:r w:rsidRPr="0086414D">
        <w:rPr>
          <w:rFonts w:ascii="Times New Roman" w:hAnsi="Times New Roman" w:cs="Times New Roman"/>
          <w:sz w:val="28"/>
          <w:szCs w:val="28"/>
        </w:rPr>
        <w:t xml:space="preserve"> </w:t>
      </w:r>
      <w:r w:rsidR="009645D1">
        <w:rPr>
          <w:rFonts w:ascii="Times New Roman" w:hAnsi="Times New Roman" w:cs="Times New Roman"/>
          <w:sz w:val="28"/>
          <w:szCs w:val="28"/>
        </w:rPr>
        <w:t>-</w:t>
      </w:r>
      <w:r w:rsidR="000264DA" w:rsidRPr="0086414D">
        <w:rPr>
          <w:rFonts w:ascii="Times New Roman" w:hAnsi="Times New Roman" w:cs="Times New Roman"/>
          <w:sz w:val="28"/>
          <w:szCs w:val="28"/>
        </w:rPr>
        <w:t xml:space="preserve"> </w:t>
      </w:r>
      <w:r w:rsidR="00FC7CE7" w:rsidRPr="0086414D">
        <w:rPr>
          <w:rFonts w:ascii="Times New Roman" w:hAnsi="Times New Roman" w:cs="Times New Roman"/>
          <w:sz w:val="28"/>
          <w:szCs w:val="28"/>
        </w:rPr>
        <w:t>«Украсим елку</w:t>
      </w:r>
      <w:r w:rsidR="000264DA" w:rsidRPr="0086414D">
        <w:rPr>
          <w:rFonts w:ascii="Times New Roman" w:hAnsi="Times New Roman" w:cs="Times New Roman"/>
          <w:sz w:val="28"/>
          <w:szCs w:val="28"/>
        </w:rPr>
        <w:t xml:space="preserve">». Учащиеся сами выбирают способы </w:t>
      </w:r>
      <w:r w:rsidR="00FC7CE7" w:rsidRPr="0086414D">
        <w:rPr>
          <w:rFonts w:ascii="Times New Roman" w:hAnsi="Times New Roman" w:cs="Times New Roman"/>
          <w:sz w:val="28"/>
          <w:szCs w:val="28"/>
        </w:rPr>
        <w:t>оформления</w:t>
      </w:r>
      <w:r w:rsidR="000264DA" w:rsidRPr="0086414D">
        <w:rPr>
          <w:rFonts w:ascii="Times New Roman" w:hAnsi="Times New Roman" w:cs="Times New Roman"/>
          <w:sz w:val="28"/>
          <w:szCs w:val="28"/>
        </w:rPr>
        <w:t xml:space="preserve"> </w:t>
      </w:r>
      <w:r w:rsidR="00FC7CE7" w:rsidRPr="0086414D">
        <w:rPr>
          <w:rFonts w:ascii="Times New Roman" w:hAnsi="Times New Roman" w:cs="Times New Roman"/>
          <w:sz w:val="28"/>
          <w:szCs w:val="28"/>
        </w:rPr>
        <w:t xml:space="preserve"> игрушки </w:t>
      </w:r>
      <w:r w:rsidR="000264DA" w:rsidRPr="0086414D">
        <w:rPr>
          <w:rFonts w:ascii="Times New Roman" w:hAnsi="Times New Roman" w:cs="Times New Roman"/>
          <w:sz w:val="28"/>
          <w:szCs w:val="28"/>
        </w:rPr>
        <w:t>(заполнением уголков или окружности) и самостоятельно выполняют работу</w:t>
      </w:r>
      <w:r w:rsidR="00FC7CE7" w:rsidRPr="0086414D">
        <w:rPr>
          <w:rFonts w:ascii="Times New Roman" w:hAnsi="Times New Roman" w:cs="Times New Roman"/>
          <w:sz w:val="28"/>
          <w:szCs w:val="28"/>
        </w:rPr>
        <w:t xml:space="preserve">. Возможно использование трафаретов. </w:t>
      </w:r>
      <w:r w:rsidR="000264DA" w:rsidRPr="0086414D">
        <w:rPr>
          <w:rFonts w:ascii="Times New Roman" w:hAnsi="Times New Roman" w:cs="Times New Roman"/>
          <w:sz w:val="28"/>
          <w:szCs w:val="28"/>
        </w:rPr>
        <w:t xml:space="preserve"> По выполненным работам организуется мини выставка.</w:t>
      </w:r>
    </w:p>
    <w:p w:rsidR="00FC7CE7" w:rsidRPr="0086414D" w:rsidRDefault="00FC7CE7" w:rsidP="00B9760E">
      <w:pPr>
        <w:spacing w:after="0" w:line="240" w:lineRule="auto"/>
        <w:rPr>
          <w:rFonts w:ascii="Times New Roman" w:hAnsi="Times New Roman" w:cs="Times New Roman"/>
          <w:b/>
          <w:sz w:val="32"/>
          <w:szCs w:val="32"/>
        </w:rPr>
      </w:pPr>
      <w:r w:rsidRPr="0086414D">
        <w:rPr>
          <w:rFonts w:ascii="Times New Roman" w:hAnsi="Times New Roman" w:cs="Times New Roman"/>
          <w:b/>
          <w:noProof/>
          <w:sz w:val="32"/>
          <w:szCs w:val="32"/>
          <w:lang w:eastAsia="ru-RU"/>
        </w:rPr>
        <w:drawing>
          <wp:inline distT="0" distB="0" distL="0" distR="0">
            <wp:extent cx="2644637" cy="1983923"/>
            <wp:effectExtent l="19050" t="0" r="3313" b="0"/>
            <wp:docPr id="1" name="Рисунок 1" descr="C:\Users\USER\Desktop\Новая папка\IMG_20180828_16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IMG_20180828_160247.jpg"/>
                    <pic:cNvPicPr>
                      <a:picLocks noChangeAspect="1" noChangeArrowheads="1"/>
                    </pic:cNvPicPr>
                  </pic:nvPicPr>
                  <pic:blipFill>
                    <a:blip r:embed="rId10" cstate="print"/>
                    <a:srcRect/>
                    <a:stretch>
                      <a:fillRect/>
                    </a:stretch>
                  </pic:blipFill>
                  <pic:spPr bwMode="auto">
                    <a:xfrm rot="10800000">
                      <a:off x="0" y="0"/>
                      <a:ext cx="2644937" cy="1984148"/>
                    </a:xfrm>
                    <a:prstGeom prst="rect">
                      <a:avLst/>
                    </a:prstGeom>
                    <a:noFill/>
                    <a:ln w="9525">
                      <a:noFill/>
                      <a:miter lim="800000"/>
                      <a:headEnd/>
                      <a:tailEnd/>
                    </a:ln>
                  </pic:spPr>
                </pic:pic>
              </a:graphicData>
            </a:graphic>
          </wp:inline>
        </w:drawing>
      </w:r>
      <w:r w:rsidR="004C103D" w:rsidRPr="0086414D">
        <w:rPr>
          <w:rFonts w:ascii="Times New Roman" w:hAnsi="Times New Roman" w:cs="Times New Roman"/>
          <w:b/>
          <w:sz w:val="32"/>
          <w:szCs w:val="32"/>
        </w:rPr>
        <w:t xml:space="preserve">     </w:t>
      </w:r>
      <w:r w:rsidR="004C103D" w:rsidRPr="0086414D">
        <w:rPr>
          <w:rFonts w:ascii="Times New Roman" w:hAnsi="Times New Roman" w:cs="Times New Roman"/>
          <w:b/>
          <w:noProof/>
          <w:sz w:val="32"/>
          <w:szCs w:val="32"/>
          <w:lang w:eastAsia="ru-RU"/>
        </w:rPr>
        <w:drawing>
          <wp:inline distT="0" distB="0" distL="0" distR="0">
            <wp:extent cx="2565124" cy="1924275"/>
            <wp:effectExtent l="19050" t="0" r="6626" b="0"/>
            <wp:docPr id="2" name="Рисунок 2" descr="C:\Users\USER\Desktop\Новая папка\IMG_20180828_16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ая папка\IMG_20180828_160242.jpg"/>
                    <pic:cNvPicPr>
                      <a:picLocks noChangeAspect="1" noChangeArrowheads="1"/>
                    </pic:cNvPicPr>
                  </pic:nvPicPr>
                  <pic:blipFill>
                    <a:blip r:embed="rId11" cstate="print"/>
                    <a:srcRect/>
                    <a:stretch>
                      <a:fillRect/>
                    </a:stretch>
                  </pic:blipFill>
                  <pic:spPr bwMode="auto">
                    <a:xfrm>
                      <a:off x="0" y="0"/>
                      <a:ext cx="2571351" cy="1928946"/>
                    </a:xfrm>
                    <a:prstGeom prst="rect">
                      <a:avLst/>
                    </a:prstGeom>
                    <a:noFill/>
                    <a:ln w="9525">
                      <a:noFill/>
                      <a:miter lim="800000"/>
                      <a:headEnd/>
                      <a:tailEnd/>
                    </a:ln>
                  </pic:spPr>
                </pic:pic>
              </a:graphicData>
            </a:graphic>
          </wp:inline>
        </w:drawing>
      </w:r>
    </w:p>
    <w:p w:rsidR="00F652A3" w:rsidRPr="0086414D" w:rsidRDefault="00F652A3" w:rsidP="00B9760E">
      <w:pPr>
        <w:spacing w:after="0" w:line="240" w:lineRule="auto"/>
        <w:rPr>
          <w:rFonts w:ascii="Times New Roman" w:hAnsi="Times New Roman" w:cs="Times New Roman"/>
          <w:b/>
          <w:sz w:val="32"/>
          <w:szCs w:val="32"/>
        </w:rPr>
      </w:pPr>
    </w:p>
    <w:p w:rsidR="00F652A3" w:rsidRPr="0086414D" w:rsidRDefault="00F652A3" w:rsidP="00B9760E">
      <w:pPr>
        <w:spacing w:after="0" w:line="240" w:lineRule="auto"/>
        <w:rPr>
          <w:rFonts w:ascii="Times New Roman" w:hAnsi="Times New Roman" w:cs="Times New Roman"/>
          <w:b/>
          <w:sz w:val="32"/>
          <w:szCs w:val="32"/>
        </w:rPr>
      </w:pPr>
      <w:r w:rsidRPr="0086414D">
        <w:rPr>
          <w:rFonts w:ascii="Times New Roman" w:hAnsi="Times New Roman" w:cs="Times New Roman"/>
          <w:b/>
          <w:noProof/>
          <w:sz w:val="32"/>
          <w:szCs w:val="32"/>
          <w:lang w:eastAsia="ru-RU"/>
        </w:rPr>
        <w:drawing>
          <wp:inline distT="0" distB="0" distL="0" distR="0">
            <wp:extent cx="2594942" cy="1946643"/>
            <wp:effectExtent l="19050" t="0" r="0" b="0"/>
            <wp:docPr id="3" name="Рисунок 3" descr="C:\Users\USER\Desktop\Новая папка\IMG_20180828_155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IMG_20180828_155956.jpg"/>
                    <pic:cNvPicPr>
                      <a:picLocks noChangeAspect="1" noChangeArrowheads="1"/>
                    </pic:cNvPicPr>
                  </pic:nvPicPr>
                  <pic:blipFill>
                    <a:blip r:embed="rId12" cstate="print"/>
                    <a:srcRect/>
                    <a:stretch>
                      <a:fillRect/>
                    </a:stretch>
                  </pic:blipFill>
                  <pic:spPr bwMode="auto">
                    <a:xfrm>
                      <a:off x="0" y="0"/>
                      <a:ext cx="2598487" cy="1949302"/>
                    </a:xfrm>
                    <a:prstGeom prst="rect">
                      <a:avLst/>
                    </a:prstGeom>
                    <a:noFill/>
                    <a:ln w="9525">
                      <a:noFill/>
                      <a:miter lim="800000"/>
                      <a:headEnd/>
                      <a:tailEnd/>
                    </a:ln>
                  </pic:spPr>
                </pic:pic>
              </a:graphicData>
            </a:graphic>
          </wp:inline>
        </w:drawing>
      </w:r>
      <w:r w:rsidRPr="0086414D">
        <w:rPr>
          <w:rFonts w:ascii="Times New Roman" w:hAnsi="Times New Roman" w:cs="Times New Roman"/>
          <w:b/>
          <w:sz w:val="32"/>
          <w:szCs w:val="32"/>
        </w:rPr>
        <w:t xml:space="preserve">   </w:t>
      </w:r>
      <w:r w:rsidRPr="0086414D">
        <w:rPr>
          <w:rFonts w:ascii="Times New Roman" w:hAnsi="Times New Roman" w:cs="Times New Roman"/>
          <w:b/>
          <w:noProof/>
          <w:sz w:val="32"/>
          <w:szCs w:val="32"/>
          <w:lang w:eastAsia="ru-RU"/>
        </w:rPr>
        <w:drawing>
          <wp:inline distT="0" distB="0" distL="0" distR="0">
            <wp:extent cx="2594941" cy="1946642"/>
            <wp:effectExtent l="19050" t="0" r="0" b="0"/>
            <wp:docPr id="4" name="Рисунок 4" descr="C:\Users\USER\Desktop\Новая папка\IMG_20180828_155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IMG_20180828_155953.jpg"/>
                    <pic:cNvPicPr>
                      <a:picLocks noChangeAspect="1" noChangeArrowheads="1"/>
                    </pic:cNvPicPr>
                  </pic:nvPicPr>
                  <pic:blipFill>
                    <a:blip r:embed="rId13" cstate="print"/>
                    <a:srcRect/>
                    <a:stretch>
                      <a:fillRect/>
                    </a:stretch>
                  </pic:blipFill>
                  <pic:spPr bwMode="auto">
                    <a:xfrm>
                      <a:off x="0" y="0"/>
                      <a:ext cx="2600582" cy="1950873"/>
                    </a:xfrm>
                    <a:prstGeom prst="rect">
                      <a:avLst/>
                    </a:prstGeom>
                    <a:noFill/>
                    <a:ln w="9525">
                      <a:noFill/>
                      <a:miter lim="800000"/>
                      <a:headEnd/>
                      <a:tailEnd/>
                    </a:ln>
                  </pic:spPr>
                </pic:pic>
              </a:graphicData>
            </a:graphic>
          </wp:inline>
        </w:drawing>
      </w:r>
    </w:p>
    <w:p w:rsidR="00F652A3" w:rsidRPr="0086414D" w:rsidRDefault="00F652A3" w:rsidP="00B9760E">
      <w:pPr>
        <w:spacing w:after="0" w:line="240" w:lineRule="auto"/>
        <w:rPr>
          <w:rFonts w:ascii="Times New Roman" w:hAnsi="Times New Roman" w:cs="Times New Roman"/>
          <w:b/>
          <w:sz w:val="32"/>
          <w:szCs w:val="32"/>
        </w:rPr>
      </w:pPr>
    </w:p>
    <w:p w:rsidR="00F652A3" w:rsidRPr="0086414D" w:rsidRDefault="00F652A3" w:rsidP="00B9760E">
      <w:pPr>
        <w:spacing w:after="0" w:line="240" w:lineRule="auto"/>
        <w:rPr>
          <w:rFonts w:ascii="Times New Roman" w:hAnsi="Times New Roman" w:cs="Times New Roman"/>
          <w:b/>
          <w:sz w:val="32"/>
          <w:szCs w:val="32"/>
        </w:rPr>
      </w:pPr>
      <w:r w:rsidRPr="0086414D">
        <w:rPr>
          <w:rFonts w:ascii="Times New Roman" w:hAnsi="Times New Roman" w:cs="Times New Roman"/>
          <w:b/>
          <w:noProof/>
          <w:sz w:val="32"/>
          <w:szCs w:val="32"/>
          <w:lang w:eastAsia="ru-RU"/>
        </w:rPr>
        <w:drawing>
          <wp:inline distT="0" distB="0" distL="0" distR="0">
            <wp:extent cx="2597286" cy="1948402"/>
            <wp:effectExtent l="0" t="323850" r="0" b="299498"/>
            <wp:docPr id="5" name="Рисунок 5" descr="C:\Users\USER\Desktop\Новая папка\IMG_20180828_16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Новая папка\IMG_20180828_160252.jpg"/>
                    <pic:cNvPicPr>
                      <a:picLocks noChangeAspect="1" noChangeArrowheads="1"/>
                    </pic:cNvPicPr>
                  </pic:nvPicPr>
                  <pic:blipFill>
                    <a:blip r:embed="rId14" cstate="print"/>
                    <a:srcRect/>
                    <a:stretch>
                      <a:fillRect/>
                    </a:stretch>
                  </pic:blipFill>
                  <pic:spPr bwMode="auto">
                    <a:xfrm rot="5400000">
                      <a:off x="0" y="0"/>
                      <a:ext cx="2604898" cy="1954112"/>
                    </a:xfrm>
                    <a:prstGeom prst="rect">
                      <a:avLst/>
                    </a:prstGeom>
                    <a:noFill/>
                    <a:ln w="9525">
                      <a:noFill/>
                      <a:miter lim="800000"/>
                      <a:headEnd/>
                      <a:tailEnd/>
                    </a:ln>
                  </pic:spPr>
                </pic:pic>
              </a:graphicData>
            </a:graphic>
          </wp:inline>
        </w:drawing>
      </w:r>
      <w:r w:rsidRPr="0086414D">
        <w:rPr>
          <w:rFonts w:ascii="Times New Roman" w:hAnsi="Times New Roman" w:cs="Times New Roman"/>
          <w:b/>
          <w:noProof/>
          <w:sz w:val="32"/>
          <w:szCs w:val="32"/>
          <w:lang w:eastAsia="ru-RU"/>
        </w:rPr>
        <w:drawing>
          <wp:inline distT="0" distB="0" distL="0" distR="0">
            <wp:extent cx="2581087" cy="1936250"/>
            <wp:effectExtent l="0" t="323850" r="0" b="311650"/>
            <wp:docPr id="6" name="Рисунок 6" descr="C:\Users\USER\Desktop\Новая папка\IMG_20180828_16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овая папка\IMG_20180828_160256.jpg"/>
                    <pic:cNvPicPr>
                      <a:picLocks noChangeAspect="1" noChangeArrowheads="1"/>
                    </pic:cNvPicPr>
                  </pic:nvPicPr>
                  <pic:blipFill>
                    <a:blip r:embed="rId15" cstate="print"/>
                    <a:srcRect/>
                    <a:stretch>
                      <a:fillRect/>
                    </a:stretch>
                  </pic:blipFill>
                  <pic:spPr bwMode="auto">
                    <a:xfrm rot="5400000">
                      <a:off x="0" y="0"/>
                      <a:ext cx="2587895" cy="1941357"/>
                    </a:xfrm>
                    <a:prstGeom prst="rect">
                      <a:avLst/>
                    </a:prstGeom>
                    <a:noFill/>
                    <a:ln w="9525">
                      <a:noFill/>
                      <a:miter lim="800000"/>
                      <a:headEnd/>
                      <a:tailEnd/>
                    </a:ln>
                  </pic:spPr>
                </pic:pic>
              </a:graphicData>
            </a:graphic>
          </wp:inline>
        </w:drawing>
      </w:r>
    </w:p>
    <w:p w:rsidR="00F652A3" w:rsidRPr="0086414D" w:rsidRDefault="00F652A3" w:rsidP="00B9760E">
      <w:pPr>
        <w:spacing w:after="0" w:line="240" w:lineRule="auto"/>
        <w:rPr>
          <w:rFonts w:ascii="Times New Roman" w:hAnsi="Times New Roman" w:cs="Times New Roman"/>
          <w:b/>
          <w:sz w:val="32"/>
          <w:szCs w:val="32"/>
        </w:rPr>
      </w:pPr>
    </w:p>
    <w:p w:rsidR="00F652A3" w:rsidRPr="0086414D" w:rsidRDefault="00F652A3" w:rsidP="00B9760E">
      <w:pPr>
        <w:spacing w:after="0" w:line="240" w:lineRule="auto"/>
        <w:rPr>
          <w:rFonts w:ascii="Times New Roman" w:hAnsi="Times New Roman" w:cs="Times New Roman"/>
          <w:b/>
          <w:sz w:val="32"/>
          <w:szCs w:val="32"/>
        </w:rPr>
      </w:pPr>
      <w:r w:rsidRPr="0086414D">
        <w:rPr>
          <w:rFonts w:ascii="Times New Roman" w:hAnsi="Times New Roman" w:cs="Times New Roman"/>
          <w:b/>
          <w:noProof/>
          <w:sz w:val="32"/>
          <w:szCs w:val="32"/>
          <w:lang w:eastAsia="ru-RU"/>
        </w:rPr>
        <w:drawing>
          <wp:inline distT="0" distB="0" distL="0" distR="0">
            <wp:extent cx="2513614" cy="1885634"/>
            <wp:effectExtent l="0" t="304800" r="0" b="286066"/>
            <wp:docPr id="7" name="Рисунок 7" descr="C:\Users\USER\Desktop\Новая папка\IMG_20180828_160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Новая папка\IMG_20180828_160311.jpg"/>
                    <pic:cNvPicPr>
                      <a:picLocks noChangeAspect="1" noChangeArrowheads="1"/>
                    </pic:cNvPicPr>
                  </pic:nvPicPr>
                  <pic:blipFill>
                    <a:blip r:embed="rId16" cstate="print"/>
                    <a:srcRect/>
                    <a:stretch>
                      <a:fillRect/>
                    </a:stretch>
                  </pic:blipFill>
                  <pic:spPr bwMode="auto">
                    <a:xfrm rot="5400000">
                      <a:off x="0" y="0"/>
                      <a:ext cx="2516153" cy="1887539"/>
                    </a:xfrm>
                    <a:prstGeom prst="rect">
                      <a:avLst/>
                    </a:prstGeom>
                    <a:noFill/>
                    <a:ln w="9525">
                      <a:noFill/>
                      <a:miter lim="800000"/>
                      <a:headEnd/>
                      <a:tailEnd/>
                    </a:ln>
                  </pic:spPr>
                </pic:pic>
              </a:graphicData>
            </a:graphic>
          </wp:inline>
        </w:drawing>
      </w:r>
      <w:r w:rsidRPr="0086414D">
        <w:rPr>
          <w:rFonts w:ascii="Times New Roman" w:hAnsi="Times New Roman" w:cs="Times New Roman"/>
          <w:b/>
          <w:noProof/>
          <w:sz w:val="32"/>
          <w:szCs w:val="32"/>
          <w:lang w:eastAsia="ru-RU"/>
        </w:rPr>
        <w:drawing>
          <wp:inline distT="0" distB="0" distL="0" distR="0">
            <wp:extent cx="2437852" cy="1828800"/>
            <wp:effectExtent l="0" t="304800" r="0" b="285750"/>
            <wp:docPr id="8" name="Рисунок 8" descr="C:\Users\USER\Desktop\Новая папка\IMG_20180828_16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Новая папка\IMG_20180828_160325.jpg"/>
                    <pic:cNvPicPr>
                      <a:picLocks noChangeAspect="1" noChangeArrowheads="1"/>
                    </pic:cNvPicPr>
                  </pic:nvPicPr>
                  <pic:blipFill>
                    <a:blip r:embed="rId17" cstate="print"/>
                    <a:srcRect/>
                    <a:stretch>
                      <a:fillRect/>
                    </a:stretch>
                  </pic:blipFill>
                  <pic:spPr bwMode="auto">
                    <a:xfrm rot="5400000">
                      <a:off x="0" y="0"/>
                      <a:ext cx="2440313" cy="1830646"/>
                    </a:xfrm>
                    <a:prstGeom prst="rect">
                      <a:avLst/>
                    </a:prstGeom>
                    <a:noFill/>
                    <a:ln w="9525">
                      <a:noFill/>
                      <a:miter lim="800000"/>
                      <a:headEnd/>
                      <a:tailEnd/>
                    </a:ln>
                  </pic:spPr>
                </pic:pic>
              </a:graphicData>
            </a:graphic>
          </wp:inline>
        </w:drawing>
      </w:r>
    </w:p>
    <w:p w:rsidR="00BA4678" w:rsidRPr="0086414D" w:rsidRDefault="000264DA" w:rsidP="000264DA">
      <w:pPr>
        <w:spacing w:after="0"/>
        <w:rPr>
          <w:rFonts w:ascii="Times New Roman" w:hAnsi="Times New Roman" w:cs="Times New Roman"/>
          <w:sz w:val="28"/>
          <w:szCs w:val="28"/>
        </w:rPr>
      </w:pPr>
      <w:r w:rsidRPr="0086414D">
        <w:rPr>
          <w:rFonts w:ascii="Times New Roman" w:hAnsi="Times New Roman" w:cs="Times New Roman"/>
          <w:sz w:val="28"/>
          <w:szCs w:val="28"/>
        </w:rPr>
        <w:t xml:space="preserve">       Педагог по критериям определяет результативность усвоения учащимися полученных знаний, умений, навыков и в журнале выставляется оценка (высокий, средний, низкий уровень усвоения ЗУН). </w:t>
      </w:r>
    </w:p>
    <w:p w:rsidR="00BA4678" w:rsidRPr="0086414D" w:rsidRDefault="00BA4678" w:rsidP="00BA4678">
      <w:pPr>
        <w:pStyle w:val="a3"/>
        <w:ind w:left="708"/>
        <w:rPr>
          <w:rFonts w:ascii="Times New Roman" w:hAnsi="Times New Roman" w:cs="Times New Roman"/>
          <w:sz w:val="28"/>
          <w:szCs w:val="28"/>
        </w:rPr>
      </w:pPr>
      <w:r w:rsidRPr="0086414D">
        <w:rPr>
          <w:rFonts w:ascii="Times New Roman" w:hAnsi="Times New Roman" w:cs="Times New Roman"/>
          <w:sz w:val="28"/>
          <w:szCs w:val="28"/>
        </w:rPr>
        <w:t>Здесь проверяются:</w:t>
      </w:r>
    </w:p>
    <w:p w:rsidR="00BA4678" w:rsidRPr="0086414D" w:rsidRDefault="00BA4678" w:rsidP="00BA4678">
      <w:pPr>
        <w:pStyle w:val="a3"/>
        <w:spacing w:after="0" w:line="240" w:lineRule="auto"/>
        <w:ind w:left="1778"/>
        <w:rPr>
          <w:rFonts w:ascii="Times New Roman" w:eastAsia="Calibri" w:hAnsi="Times New Roman" w:cs="Times New Roman"/>
          <w:sz w:val="28"/>
          <w:szCs w:val="28"/>
        </w:rPr>
      </w:pPr>
      <w:r w:rsidRPr="0086414D">
        <w:rPr>
          <w:rFonts w:ascii="Times New Roman" w:eastAsia="Calibri" w:hAnsi="Times New Roman" w:cs="Times New Roman"/>
          <w:sz w:val="28"/>
          <w:szCs w:val="28"/>
        </w:rPr>
        <w:t>-  владение терминологией;</w:t>
      </w:r>
    </w:p>
    <w:p w:rsidR="00BA4678" w:rsidRPr="0086414D" w:rsidRDefault="00BA4678" w:rsidP="00BA4678">
      <w:pPr>
        <w:pStyle w:val="a3"/>
        <w:spacing w:after="0" w:line="240" w:lineRule="auto"/>
        <w:ind w:left="1778"/>
        <w:rPr>
          <w:rFonts w:ascii="Times New Roman" w:eastAsia="Calibri" w:hAnsi="Times New Roman" w:cs="Times New Roman"/>
          <w:sz w:val="28"/>
          <w:szCs w:val="28"/>
        </w:rPr>
      </w:pPr>
      <w:r w:rsidRPr="0086414D">
        <w:rPr>
          <w:rFonts w:ascii="Times New Roman" w:eastAsia="Calibri" w:hAnsi="Times New Roman" w:cs="Times New Roman"/>
          <w:sz w:val="28"/>
          <w:szCs w:val="28"/>
        </w:rPr>
        <w:t>- умение правильно (в определенной последовательности) заполнять уголки, окружности);</w:t>
      </w:r>
    </w:p>
    <w:p w:rsidR="00BA4678" w:rsidRPr="0086414D" w:rsidRDefault="00BA4678" w:rsidP="00BA4678">
      <w:pPr>
        <w:pStyle w:val="a3"/>
        <w:spacing w:after="0" w:line="240" w:lineRule="auto"/>
        <w:ind w:left="1778"/>
        <w:rPr>
          <w:rFonts w:ascii="Times New Roman" w:eastAsia="Calibri" w:hAnsi="Times New Roman" w:cs="Times New Roman"/>
          <w:sz w:val="28"/>
          <w:szCs w:val="28"/>
        </w:rPr>
      </w:pPr>
      <w:r w:rsidRPr="0086414D">
        <w:rPr>
          <w:rFonts w:ascii="Times New Roman" w:eastAsia="Calibri" w:hAnsi="Times New Roman" w:cs="Times New Roman"/>
          <w:sz w:val="28"/>
          <w:szCs w:val="28"/>
        </w:rPr>
        <w:t>-умение организовать свое рабочее место;</w:t>
      </w:r>
    </w:p>
    <w:p w:rsidR="00BA4678" w:rsidRPr="0086414D" w:rsidRDefault="000264DA" w:rsidP="00BA4678">
      <w:pPr>
        <w:spacing w:after="0" w:line="240" w:lineRule="auto"/>
        <w:ind w:left="1418"/>
        <w:rPr>
          <w:rFonts w:ascii="Times New Roman" w:eastAsia="Calibri" w:hAnsi="Times New Roman" w:cs="Times New Roman"/>
          <w:sz w:val="28"/>
          <w:szCs w:val="28"/>
        </w:rPr>
      </w:pPr>
      <w:r w:rsidRPr="0086414D">
        <w:rPr>
          <w:rFonts w:ascii="Times New Roman" w:eastAsia="Calibri" w:hAnsi="Times New Roman" w:cs="Times New Roman"/>
          <w:sz w:val="28"/>
          <w:szCs w:val="28"/>
        </w:rPr>
        <w:t xml:space="preserve">      </w:t>
      </w:r>
      <w:r w:rsidR="00BA4678" w:rsidRPr="0086414D">
        <w:rPr>
          <w:rFonts w:ascii="Times New Roman" w:eastAsia="Calibri" w:hAnsi="Times New Roman" w:cs="Times New Roman"/>
          <w:sz w:val="28"/>
          <w:szCs w:val="28"/>
        </w:rPr>
        <w:t>- умение слушать и слышать педагога;</w:t>
      </w:r>
    </w:p>
    <w:p w:rsidR="00BA4678" w:rsidRPr="0086414D" w:rsidRDefault="000264DA" w:rsidP="00BA4678">
      <w:pPr>
        <w:spacing w:after="0" w:line="240" w:lineRule="auto"/>
        <w:ind w:left="1418"/>
        <w:rPr>
          <w:rFonts w:ascii="Times New Roman" w:eastAsia="Calibri" w:hAnsi="Times New Roman" w:cs="Times New Roman"/>
          <w:sz w:val="28"/>
          <w:szCs w:val="28"/>
        </w:rPr>
      </w:pPr>
      <w:r w:rsidRPr="0086414D">
        <w:rPr>
          <w:rFonts w:ascii="Times New Roman" w:eastAsia="Calibri" w:hAnsi="Times New Roman" w:cs="Times New Roman"/>
          <w:sz w:val="28"/>
          <w:szCs w:val="28"/>
        </w:rPr>
        <w:t xml:space="preserve">     </w:t>
      </w:r>
      <w:r w:rsidR="00BA4678" w:rsidRPr="0086414D">
        <w:rPr>
          <w:rFonts w:ascii="Times New Roman" w:eastAsia="Calibri" w:hAnsi="Times New Roman" w:cs="Times New Roman"/>
          <w:sz w:val="28"/>
          <w:szCs w:val="28"/>
        </w:rPr>
        <w:t>-развитие воображения.</w:t>
      </w:r>
    </w:p>
    <w:p w:rsidR="00FA2A76" w:rsidRPr="0086414D" w:rsidRDefault="00FA2A76" w:rsidP="00FA2A76">
      <w:pPr>
        <w:rPr>
          <w:rFonts w:ascii="Times New Roman" w:hAnsi="Times New Roman" w:cs="Times New Roman"/>
          <w:b/>
          <w:i/>
          <w:sz w:val="28"/>
          <w:szCs w:val="28"/>
        </w:rPr>
      </w:pPr>
      <w:r w:rsidRPr="0086414D">
        <w:rPr>
          <w:rFonts w:ascii="Times New Roman" w:hAnsi="Times New Roman" w:cs="Times New Roman"/>
          <w:b/>
          <w:i/>
          <w:sz w:val="28"/>
          <w:szCs w:val="28"/>
        </w:rPr>
        <w:t xml:space="preserve">Критерии </w:t>
      </w:r>
      <w:r w:rsidR="00A575B5">
        <w:rPr>
          <w:rFonts w:ascii="Times New Roman" w:hAnsi="Times New Roman" w:cs="Times New Roman"/>
          <w:b/>
          <w:i/>
          <w:sz w:val="28"/>
          <w:szCs w:val="28"/>
        </w:rPr>
        <w:t xml:space="preserve"> </w:t>
      </w:r>
      <w:r w:rsidRPr="0086414D">
        <w:rPr>
          <w:rFonts w:ascii="Times New Roman" w:hAnsi="Times New Roman" w:cs="Times New Roman"/>
          <w:b/>
          <w:i/>
          <w:sz w:val="28"/>
          <w:szCs w:val="28"/>
        </w:rPr>
        <w:t>оценки</w:t>
      </w:r>
      <w:r w:rsidR="00A575B5">
        <w:rPr>
          <w:rFonts w:ascii="Times New Roman" w:hAnsi="Times New Roman" w:cs="Times New Roman"/>
          <w:b/>
          <w:i/>
          <w:sz w:val="28"/>
          <w:szCs w:val="28"/>
        </w:rPr>
        <w:t xml:space="preserve"> </w:t>
      </w:r>
      <w:r w:rsidRPr="0086414D">
        <w:rPr>
          <w:rFonts w:ascii="Times New Roman" w:hAnsi="Times New Roman" w:cs="Times New Roman"/>
          <w:b/>
          <w:i/>
          <w:sz w:val="28"/>
          <w:szCs w:val="28"/>
        </w:rPr>
        <w:t xml:space="preserve"> результативности.</w:t>
      </w:r>
    </w:p>
    <w:p w:rsidR="00FA2A76" w:rsidRPr="0086414D" w:rsidRDefault="00FA2A76" w:rsidP="007D24DD">
      <w:pPr>
        <w:spacing w:after="0"/>
        <w:rPr>
          <w:rFonts w:ascii="Times New Roman" w:hAnsi="Times New Roman" w:cs="Times New Roman"/>
          <w:sz w:val="28"/>
          <w:szCs w:val="28"/>
        </w:rPr>
      </w:pPr>
      <w:r w:rsidRPr="0086414D">
        <w:rPr>
          <w:rFonts w:ascii="Times New Roman" w:hAnsi="Times New Roman" w:cs="Times New Roman"/>
          <w:b/>
          <w:i/>
          <w:sz w:val="28"/>
          <w:szCs w:val="28"/>
          <w:u w:val="single"/>
        </w:rPr>
        <w:t>Высокий уровень</w:t>
      </w:r>
      <w:r w:rsidRPr="0086414D">
        <w:rPr>
          <w:rFonts w:ascii="Times New Roman" w:hAnsi="Times New Roman" w:cs="Times New Roman"/>
          <w:sz w:val="28"/>
          <w:szCs w:val="28"/>
        </w:rPr>
        <w:t xml:space="preserve">: </w:t>
      </w:r>
      <w:r w:rsidR="00B374C4" w:rsidRPr="0086414D">
        <w:rPr>
          <w:rFonts w:ascii="Times New Roman" w:hAnsi="Times New Roman" w:cs="Times New Roman"/>
          <w:sz w:val="28"/>
          <w:szCs w:val="28"/>
        </w:rPr>
        <w:t>учащийся</w:t>
      </w:r>
      <w:r w:rsidRPr="0086414D">
        <w:rPr>
          <w:rFonts w:ascii="Times New Roman" w:hAnsi="Times New Roman" w:cs="Times New Roman"/>
          <w:sz w:val="28"/>
          <w:szCs w:val="28"/>
        </w:rPr>
        <w:t xml:space="preserve"> усвоил объем знаний, предусмотренный программой, специальные термины употребляет осознано; в выполнении работ </w:t>
      </w:r>
      <w:r w:rsidR="00B374C4" w:rsidRPr="0086414D">
        <w:rPr>
          <w:rFonts w:ascii="Times New Roman" w:hAnsi="Times New Roman" w:cs="Times New Roman"/>
          <w:sz w:val="28"/>
          <w:szCs w:val="28"/>
        </w:rPr>
        <w:t>учащийся</w:t>
      </w:r>
      <w:r w:rsidRPr="0086414D">
        <w:rPr>
          <w:rFonts w:ascii="Times New Roman" w:hAnsi="Times New Roman" w:cs="Times New Roman"/>
          <w:sz w:val="28"/>
          <w:szCs w:val="28"/>
        </w:rPr>
        <w:t xml:space="preserve"> старается проявить творчество и фантазию (предложенную картинку переделывает по своему замыслу или что – то добавляет). Предложенное задание выполняет самостоятельно.</w:t>
      </w:r>
    </w:p>
    <w:p w:rsidR="00FA2A76" w:rsidRPr="0086414D" w:rsidRDefault="00FA2A76" w:rsidP="007D24DD">
      <w:pPr>
        <w:spacing w:after="0"/>
        <w:rPr>
          <w:rFonts w:ascii="Times New Roman" w:hAnsi="Times New Roman" w:cs="Times New Roman"/>
          <w:sz w:val="28"/>
          <w:szCs w:val="28"/>
        </w:rPr>
      </w:pPr>
      <w:r w:rsidRPr="0086414D">
        <w:rPr>
          <w:rFonts w:ascii="Times New Roman" w:hAnsi="Times New Roman" w:cs="Times New Roman"/>
          <w:b/>
          <w:i/>
          <w:sz w:val="28"/>
          <w:szCs w:val="28"/>
          <w:u w:val="single"/>
        </w:rPr>
        <w:t xml:space="preserve">  Средний уровень: </w:t>
      </w:r>
      <w:r w:rsidRPr="0086414D">
        <w:rPr>
          <w:rFonts w:ascii="Times New Roman" w:hAnsi="Times New Roman" w:cs="Times New Roman"/>
          <w:sz w:val="28"/>
          <w:szCs w:val="28"/>
        </w:rPr>
        <w:t xml:space="preserve">объем усвоенных знаний составляет более 1\2; </w:t>
      </w:r>
      <w:r w:rsidR="00B374C4" w:rsidRPr="0086414D">
        <w:rPr>
          <w:rFonts w:ascii="Times New Roman" w:hAnsi="Times New Roman" w:cs="Times New Roman"/>
          <w:sz w:val="28"/>
          <w:szCs w:val="28"/>
        </w:rPr>
        <w:t>учащийся</w:t>
      </w:r>
      <w:r w:rsidRPr="0086414D">
        <w:rPr>
          <w:rFonts w:ascii="Times New Roman" w:hAnsi="Times New Roman" w:cs="Times New Roman"/>
          <w:sz w:val="28"/>
          <w:szCs w:val="28"/>
        </w:rPr>
        <w:t xml:space="preserve"> сочетает специальную терминологию с бытовой. Работу </w:t>
      </w:r>
      <w:r w:rsidR="00B374C4" w:rsidRPr="0086414D">
        <w:rPr>
          <w:rFonts w:ascii="Times New Roman" w:hAnsi="Times New Roman" w:cs="Times New Roman"/>
          <w:sz w:val="28"/>
          <w:szCs w:val="28"/>
        </w:rPr>
        <w:t>учащийся</w:t>
      </w:r>
      <w:r w:rsidRPr="0086414D">
        <w:rPr>
          <w:rFonts w:ascii="Times New Roman" w:hAnsi="Times New Roman" w:cs="Times New Roman"/>
          <w:sz w:val="28"/>
          <w:szCs w:val="28"/>
        </w:rPr>
        <w:t xml:space="preserve"> выполняет в основном на основе образца.</w:t>
      </w:r>
    </w:p>
    <w:p w:rsidR="00BA4678" w:rsidRPr="0086414D" w:rsidRDefault="00FA2A76" w:rsidP="007D24DD">
      <w:pPr>
        <w:spacing w:after="0"/>
        <w:rPr>
          <w:rFonts w:ascii="Times New Roman" w:hAnsi="Times New Roman" w:cs="Times New Roman"/>
          <w:sz w:val="28"/>
          <w:szCs w:val="28"/>
        </w:rPr>
      </w:pPr>
      <w:r w:rsidRPr="0086414D">
        <w:rPr>
          <w:rFonts w:ascii="Times New Roman" w:hAnsi="Times New Roman" w:cs="Times New Roman"/>
          <w:b/>
          <w:i/>
          <w:sz w:val="28"/>
          <w:szCs w:val="28"/>
          <w:u w:val="single"/>
        </w:rPr>
        <w:t>Низкий уровень:</w:t>
      </w:r>
      <w:r w:rsidRPr="0086414D">
        <w:rPr>
          <w:rFonts w:ascii="Times New Roman" w:hAnsi="Times New Roman" w:cs="Times New Roman"/>
          <w:sz w:val="28"/>
          <w:szCs w:val="28"/>
        </w:rPr>
        <w:t xml:space="preserve"> </w:t>
      </w:r>
      <w:r w:rsidR="00B374C4" w:rsidRPr="0086414D">
        <w:rPr>
          <w:rFonts w:ascii="Times New Roman" w:hAnsi="Times New Roman" w:cs="Times New Roman"/>
          <w:sz w:val="28"/>
          <w:szCs w:val="28"/>
        </w:rPr>
        <w:t>учащийся</w:t>
      </w:r>
      <w:r w:rsidRPr="0086414D">
        <w:rPr>
          <w:rFonts w:ascii="Times New Roman" w:hAnsi="Times New Roman" w:cs="Times New Roman"/>
          <w:sz w:val="28"/>
          <w:szCs w:val="28"/>
        </w:rPr>
        <w:t xml:space="preserve"> овладел менее 1\2 объема знаний, умений и навыков, предусмотренных программой; </w:t>
      </w:r>
      <w:r w:rsidR="00B374C4" w:rsidRPr="0086414D">
        <w:rPr>
          <w:rFonts w:ascii="Times New Roman" w:hAnsi="Times New Roman" w:cs="Times New Roman"/>
          <w:sz w:val="28"/>
          <w:szCs w:val="28"/>
        </w:rPr>
        <w:t>учащийся</w:t>
      </w:r>
      <w:r w:rsidRPr="0086414D">
        <w:rPr>
          <w:rFonts w:ascii="Times New Roman" w:hAnsi="Times New Roman" w:cs="Times New Roman"/>
          <w:sz w:val="28"/>
          <w:szCs w:val="28"/>
        </w:rPr>
        <w:t xml:space="preserve"> избегает употреблять в разговоре специальную терминологию. Учащийся в состоянии выполнить лишь простейшие практические задания педагога. </w:t>
      </w:r>
      <w:r w:rsidR="00B374C4" w:rsidRPr="0086414D">
        <w:rPr>
          <w:rFonts w:ascii="Times New Roman" w:hAnsi="Times New Roman" w:cs="Times New Roman"/>
          <w:sz w:val="28"/>
          <w:szCs w:val="28"/>
        </w:rPr>
        <w:t>Учащийся</w:t>
      </w:r>
      <w:r w:rsidRPr="0086414D">
        <w:rPr>
          <w:rFonts w:ascii="Times New Roman" w:hAnsi="Times New Roman" w:cs="Times New Roman"/>
          <w:sz w:val="28"/>
          <w:szCs w:val="28"/>
        </w:rPr>
        <w:t xml:space="preserve"> испытывает затруднения при работе, нуждается в постоянной помощи педагога.</w:t>
      </w:r>
    </w:p>
    <w:p w:rsidR="000264DA" w:rsidRPr="0086414D" w:rsidRDefault="00A575B5" w:rsidP="00B374C4">
      <w:pPr>
        <w:spacing w:after="0"/>
        <w:ind w:firstLine="708"/>
        <w:rPr>
          <w:rFonts w:ascii="Times New Roman" w:hAnsi="Times New Roman" w:cs="Times New Roman"/>
          <w:sz w:val="28"/>
          <w:szCs w:val="28"/>
        </w:rPr>
      </w:pPr>
      <w:r>
        <w:rPr>
          <w:rFonts w:ascii="Times New Roman" w:hAnsi="Times New Roman" w:cs="Times New Roman"/>
          <w:i/>
          <w:sz w:val="28"/>
          <w:szCs w:val="28"/>
        </w:rPr>
        <w:t xml:space="preserve">Промежуточная </w:t>
      </w:r>
      <w:r w:rsidR="00BA4678" w:rsidRPr="0086414D">
        <w:rPr>
          <w:rFonts w:ascii="Times New Roman" w:hAnsi="Times New Roman" w:cs="Times New Roman"/>
          <w:i/>
          <w:sz w:val="28"/>
          <w:szCs w:val="28"/>
        </w:rPr>
        <w:t xml:space="preserve"> аттестация</w:t>
      </w:r>
      <w:r w:rsidR="00BA4678" w:rsidRPr="0086414D">
        <w:rPr>
          <w:rFonts w:ascii="Times New Roman" w:hAnsi="Times New Roman" w:cs="Times New Roman"/>
          <w:sz w:val="28"/>
          <w:szCs w:val="28"/>
        </w:rPr>
        <w:t xml:space="preserve"> </w:t>
      </w:r>
      <w:r>
        <w:rPr>
          <w:rFonts w:ascii="Times New Roman" w:hAnsi="Times New Roman" w:cs="Times New Roman"/>
          <w:sz w:val="28"/>
          <w:szCs w:val="28"/>
        </w:rPr>
        <w:t xml:space="preserve"> </w:t>
      </w:r>
      <w:r w:rsidR="007D24DD">
        <w:rPr>
          <w:rFonts w:ascii="Times New Roman" w:hAnsi="Times New Roman" w:cs="Times New Roman"/>
          <w:sz w:val="28"/>
          <w:szCs w:val="28"/>
        </w:rPr>
        <w:t>программы</w:t>
      </w:r>
      <w:r>
        <w:rPr>
          <w:rFonts w:ascii="Times New Roman" w:hAnsi="Times New Roman" w:cs="Times New Roman"/>
          <w:sz w:val="28"/>
          <w:szCs w:val="28"/>
        </w:rPr>
        <w:t xml:space="preserve"> </w:t>
      </w:r>
      <w:r w:rsidR="00BA4678" w:rsidRPr="0086414D">
        <w:rPr>
          <w:rFonts w:ascii="Times New Roman" w:hAnsi="Times New Roman" w:cs="Times New Roman"/>
          <w:sz w:val="28"/>
          <w:szCs w:val="28"/>
        </w:rPr>
        <w:t xml:space="preserve">проводится в </w:t>
      </w:r>
      <w:r w:rsidR="00FA2A76" w:rsidRPr="0086414D">
        <w:rPr>
          <w:rFonts w:ascii="Times New Roman" w:hAnsi="Times New Roman" w:cs="Times New Roman"/>
          <w:sz w:val="28"/>
          <w:szCs w:val="28"/>
        </w:rPr>
        <w:t>мае</w:t>
      </w:r>
      <w:r w:rsidR="00BA4678" w:rsidRPr="0086414D">
        <w:rPr>
          <w:rFonts w:ascii="Times New Roman" w:hAnsi="Times New Roman" w:cs="Times New Roman"/>
          <w:sz w:val="28"/>
          <w:szCs w:val="28"/>
        </w:rPr>
        <w:t xml:space="preserve">. </w:t>
      </w:r>
      <w:r w:rsidR="007D24DD">
        <w:rPr>
          <w:rFonts w:ascii="Times New Roman" w:hAnsi="Times New Roman" w:cs="Times New Roman"/>
          <w:sz w:val="28"/>
          <w:szCs w:val="28"/>
        </w:rPr>
        <w:t xml:space="preserve"> </w:t>
      </w:r>
      <w:r w:rsidR="00BA4678" w:rsidRPr="0086414D">
        <w:rPr>
          <w:rFonts w:ascii="Times New Roman" w:hAnsi="Times New Roman" w:cs="Times New Roman"/>
          <w:sz w:val="28"/>
          <w:szCs w:val="28"/>
        </w:rPr>
        <w:t>Детям предлагается самос</w:t>
      </w:r>
      <w:r w:rsidR="000264DA" w:rsidRPr="0086414D">
        <w:rPr>
          <w:rFonts w:ascii="Times New Roman" w:hAnsi="Times New Roman" w:cs="Times New Roman"/>
          <w:sz w:val="28"/>
          <w:szCs w:val="28"/>
        </w:rPr>
        <w:t>тоятельная работа на тему «Л</w:t>
      </w:r>
      <w:r w:rsidR="00BA4678" w:rsidRPr="0086414D">
        <w:rPr>
          <w:rFonts w:ascii="Times New Roman" w:hAnsi="Times New Roman" w:cs="Times New Roman"/>
          <w:sz w:val="28"/>
          <w:szCs w:val="28"/>
        </w:rPr>
        <w:t>ето».</w:t>
      </w:r>
      <w:r w:rsidR="000264DA" w:rsidRPr="0086414D">
        <w:rPr>
          <w:rFonts w:ascii="Times New Roman" w:hAnsi="Times New Roman" w:cs="Times New Roman"/>
          <w:sz w:val="28"/>
          <w:szCs w:val="28"/>
        </w:rPr>
        <w:t xml:space="preserve"> </w:t>
      </w:r>
      <w:r w:rsidR="007D24DD">
        <w:rPr>
          <w:rFonts w:ascii="Times New Roman" w:hAnsi="Times New Roman" w:cs="Times New Roman"/>
          <w:sz w:val="28"/>
          <w:szCs w:val="28"/>
        </w:rPr>
        <w:t xml:space="preserve">  </w:t>
      </w:r>
      <w:r w:rsidR="000264DA" w:rsidRPr="0086414D">
        <w:rPr>
          <w:rFonts w:ascii="Times New Roman" w:hAnsi="Times New Roman" w:cs="Times New Roman"/>
          <w:sz w:val="28"/>
          <w:szCs w:val="28"/>
        </w:rPr>
        <w:t xml:space="preserve">Учащиеся самостоятельно придумывают сюжет своей открытки. </w:t>
      </w:r>
      <w:r w:rsidR="00F24650" w:rsidRPr="0086414D">
        <w:rPr>
          <w:rFonts w:ascii="Times New Roman" w:hAnsi="Times New Roman" w:cs="Times New Roman"/>
          <w:sz w:val="28"/>
          <w:szCs w:val="28"/>
        </w:rPr>
        <w:t xml:space="preserve">Возможно использование трафаретов. </w:t>
      </w:r>
      <w:r w:rsidR="007D24DD">
        <w:rPr>
          <w:rFonts w:ascii="Times New Roman" w:hAnsi="Times New Roman" w:cs="Times New Roman"/>
          <w:sz w:val="28"/>
          <w:szCs w:val="28"/>
        </w:rPr>
        <w:t xml:space="preserve">  </w:t>
      </w:r>
      <w:r w:rsidR="000264DA" w:rsidRPr="0086414D">
        <w:rPr>
          <w:rFonts w:ascii="Times New Roman" w:hAnsi="Times New Roman" w:cs="Times New Roman"/>
          <w:sz w:val="28"/>
          <w:szCs w:val="28"/>
        </w:rPr>
        <w:t xml:space="preserve">На </w:t>
      </w:r>
      <w:r w:rsidR="000264DA" w:rsidRPr="0086414D">
        <w:rPr>
          <w:rFonts w:ascii="Times New Roman" w:hAnsi="Times New Roman" w:cs="Times New Roman"/>
          <w:sz w:val="28"/>
          <w:szCs w:val="28"/>
        </w:rPr>
        <w:lastRenderedPageBreak/>
        <w:t>основе полученных знаний самостоятельно выполняют работу. По выполненным работам организуется мини выставка.</w:t>
      </w:r>
    </w:p>
    <w:p w:rsidR="00F24650" w:rsidRPr="0086414D" w:rsidRDefault="00F24650" w:rsidP="000264DA">
      <w:pPr>
        <w:spacing w:after="0"/>
        <w:rPr>
          <w:rFonts w:ascii="Times New Roman" w:hAnsi="Times New Roman" w:cs="Times New Roman"/>
          <w:sz w:val="28"/>
          <w:szCs w:val="28"/>
        </w:rPr>
      </w:pPr>
    </w:p>
    <w:p w:rsidR="00F24650" w:rsidRPr="0086414D" w:rsidRDefault="00F24650" w:rsidP="000264DA">
      <w:pPr>
        <w:spacing w:after="0"/>
        <w:rPr>
          <w:rFonts w:ascii="Times New Roman" w:hAnsi="Times New Roman" w:cs="Times New Roman"/>
          <w:sz w:val="28"/>
          <w:szCs w:val="28"/>
        </w:rPr>
      </w:pPr>
      <w:r w:rsidRPr="0086414D">
        <w:rPr>
          <w:rFonts w:ascii="Times New Roman" w:hAnsi="Times New Roman" w:cs="Times New Roman"/>
          <w:noProof/>
          <w:sz w:val="28"/>
          <w:szCs w:val="28"/>
          <w:lang w:eastAsia="ru-RU"/>
        </w:rPr>
        <w:drawing>
          <wp:inline distT="0" distB="0" distL="0" distR="0">
            <wp:extent cx="2648533" cy="1986846"/>
            <wp:effectExtent l="0" t="323850" r="0" b="318204"/>
            <wp:docPr id="9" name="Рисунок 9" descr="C:\Users\USER\Desktop\Новая папка\IMG_20180828_16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Новая папка\IMG_20180828_160635.jpg"/>
                    <pic:cNvPicPr>
                      <a:picLocks noChangeAspect="1" noChangeArrowheads="1"/>
                    </pic:cNvPicPr>
                  </pic:nvPicPr>
                  <pic:blipFill>
                    <a:blip r:embed="rId18" cstate="print"/>
                    <a:srcRect/>
                    <a:stretch>
                      <a:fillRect/>
                    </a:stretch>
                  </pic:blipFill>
                  <pic:spPr bwMode="auto">
                    <a:xfrm rot="5400000">
                      <a:off x="0" y="0"/>
                      <a:ext cx="2652153" cy="1989562"/>
                    </a:xfrm>
                    <a:prstGeom prst="rect">
                      <a:avLst/>
                    </a:prstGeom>
                    <a:noFill/>
                    <a:ln w="9525">
                      <a:noFill/>
                      <a:miter lim="800000"/>
                      <a:headEnd/>
                      <a:tailEnd/>
                    </a:ln>
                  </pic:spPr>
                </pic:pic>
              </a:graphicData>
            </a:graphic>
          </wp:inline>
        </w:drawing>
      </w:r>
      <w:r w:rsidRPr="0086414D">
        <w:rPr>
          <w:rFonts w:ascii="Times New Roman" w:hAnsi="Times New Roman" w:cs="Times New Roman"/>
          <w:noProof/>
          <w:sz w:val="28"/>
          <w:szCs w:val="28"/>
          <w:lang w:eastAsia="ru-RU"/>
        </w:rPr>
        <w:drawing>
          <wp:inline distT="0" distB="0" distL="0" distR="0">
            <wp:extent cx="2608722" cy="1956982"/>
            <wp:effectExtent l="0" t="323850" r="0" b="309968"/>
            <wp:docPr id="10" name="Рисунок 10" descr="C:\Users\USER\Desktop\Новая папка\IMG_20180828_16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Новая папка\IMG_20180828_160640.jpg"/>
                    <pic:cNvPicPr>
                      <a:picLocks noChangeAspect="1" noChangeArrowheads="1"/>
                    </pic:cNvPicPr>
                  </pic:nvPicPr>
                  <pic:blipFill>
                    <a:blip r:embed="rId19" cstate="print"/>
                    <a:srcRect/>
                    <a:stretch>
                      <a:fillRect/>
                    </a:stretch>
                  </pic:blipFill>
                  <pic:spPr bwMode="auto">
                    <a:xfrm rot="5400000">
                      <a:off x="0" y="0"/>
                      <a:ext cx="2608757" cy="1957008"/>
                    </a:xfrm>
                    <a:prstGeom prst="rect">
                      <a:avLst/>
                    </a:prstGeom>
                    <a:noFill/>
                    <a:ln w="9525">
                      <a:noFill/>
                      <a:miter lim="800000"/>
                      <a:headEnd/>
                      <a:tailEnd/>
                    </a:ln>
                  </pic:spPr>
                </pic:pic>
              </a:graphicData>
            </a:graphic>
          </wp:inline>
        </w:drawing>
      </w:r>
    </w:p>
    <w:p w:rsidR="00F24650" w:rsidRPr="0086414D" w:rsidRDefault="00F24650" w:rsidP="000264DA">
      <w:pPr>
        <w:spacing w:after="0"/>
        <w:rPr>
          <w:rFonts w:ascii="Times New Roman" w:hAnsi="Times New Roman" w:cs="Times New Roman"/>
          <w:sz w:val="28"/>
          <w:szCs w:val="28"/>
        </w:rPr>
      </w:pPr>
    </w:p>
    <w:p w:rsidR="00F24650" w:rsidRPr="0086414D" w:rsidRDefault="00F24650" w:rsidP="000264DA">
      <w:pPr>
        <w:spacing w:after="0"/>
        <w:rPr>
          <w:rFonts w:ascii="Times New Roman" w:hAnsi="Times New Roman" w:cs="Times New Roman"/>
          <w:sz w:val="28"/>
          <w:szCs w:val="28"/>
        </w:rPr>
      </w:pPr>
      <w:r w:rsidRPr="0086414D">
        <w:rPr>
          <w:rFonts w:ascii="Times New Roman" w:hAnsi="Times New Roman" w:cs="Times New Roman"/>
          <w:noProof/>
          <w:sz w:val="28"/>
          <w:szCs w:val="28"/>
          <w:lang w:eastAsia="ru-RU"/>
        </w:rPr>
        <w:drawing>
          <wp:inline distT="0" distB="0" distL="0" distR="0">
            <wp:extent cx="2684394" cy="2013748"/>
            <wp:effectExtent l="0" t="342900" r="0" b="310352"/>
            <wp:docPr id="11" name="Рисунок 11" descr="C:\Users\USER\Desktop\Новая папка\IMG_20180828_16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Новая папка\IMG_20180828_160703.jpg"/>
                    <pic:cNvPicPr>
                      <a:picLocks noChangeAspect="1" noChangeArrowheads="1"/>
                    </pic:cNvPicPr>
                  </pic:nvPicPr>
                  <pic:blipFill>
                    <a:blip r:embed="rId20" cstate="print"/>
                    <a:srcRect/>
                    <a:stretch>
                      <a:fillRect/>
                    </a:stretch>
                  </pic:blipFill>
                  <pic:spPr bwMode="auto">
                    <a:xfrm rot="5400000">
                      <a:off x="0" y="0"/>
                      <a:ext cx="2686739" cy="2015507"/>
                    </a:xfrm>
                    <a:prstGeom prst="rect">
                      <a:avLst/>
                    </a:prstGeom>
                    <a:noFill/>
                    <a:ln w="9525">
                      <a:noFill/>
                      <a:miter lim="800000"/>
                      <a:headEnd/>
                      <a:tailEnd/>
                    </a:ln>
                  </pic:spPr>
                </pic:pic>
              </a:graphicData>
            </a:graphic>
          </wp:inline>
        </w:drawing>
      </w:r>
      <w:r w:rsidRPr="0086414D">
        <w:rPr>
          <w:rFonts w:ascii="Times New Roman" w:hAnsi="Times New Roman" w:cs="Times New Roman"/>
          <w:noProof/>
          <w:sz w:val="28"/>
          <w:szCs w:val="28"/>
          <w:lang w:eastAsia="ru-RU"/>
        </w:rPr>
        <w:drawing>
          <wp:inline distT="0" distB="0" distL="0" distR="0">
            <wp:extent cx="2545245" cy="1909363"/>
            <wp:effectExtent l="0" t="323850" r="0" b="300437"/>
            <wp:docPr id="12" name="Рисунок 12" descr="C:\Users\USER\Desktop\Новая папка\IMG_20180828_16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Новая папка\IMG_20180828_160706.jpg"/>
                    <pic:cNvPicPr>
                      <a:picLocks noChangeAspect="1" noChangeArrowheads="1"/>
                    </pic:cNvPicPr>
                  </pic:nvPicPr>
                  <pic:blipFill>
                    <a:blip r:embed="rId21" cstate="print"/>
                    <a:srcRect/>
                    <a:stretch>
                      <a:fillRect/>
                    </a:stretch>
                  </pic:blipFill>
                  <pic:spPr bwMode="auto">
                    <a:xfrm rot="5400000">
                      <a:off x="0" y="0"/>
                      <a:ext cx="2546585" cy="1910369"/>
                    </a:xfrm>
                    <a:prstGeom prst="rect">
                      <a:avLst/>
                    </a:prstGeom>
                    <a:noFill/>
                    <a:ln w="9525">
                      <a:noFill/>
                      <a:miter lim="800000"/>
                      <a:headEnd/>
                      <a:tailEnd/>
                    </a:ln>
                  </pic:spPr>
                </pic:pic>
              </a:graphicData>
            </a:graphic>
          </wp:inline>
        </w:drawing>
      </w:r>
    </w:p>
    <w:p w:rsidR="00F24650" w:rsidRPr="0086414D" w:rsidRDefault="00F24650" w:rsidP="000264DA">
      <w:pPr>
        <w:spacing w:after="0"/>
        <w:rPr>
          <w:rFonts w:ascii="Times New Roman" w:hAnsi="Times New Roman" w:cs="Times New Roman"/>
          <w:sz w:val="28"/>
          <w:szCs w:val="28"/>
        </w:rPr>
      </w:pPr>
    </w:p>
    <w:p w:rsidR="00F24650" w:rsidRDefault="00F24650" w:rsidP="000264DA">
      <w:pPr>
        <w:spacing w:after="0"/>
        <w:rPr>
          <w:rFonts w:ascii="Times New Roman" w:hAnsi="Times New Roman" w:cs="Times New Roman"/>
          <w:sz w:val="28"/>
          <w:szCs w:val="28"/>
        </w:rPr>
      </w:pPr>
      <w:r w:rsidRPr="0086414D">
        <w:rPr>
          <w:rFonts w:ascii="Times New Roman" w:hAnsi="Times New Roman" w:cs="Times New Roman"/>
          <w:noProof/>
          <w:sz w:val="28"/>
          <w:szCs w:val="28"/>
          <w:lang w:eastAsia="ru-RU"/>
        </w:rPr>
        <w:drawing>
          <wp:inline distT="0" distB="0" distL="0" distR="0">
            <wp:extent cx="2350761" cy="1763467"/>
            <wp:effectExtent l="0" t="285750" r="0" b="274883"/>
            <wp:docPr id="13" name="Рисунок 13" descr="C:\Users\USER\Desktop\Новая папка\IMG_20180828_16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Новая папка\IMG_20180828_160735.jpg"/>
                    <pic:cNvPicPr>
                      <a:picLocks noChangeAspect="1" noChangeArrowheads="1"/>
                    </pic:cNvPicPr>
                  </pic:nvPicPr>
                  <pic:blipFill>
                    <a:blip r:embed="rId22" cstate="print"/>
                    <a:srcRect/>
                    <a:stretch>
                      <a:fillRect/>
                    </a:stretch>
                  </pic:blipFill>
                  <pic:spPr bwMode="auto">
                    <a:xfrm rot="5400000">
                      <a:off x="0" y="0"/>
                      <a:ext cx="2352628" cy="1764868"/>
                    </a:xfrm>
                    <a:prstGeom prst="rect">
                      <a:avLst/>
                    </a:prstGeom>
                    <a:noFill/>
                    <a:ln w="9525">
                      <a:noFill/>
                      <a:miter lim="800000"/>
                      <a:headEnd/>
                      <a:tailEnd/>
                    </a:ln>
                  </pic:spPr>
                </pic:pic>
              </a:graphicData>
            </a:graphic>
          </wp:inline>
        </w:drawing>
      </w:r>
      <w:r w:rsidRPr="0086414D">
        <w:rPr>
          <w:rFonts w:ascii="Times New Roman" w:hAnsi="Times New Roman" w:cs="Times New Roman"/>
          <w:noProof/>
          <w:sz w:val="28"/>
          <w:szCs w:val="28"/>
          <w:lang w:eastAsia="ru-RU"/>
        </w:rPr>
        <w:drawing>
          <wp:inline distT="0" distB="0" distL="0" distR="0">
            <wp:extent cx="2212937" cy="1660076"/>
            <wp:effectExtent l="0" t="285750" r="0" b="263974"/>
            <wp:docPr id="14" name="Рисунок 14" descr="C:\Users\USER\Desktop\Новая папка\IMG_20180828_16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Новая папка\IMG_20180828_160730.jpg"/>
                    <pic:cNvPicPr>
                      <a:picLocks noChangeAspect="1" noChangeArrowheads="1"/>
                    </pic:cNvPicPr>
                  </pic:nvPicPr>
                  <pic:blipFill>
                    <a:blip r:embed="rId23" cstate="print"/>
                    <a:srcRect/>
                    <a:stretch>
                      <a:fillRect/>
                    </a:stretch>
                  </pic:blipFill>
                  <pic:spPr bwMode="auto">
                    <a:xfrm rot="5400000">
                      <a:off x="0" y="0"/>
                      <a:ext cx="2214743" cy="1661431"/>
                    </a:xfrm>
                    <a:prstGeom prst="rect">
                      <a:avLst/>
                    </a:prstGeom>
                    <a:noFill/>
                    <a:ln w="9525">
                      <a:noFill/>
                      <a:miter lim="800000"/>
                      <a:headEnd/>
                      <a:tailEnd/>
                    </a:ln>
                  </pic:spPr>
                </pic:pic>
              </a:graphicData>
            </a:graphic>
          </wp:inline>
        </w:drawing>
      </w:r>
    </w:p>
    <w:p w:rsidR="00A575B5" w:rsidRPr="0086414D" w:rsidRDefault="00A575B5" w:rsidP="000264DA">
      <w:pPr>
        <w:spacing w:after="0"/>
        <w:rPr>
          <w:rFonts w:ascii="Times New Roman" w:hAnsi="Times New Roman" w:cs="Times New Roman"/>
          <w:sz w:val="28"/>
          <w:szCs w:val="28"/>
        </w:rPr>
      </w:pPr>
    </w:p>
    <w:p w:rsidR="00BA4678" w:rsidRPr="0086414D" w:rsidRDefault="000264DA" w:rsidP="000264DA">
      <w:pPr>
        <w:spacing w:after="0"/>
        <w:rPr>
          <w:rFonts w:ascii="Times New Roman" w:hAnsi="Times New Roman" w:cs="Times New Roman"/>
          <w:sz w:val="28"/>
          <w:szCs w:val="28"/>
        </w:rPr>
      </w:pPr>
      <w:r w:rsidRPr="0086414D">
        <w:rPr>
          <w:rFonts w:ascii="Times New Roman" w:hAnsi="Times New Roman" w:cs="Times New Roman"/>
          <w:sz w:val="28"/>
          <w:szCs w:val="28"/>
        </w:rPr>
        <w:lastRenderedPageBreak/>
        <w:t xml:space="preserve">       Педагог по критериям определяет результативность усвоения детьми полученных знаний, умений, навыков и в </w:t>
      </w:r>
      <w:r w:rsidR="00FA2A76" w:rsidRPr="0086414D">
        <w:rPr>
          <w:rFonts w:ascii="Times New Roman" w:hAnsi="Times New Roman" w:cs="Times New Roman"/>
          <w:sz w:val="28"/>
          <w:szCs w:val="28"/>
        </w:rPr>
        <w:t xml:space="preserve">протоколе </w:t>
      </w:r>
      <w:r w:rsidRPr="0086414D">
        <w:rPr>
          <w:rFonts w:ascii="Times New Roman" w:hAnsi="Times New Roman" w:cs="Times New Roman"/>
          <w:sz w:val="28"/>
          <w:szCs w:val="28"/>
        </w:rPr>
        <w:t xml:space="preserve">выставляется оценка (высокий, средний, низкий уровень усвоения ЗУН). </w:t>
      </w:r>
    </w:p>
    <w:p w:rsidR="00BA4678" w:rsidRPr="0086414D" w:rsidRDefault="00BA4678" w:rsidP="00BA4678">
      <w:pPr>
        <w:spacing w:after="0" w:line="240" w:lineRule="auto"/>
        <w:ind w:left="1418"/>
        <w:rPr>
          <w:rFonts w:ascii="Times New Roman" w:eastAsia="Calibri" w:hAnsi="Times New Roman" w:cs="Times New Roman"/>
          <w:sz w:val="28"/>
          <w:szCs w:val="28"/>
        </w:rPr>
      </w:pPr>
      <w:r w:rsidRPr="0086414D">
        <w:rPr>
          <w:rFonts w:ascii="Times New Roman" w:eastAsia="Calibri" w:hAnsi="Times New Roman" w:cs="Times New Roman"/>
          <w:sz w:val="28"/>
          <w:szCs w:val="28"/>
        </w:rPr>
        <w:t xml:space="preserve">Во время </w:t>
      </w:r>
      <w:r w:rsidR="00A575B5">
        <w:rPr>
          <w:rFonts w:ascii="Times New Roman" w:eastAsia="Calibri" w:hAnsi="Times New Roman" w:cs="Times New Roman"/>
          <w:sz w:val="28"/>
          <w:szCs w:val="28"/>
        </w:rPr>
        <w:t xml:space="preserve">промежуточной </w:t>
      </w:r>
      <w:r w:rsidRPr="0086414D">
        <w:rPr>
          <w:rFonts w:ascii="Times New Roman" w:eastAsia="Calibri" w:hAnsi="Times New Roman" w:cs="Times New Roman"/>
          <w:sz w:val="28"/>
          <w:szCs w:val="28"/>
        </w:rPr>
        <w:t xml:space="preserve"> аттестации</w:t>
      </w:r>
      <w:r w:rsidR="00A575B5">
        <w:rPr>
          <w:rFonts w:ascii="Times New Roman" w:eastAsia="Calibri" w:hAnsi="Times New Roman" w:cs="Times New Roman"/>
          <w:sz w:val="28"/>
          <w:szCs w:val="28"/>
        </w:rPr>
        <w:t xml:space="preserve"> по итогам обучения</w:t>
      </w:r>
      <w:r w:rsidRPr="0086414D">
        <w:rPr>
          <w:rFonts w:ascii="Times New Roman" w:eastAsia="Calibri" w:hAnsi="Times New Roman" w:cs="Times New Roman"/>
          <w:sz w:val="28"/>
          <w:szCs w:val="28"/>
        </w:rPr>
        <w:t xml:space="preserve"> проверяются умения:</w:t>
      </w:r>
    </w:p>
    <w:p w:rsidR="00BA4678" w:rsidRDefault="00BA4678" w:rsidP="00FA2A76">
      <w:pPr>
        <w:spacing w:after="0" w:line="240" w:lineRule="auto"/>
        <w:ind w:left="708" w:firstLine="708"/>
        <w:rPr>
          <w:rFonts w:ascii="Times New Roman" w:eastAsia="Calibri" w:hAnsi="Times New Roman" w:cs="Times New Roman"/>
          <w:sz w:val="28"/>
          <w:szCs w:val="28"/>
        </w:rPr>
      </w:pPr>
      <w:r w:rsidRPr="0086414D">
        <w:rPr>
          <w:rFonts w:ascii="Times New Roman" w:eastAsia="Calibri" w:hAnsi="Times New Roman" w:cs="Times New Roman"/>
          <w:sz w:val="28"/>
          <w:szCs w:val="28"/>
        </w:rPr>
        <w:t>- грамотно читать схемы;</w:t>
      </w:r>
    </w:p>
    <w:p w:rsidR="005230CF" w:rsidRPr="0086414D" w:rsidRDefault="005230CF" w:rsidP="00FA2A76">
      <w:pPr>
        <w:spacing w:after="0" w:line="240" w:lineRule="auto"/>
        <w:ind w:left="708" w:firstLine="708"/>
        <w:rPr>
          <w:rFonts w:ascii="Times New Roman" w:eastAsia="Calibri" w:hAnsi="Times New Roman" w:cs="Times New Roman"/>
          <w:sz w:val="28"/>
          <w:szCs w:val="28"/>
        </w:rPr>
      </w:pPr>
    </w:p>
    <w:p w:rsidR="00BA4678" w:rsidRPr="0086414D" w:rsidRDefault="00BA4678" w:rsidP="00BA4678">
      <w:pPr>
        <w:spacing w:after="0" w:line="240" w:lineRule="auto"/>
        <w:ind w:left="1418"/>
        <w:rPr>
          <w:rFonts w:ascii="Times New Roman" w:eastAsia="Calibri" w:hAnsi="Times New Roman" w:cs="Times New Roman"/>
          <w:sz w:val="28"/>
          <w:szCs w:val="28"/>
        </w:rPr>
      </w:pPr>
      <w:r w:rsidRPr="0086414D">
        <w:rPr>
          <w:rFonts w:ascii="Times New Roman" w:eastAsia="Calibri" w:hAnsi="Times New Roman" w:cs="Times New Roman"/>
          <w:sz w:val="28"/>
          <w:szCs w:val="28"/>
        </w:rPr>
        <w:t>- выполнять чисто и аккуратно открытки, закладки, картины;</w:t>
      </w:r>
    </w:p>
    <w:p w:rsidR="00BA4678" w:rsidRPr="0086414D" w:rsidRDefault="00BA4678" w:rsidP="00BA4678">
      <w:pPr>
        <w:spacing w:after="0" w:line="240" w:lineRule="auto"/>
        <w:ind w:left="1418"/>
        <w:rPr>
          <w:rFonts w:ascii="Times New Roman" w:eastAsia="Calibri" w:hAnsi="Times New Roman" w:cs="Times New Roman"/>
          <w:sz w:val="28"/>
          <w:szCs w:val="28"/>
        </w:rPr>
      </w:pPr>
      <w:r w:rsidRPr="0086414D">
        <w:rPr>
          <w:rFonts w:ascii="Times New Roman" w:eastAsia="Calibri" w:hAnsi="Times New Roman" w:cs="Times New Roman"/>
          <w:sz w:val="28"/>
          <w:szCs w:val="28"/>
        </w:rPr>
        <w:t>- творческие способности.</w:t>
      </w:r>
    </w:p>
    <w:p w:rsidR="00BA4678" w:rsidRPr="0086414D" w:rsidRDefault="00FA2A76" w:rsidP="00FA2A76">
      <w:pPr>
        <w:rPr>
          <w:rFonts w:ascii="Times New Roman" w:hAnsi="Times New Roman" w:cs="Times New Roman"/>
          <w:sz w:val="28"/>
          <w:szCs w:val="28"/>
        </w:rPr>
      </w:pPr>
      <w:r w:rsidRPr="0086414D">
        <w:rPr>
          <w:rFonts w:ascii="Times New Roman" w:hAnsi="Times New Roman" w:cs="Times New Roman"/>
          <w:sz w:val="28"/>
          <w:szCs w:val="28"/>
        </w:rPr>
        <w:t xml:space="preserve">      </w:t>
      </w:r>
      <w:r w:rsidR="00BA4678" w:rsidRPr="0086414D">
        <w:rPr>
          <w:rFonts w:ascii="Times New Roman" w:hAnsi="Times New Roman" w:cs="Times New Roman"/>
          <w:sz w:val="28"/>
          <w:szCs w:val="28"/>
        </w:rPr>
        <w:t>Здесь нам уже видно какие изменения произошли с периода предыдущей аттестации.</w:t>
      </w:r>
    </w:p>
    <w:p w:rsidR="00BA4678" w:rsidRPr="0086414D" w:rsidRDefault="00FA2A76" w:rsidP="00FA2A76">
      <w:pPr>
        <w:rPr>
          <w:rFonts w:ascii="Times New Roman" w:hAnsi="Times New Roman" w:cs="Times New Roman"/>
          <w:b/>
          <w:i/>
          <w:sz w:val="28"/>
          <w:szCs w:val="28"/>
        </w:rPr>
      </w:pPr>
      <w:r w:rsidRPr="0086414D">
        <w:rPr>
          <w:rFonts w:ascii="Times New Roman" w:hAnsi="Times New Roman" w:cs="Times New Roman"/>
          <w:b/>
          <w:i/>
          <w:sz w:val="28"/>
          <w:szCs w:val="28"/>
        </w:rPr>
        <w:t>Критерии оценки результативности</w:t>
      </w:r>
    </w:p>
    <w:p w:rsidR="00BA4678" w:rsidRPr="0086414D" w:rsidRDefault="00BA4678" w:rsidP="00BA4678">
      <w:pPr>
        <w:rPr>
          <w:rFonts w:ascii="Times New Roman" w:hAnsi="Times New Roman" w:cs="Times New Roman"/>
          <w:sz w:val="28"/>
          <w:szCs w:val="28"/>
        </w:rPr>
      </w:pPr>
      <w:r w:rsidRPr="0086414D">
        <w:rPr>
          <w:rFonts w:ascii="Times New Roman" w:hAnsi="Times New Roman" w:cs="Times New Roman"/>
          <w:b/>
          <w:i/>
          <w:sz w:val="28"/>
          <w:szCs w:val="28"/>
          <w:u w:val="single"/>
        </w:rPr>
        <w:t>Высокий уровень</w:t>
      </w:r>
      <w:r w:rsidRPr="0086414D">
        <w:rPr>
          <w:rFonts w:ascii="Times New Roman" w:hAnsi="Times New Roman" w:cs="Times New Roman"/>
          <w:sz w:val="28"/>
          <w:szCs w:val="28"/>
        </w:rPr>
        <w:t xml:space="preserve">: </w:t>
      </w:r>
      <w:r w:rsidR="00FA2A76" w:rsidRPr="0086414D">
        <w:rPr>
          <w:rFonts w:ascii="Times New Roman" w:hAnsi="Times New Roman" w:cs="Times New Roman"/>
          <w:sz w:val="28"/>
          <w:szCs w:val="28"/>
        </w:rPr>
        <w:t>учащийся пользуется специальной терминологией</w:t>
      </w:r>
      <w:r w:rsidRPr="0086414D">
        <w:rPr>
          <w:rFonts w:ascii="Times New Roman" w:hAnsi="Times New Roman" w:cs="Times New Roman"/>
          <w:sz w:val="28"/>
          <w:szCs w:val="28"/>
        </w:rPr>
        <w:t xml:space="preserve"> осознано; в выполнении работ </w:t>
      </w:r>
      <w:r w:rsidR="00FA2A76" w:rsidRPr="0086414D">
        <w:rPr>
          <w:rFonts w:ascii="Times New Roman" w:hAnsi="Times New Roman" w:cs="Times New Roman"/>
          <w:sz w:val="28"/>
          <w:szCs w:val="28"/>
        </w:rPr>
        <w:t>учащийся</w:t>
      </w:r>
      <w:r w:rsidRPr="0086414D">
        <w:rPr>
          <w:rFonts w:ascii="Times New Roman" w:hAnsi="Times New Roman" w:cs="Times New Roman"/>
          <w:sz w:val="28"/>
          <w:szCs w:val="28"/>
        </w:rPr>
        <w:t xml:space="preserve"> старается проявить творчество и фантазию (предложенную картинку переделывает по своему замыслу или что – то добавляет). Предложенное задание выполняет </w:t>
      </w:r>
      <w:r w:rsidR="000264DA" w:rsidRPr="0086414D">
        <w:rPr>
          <w:rFonts w:ascii="Times New Roman" w:hAnsi="Times New Roman" w:cs="Times New Roman"/>
          <w:sz w:val="28"/>
          <w:szCs w:val="28"/>
        </w:rPr>
        <w:t>самостоятельно</w:t>
      </w:r>
      <w:r w:rsidRPr="0086414D">
        <w:rPr>
          <w:rFonts w:ascii="Times New Roman" w:hAnsi="Times New Roman" w:cs="Times New Roman"/>
          <w:sz w:val="28"/>
          <w:szCs w:val="28"/>
        </w:rPr>
        <w:t>.</w:t>
      </w:r>
    </w:p>
    <w:p w:rsidR="00BA4678" w:rsidRPr="0086414D" w:rsidRDefault="00BA4678" w:rsidP="00BA4678">
      <w:pPr>
        <w:rPr>
          <w:rFonts w:ascii="Times New Roman" w:hAnsi="Times New Roman" w:cs="Times New Roman"/>
          <w:sz w:val="28"/>
          <w:szCs w:val="28"/>
        </w:rPr>
      </w:pPr>
      <w:r w:rsidRPr="0086414D">
        <w:rPr>
          <w:rFonts w:ascii="Times New Roman" w:hAnsi="Times New Roman" w:cs="Times New Roman"/>
          <w:b/>
          <w:i/>
          <w:sz w:val="28"/>
          <w:szCs w:val="28"/>
          <w:u w:val="single"/>
        </w:rPr>
        <w:t xml:space="preserve">  Средний уровень: </w:t>
      </w:r>
      <w:r w:rsidRPr="0086414D">
        <w:rPr>
          <w:rFonts w:ascii="Times New Roman" w:hAnsi="Times New Roman" w:cs="Times New Roman"/>
          <w:sz w:val="28"/>
          <w:szCs w:val="28"/>
        </w:rPr>
        <w:t xml:space="preserve">объем усвоенных знаний составляет более 1\2; </w:t>
      </w:r>
      <w:r w:rsidR="00FA2A76" w:rsidRPr="0086414D">
        <w:rPr>
          <w:rFonts w:ascii="Times New Roman" w:hAnsi="Times New Roman" w:cs="Times New Roman"/>
          <w:sz w:val="28"/>
          <w:szCs w:val="28"/>
        </w:rPr>
        <w:t>учащийся</w:t>
      </w:r>
      <w:r w:rsidRPr="0086414D">
        <w:rPr>
          <w:rFonts w:ascii="Times New Roman" w:hAnsi="Times New Roman" w:cs="Times New Roman"/>
          <w:sz w:val="28"/>
          <w:szCs w:val="28"/>
        </w:rPr>
        <w:t xml:space="preserve"> сочетает специальную терминологию с бытовой. Работу </w:t>
      </w:r>
      <w:r w:rsidR="00FA2A76" w:rsidRPr="0086414D">
        <w:rPr>
          <w:rFonts w:ascii="Times New Roman" w:hAnsi="Times New Roman" w:cs="Times New Roman"/>
          <w:sz w:val="28"/>
          <w:szCs w:val="28"/>
        </w:rPr>
        <w:t>учащийся</w:t>
      </w:r>
      <w:r w:rsidRPr="0086414D">
        <w:rPr>
          <w:rFonts w:ascii="Times New Roman" w:hAnsi="Times New Roman" w:cs="Times New Roman"/>
          <w:sz w:val="28"/>
          <w:szCs w:val="28"/>
        </w:rPr>
        <w:t xml:space="preserve"> выполняет в основном на основе образца.</w:t>
      </w:r>
    </w:p>
    <w:p w:rsidR="00BA4678" w:rsidRPr="0086414D" w:rsidRDefault="00BA4678" w:rsidP="00BA4678">
      <w:pPr>
        <w:rPr>
          <w:rFonts w:ascii="Times New Roman" w:hAnsi="Times New Roman" w:cs="Times New Roman"/>
          <w:sz w:val="28"/>
          <w:szCs w:val="28"/>
        </w:rPr>
      </w:pPr>
      <w:r w:rsidRPr="0086414D">
        <w:rPr>
          <w:rFonts w:ascii="Times New Roman" w:hAnsi="Times New Roman" w:cs="Times New Roman"/>
          <w:b/>
          <w:i/>
          <w:sz w:val="28"/>
          <w:szCs w:val="28"/>
          <w:u w:val="single"/>
        </w:rPr>
        <w:t>Низкий уровень:</w:t>
      </w:r>
      <w:r w:rsidRPr="0086414D">
        <w:rPr>
          <w:rFonts w:ascii="Times New Roman" w:hAnsi="Times New Roman" w:cs="Times New Roman"/>
          <w:sz w:val="28"/>
          <w:szCs w:val="28"/>
        </w:rPr>
        <w:t xml:space="preserve"> </w:t>
      </w:r>
      <w:r w:rsidR="00FA2A76" w:rsidRPr="0086414D">
        <w:rPr>
          <w:rFonts w:ascii="Times New Roman" w:hAnsi="Times New Roman" w:cs="Times New Roman"/>
          <w:sz w:val="28"/>
          <w:szCs w:val="28"/>
        </w:rPr>
        <w:t>учащийся</w:t>
      </w:r>
      <w:r w:rsidRPr="0086414D">
        <w:rPr>
          <w:rFonts w:ascii="Times New Roman" w:hAnsi="Times New Roman" w:cs="Times New Roman"/>
          <w:sz w:val="28"/>
          <w:szCs w:val="28"/>
        </w:rPr>
        <w:t xml:space="preserve"> овладел менее 1\2 объема знаний, умений и навыков, предусмотренных программой; </w:t>
      </w:r>
      <w:r w:rsidR="00FA2A76" w:rsidRPr="0086414D">
        <w:rPr>
          <w:rFonts w:ascii="Times New Roman" w:hAnsi="Times New Roman" w:cs="Times New Roman"/>
          <w:sz w:val="28"/>
          <w:szCs w:val="28"/>
        </w:rPr>
        <w:t>учащийся</w:t>
      </w:r>
      <w:r w:rsidRPr="0086414D">
        <w:rPr>
          <w:rFonts w:ascii="Times New Roman" w:hAnsi="Times New Roman" w:cs="Times New Roman"/>
          <w:sz w:val="28"/>
          <w:szCs w:val="28"/>
        </w:rPr>
        <w:t xml:space="preserve"> избегает употреблять в разговоре специальную терминологию. Учащийся в состоянии выполнить лишь простейшие практические задания педагога. </w:t>
      </w:r>
      <w:r w:rsidR="00FA2A76" w:rsidRPr="0086414D">
        <w:rPr>
          <w:rFonts w:ascii="Times New Roman" w:hAnsi="Times New Roman" w:cs="Times New Roman"/>
          <w:sz w:val="28"/>
          <w:szCs w:val="28"/>
        </w:rPr>
        <w:t>Учащийся</w:t>
      </w:r>
      <w:r w:rsidRPr="0086414D">
        <w:rPr>
          <w:rFonts w:ascii="Times New Roman" w:hAnsi="Times New Roman" w:cs="Times New Roman"/>
          <w:sz w:val="28"/>
          <w:szCs w:val="28"/>
        </w:rPr>
        <w:t xml:space="preserve"> испытывает затруднения при работе, нуждается в постоянной помощи педагога.</w:t>
      </w:r>
    </w:p>
    <w:p w:rsidR="00BA4678" w:rsidRPr="0086414D" w:rsidRDefault="00BA4678" w:rsidP="00BA4678">
      <w:pPr>
        <w:pStyle w:val="c6"/>
        <w:spacing w:before="0" w:beforeAutospacing="0" w:after="0" w:afterAutospacing="0"/>
        <w:ind w:right="20"/>
        <w:rPr>
          <w:b/>
          <w:color w:val="000000"/>
        </w:rPr>
      </w:pPr>
    </w:p>
    <w:p w:rsidR="0086414D" w:rsidRDefault="0086414D" w:rsidP="00B9760E">
      <w:pPr>
        <w:rPr>
          <w:rFonts w:ascii="Times New Roman" w:eastAsia="Times New Roman" w:hAnsi="Times New Roman" w:cs="Times New Roman"/>
          <w:b/>
          <w:color w:val="000000"/>
          <w:sz w:val="24"/>
          <w:szCs w:val="24"/>
          <w:lang w:eastAsia="ru-RU"/>
        </w:rPr>
      </w:pPr>
    </w:p>
    <w:p w:rsidR="005B577A" w:rsidRDefault="005B577A" w:rsidP="00B9760E">
      <w:pPr>
        <w:rPr>
          <w:sz w:val="28"/>
          <w:szCs w:val="28"/>
        </w:rPr>
      </w:pPr>
    </w:p>
    <w:p w:rsidR="00DA19C3" w:rsidRDefault="00DA19C3" w:rsidP="00B9760E">
      <w:pPr>
        <w:rPr>
          <w:sz w:val="28"/>
          <w:szCs w:val="28"/>
        </w:rPr>
      </w:pPr>
    </w:p>
    <w:p w:rsidR="00DA19C3" w:rsidRDefault="00DA19C3" w:rsidP="00B9760E">
      <w:pPr>
        <w:rPr>
          <w:sz w:val="28"/>
          <w:szCs w:val="28"/>
        </w:rPr>
      </w:pPr>
    </w:p>
    <w:p w:rsidR="00DA19C3" w:rsidRDefault="00DA19C3" w:rsidP="00B9760E">
      <w:pPr>
        <w:rPr>
          <w:sz w:val="28"/>
          <w:szCs w:val="28"/>
        </w:rPr>
      </w:pPr>
    </w:p>
    <w:p w:rsidR="00DA19C3" w:rsidRDefault="00DA19C3" w:rsidP="00B9760E">
      <w:pPr>
        <w:rPr>
          <w:sz w:val="28"/>
          <w:szCs w:val="28"/>
        </w:rPr>
      </w:pPr>
    </w:p>
    <w:p w:rsidR="00DA19C3" w:rsidRDefault="00DA19C3" w:rsidP="00B9760E">
      <w:pPr>
        <w:rPr>
          <w:sz w:val="28"/>
          <w:szCs w:val="28"/>
        </w:rPr>
      </w:pPr>
    </w:p>
    <w:p w:rsidR="00D151A8" w:rsidRDefault="00D151A8" w:rsidP="00B9760E">
      <w:pPr>
        <w:rPr>
          <w:sz w:val="28"/>
          <w:szCs w:val="28"/>
        </w:rPr>
      </w:pPr>
    </w:p>
    <w:p w:rsidR="00AA48E9" w:rsidRPr="0086414D" w:rsidRDefault="00AA48E9" w:rsidP="00AA48E9">
      <w:pPr>
        <w:tabs>
          <w:tab w:val="left" w:pos="2010"/>
        </w:tabs>
        <w:jc w:val="center"/>
        <w:rPr>
          <w:rFonts w:ascii="Times New Roman" w:hAnsi="Times New Roman" w:cs="Times New Roman"/>
          <w:b/>
          <w:sz w:val="28"/>
          <w:szCs w:val="28"/>
        </w:rPr>
      </w:pPr>
      <w:r w:rsidRPr="0086414D">
        <w:rPr>
          <w:rFonts w:ascii="Times New Roman" w:hAnsi="Times New Roman" w:cs="Times New Roman"/>
          <w:b/>
          <w:sz w:val="28"/>
          <w:szCs w:val="28"/>
        </w:rPr>
        <w:lastRenderedPageBreak/>
        <w:t xml:space="preserve">Рекомендуемая литература для педагога  </w:t>
      </w:r>
    </w:p>
    <w:p w:rsidR="00526D08" w:rsidRPr="0086414D" w:rsidRDefault="00526D08" w:rsidP="00526D08">
      <w:pPr>
        <w:spacing w:after="0"/>
        <w:jc w:val="center"/>
        <w:rPr>
          <w:rFonts w:ascii="Times New Roman" w:hAnsi="Times New Roman" w:cs="Times New Roman"/>
          <w:sz w:val="32"/>
          <w:szCs w:val="32"/>
        </w:rPr>
      </w:pPr>
      <w:r w:rsidRPr="0086414D">
        <w:rPr>
          <w:rFonts w:ascii="Times New Roman" w:hAnsi="Times New Roman" w:cs="Times New Roman"/>
          <w:sz w:val="36"/>
          <w:szCs w:val="36"/>
        </w:rPr>
        <w:t>О</w:t>
      </w:r>
      <w:r w:rsidRPr="0086414D">
        <w:rPr>
          <w:rFonts w:ascii="Times New Roman" w:hAnsi="Times New Roman" w:cs="Times New Roman"/>
          <w:sz w:val="32"/>
          <w:szCs w:val="32"/>
        </w:rPr>
        <w:t>сновные документы по развитию воспитания и</w:t>
      </w:r>
    </w:p>
    <w:p w:rsidR="00526D08" w:rsidRPr="0086414D" w:rsidRDefault="00526D08" w:rsidP="00526D08">
      <w:pPr>
        <w:spacing w:after="0"/>
        <w:jc w:val="center"/>
        <w:rPr>
          <w:rFonts w:ascii="Times New Roman" w:hAnsi="Times New Roman" w:cs="Times New Roman"/>
          <w:sz w:val="32"/>
          <w:szCs w:val="32"/>
        </w:rPr>
      </w:pPr>
      <w:r w:rsidRPr="0086414D">
        <w:rPr>
          <w:rFonts w:ascii="Times New Roman" w:hAnsi="Times New Roman" w:cs="Times New Roman"/>
          <w:sz w:val="32"/>
          <w:szCs w:val="32"/>
        </w:rPr>
        <w:t>дополнительного образования детей.</w:t>
      </w:r>
    </w:p>
    <w:p w:rsidR="00526D08" w:rsidRPr="0086414D" w:rsidRDefault="00526D08" w:rsidP="00526D08">
      <w:pPr>
        <w:pStyle w:val="ab"/>
        <w:spacing w:before="0" w:beforeAutospacing="0" w:after="0" w:afterAutospacing="0"/>
        <w:rPr>
          <w:sz w:val="28"/>
          <w:szCs w:val="28"/>
        </w:rPr>
      </w:pPr>
      <w:r w:rsidRPr="0086414D">
        <w:rPr>
          <w:sz w:val="28"/>
          <w:szCs w:val="28"/>
        </w:rPr>
        <w:t xml:space="preserve">1.  </w:t>
      </w:r>
      <w:r w:rsidRPr="0086414D">
        <w:rPr>
          <w:rFonts w:eastAsia="+mn-ea"/>
          <w:color w:val="000000"/>
          <w:kern w:val="24"/>
          <w:sz w:val="28"/>
          <w:szCs w:val="28"/>
        </w:rPr>
        <w:t>Федеральный Закон «Об образовании РФ» от 29.12.2012 г. №273</w:t>
      </w:r>
    </w:p>
    <w:p w:rsidR="00526D08" w:rsidRPr="0086414D" w:rsidRDefault="00526D08" w:rsidP="00526D08">
      <w:pPr>
        <w:pStyle w:val="ab"/>
        <w:spacing w:before="0" w:beforeAutospacing="0" w:after="0" w:afterAutospacing="0"/>
        <w:rPr>
          <w:sz w:val="28"/>
          <w:szCs w:val="28"/>
        </w:rPr>
      </w:pPr>
      <w:r w:rsidRPr="0086414D">
        <w:rPr>
          <w:rFonts w:eastAsia="+mn-ea"/>
          <w:color w:val="000000"/>
          <w:kern w:val="24"/>
          <w:sz w:val="28"/>
          <w:szCs w:val="28"/>
        </w:rPr>
        <w:t>2.  Распоряжение Правительства РФ от 4.09.2014г. №1726 -р «Об утверждении концепции о дополнительном образовании детей»;</w:t>
      </w:r>
    </w:p>
    <w:p w:rsidR="00526D08" w:rsidRPr="0086414D" w:rsidRDefault="00526D08" w:rsidP="00526D08">
      <w:pPr>
        <w:pStyle w:val="ab"/>
        <w:spacing w:before="0" w:beforeAutospacing="0" w:after="0" w:afterAutospacing="0"/>
        <w:rPr>
          <w:rFonts w:eastAsia="+mn-ea"/>
          <w:color w:val="000000"/>
          <w:kern w:val="24"/>
          <w:sz w:val="28"/>
          <w:szCs w:val="28"/>
        </w:rPr>
      </w:pPr>
      <w:r w:rsidRPr="0086414D">
        <w:rPr>
          <w:rFonts w:eastAsia="+mn-ea"/>
          <w:color w:val="000000"/>
          <w:kern w:val="24"/>
          <w:sz w:val="28"/>
          <w:szCs w:val="28"/>
        </w:rPr>
        <w:t>3.  Указ Президента от 01.06.2012г. № 761«О национальной стратегии действий в интересах детей на 2012 – 2017 годы»;</w:t>
      </w:r>
    </w:p>
    <w:p w:rsidR="00526D08" w:rsidRPr="0086414D" w:rsidRDefault="00A575B5" w:rsidP="00526D08">
      <w:pPr>
        <w:pStyle w:val="ab"/>
        <w:spacing w:before="0" w:beforeAutospacing="0" w:after="0" w:afterAutospacing="0"/>
        <w:rPr>
          <w:sz w:val="28"/>
          <w:szCs w:val="28"/>
        </w:rPr>
      </w:pPr>
      <w:r>
        <w:rPr>
          <w:rFonts w:eastAsia="+mn-ea"/>
          <w:color w:val="000000"/>
          <w:kern w:val="24"/>
          <w:sz w:val="28"/>
          <w:szCs w:val="28"/>
        </w:rPr>
        <w:t>4</w:t>
      </w:r>
      <w:r w:rsidR="00526D08" w:rsidRPr="0086414D">
        <w:rPr>
          <w:rFonts w:eastAsia="+mn-ea"/>
          <w:color w:val="000000"/>
          <w:kern w:val="24"/>
          <w:sz w:val="28"/>
          <w:szCs w:val="28"/>
        </w:rPr>
        <w:t>.  Письмо Министерства образования и науки РФ «Программа развития воспитательной компоненты в общеобразовательных учреждениях» от 13.05.2013 №ИР – 352/09</w:t>
      </w:r>
    </w:p>
    <w:p w:rsidR="00526D08" w:rsidRPr="00A575B5" w:rsidRDefault="00A575B5" w:rsidP="00A575B5">
      <w:pPr>
        <w:pStyle w:val="ab"/>
        <w:spacing w:before="0" w:beforeAutospacing="0" w:after="0" w:afterAutospacing="0"/>
        <w:rPr>
          <w:rFonts w:eastAsia="Calibri"/>
          <w:color w:val="000000"/>
          <w:kern w:val="24"/>
          <w:sz w:val="28"/>
          <w:szCs w:val="28"/>
        </w:rPr>
      </w:pPr>
      <w:r>
        <w:rPr>
          <w:rFonts w:eastAsia="Calibri"/>
          <w:color w:val="000000"/>
          <w:kern w:val="24"/>
          <w:sz w:val="28"/>
          <w:szCs w:val="28"/>
        </w:rPr>
        <w:t>5</w:t>
      </w:r>
      <w:r w:rsidR="00526D08" w:rsidRPr="0086414D">
        <w:rPr>
          <w:rFonts w:eastAsia="Calibri"/>
          <w:color w:val="000000"/>
          <w:kern w:val="24"/>
          <w:sz w:val="28"/>
          <w:szCs w:val="28"/>
        </w:rPr>
        <w:t xml:space="preserve">.  Концепция духовно-нравственного развития и воспитания личности гражданина России в сфере общего образования: А. Я. Данилюк, А. М. Кондаков, В. А. Тишков. Рос. акад. образования. ― М.: Просвещение, 2009. ― (Стандарты второго поколения). </w:t>
      </w:r>
    </w:p>
    <w:p w:rsidR="00AA48E9" w:rsidRPr="0086414D" w:rsidRDefault="00A575B5" w:rsidP="00526D08">
      <w:pPr>
        <w:tabs>
          <w:tab w:val="left" w:pos="360"/>
        </w:tabs>
        <w:spacing w:after="0" w:line="240" w:lineRule="auto"/>
        <w:rPr>
          <w:rFonts w:ascii="Times New Roman" w:hAnsi="Times New Roman" w:cs="Times New Roman"/>
          <w:sz w:val="28"/>
          <w:szCs w:val="28"/>
        </w:rPr>
      </w:pPr>
      <w:r>
        <w:rPr>
          <w:rFonts w:ascii="Times New Roman" w:hAnsi="Times New Roman" w:cs="Times New Roman"/>
          <w:sz w:val="28"/>
          <w:szCs w:val="28"/>
        </w:rPr>
        <w:t>6</w:t>
      </w:r>
      <w:r w:rsidR="00526D08" w:rsidRPr="0086414D">
        <w:rPr>
          <w:rFonts w:ascii="Times New Roman" w:hAnsi="Times New Roman" w:cs="Times New Roman"/>
          <w:sz w:val="28"/>
          <w:szCs w:val="28"/>
        </w:rPr>
        <w:t xml:space="preserve">.  </w:t>
      </w:r>
      <w:r w:rsidR="00AA48E9" w:rsidRPr="0086414D">
        <w:rPr>
          <w:rFonts w:ascii="Times New Roman" w:hAnsi="Times New Roman" w:cs="Times New Roman"/>
          <w:sz w:val="28"/>
          <w:szCs w:val="28"/>
        </w:rPr>
        <w:t>Белошистая А.В., Жукова О.Г. «Волшебная ниточка», М.; «АРКТИ», 2007г.</w:t>
      </w:r>
    </w:p>
    <w:p w:rsidR="00AA48E9" w:rsidRPr="0086414D" w:rsidRDefault="00A575B5" w:rsidP="00526D08">
      <w:pPr>
        <w:tabs>
          <w:tab w:val="left" w:pos="360"/>
        </w:tabs>
        <w:spacing w:after="0" w:line="240" w:lineRule="auto"/>
        <w:rPr>
          <w:rFonts w:ascii="Times New Roman" w:hAnsi="Times New Roman" w:cs="Times New Roman"/>
          <w:sz w:val="28"/>
          <w:szCs w:val="28"/>
        </w:rPr>
      </w:pPr>
      <w:r>
        <w:rPr>
          <w:rFonts w:ascii="Times New Roman" w:hAnsi="Times New Roman" w:cs="Times New Roman"/>
          <w:sz w:val="28"/>
          <w:szCs w:val="28"/>
        </w:rPr>
        <w:t>7</w:t>
      </w:r>
      <w:r w:rsidR="00526D08" w:rsidRPr="0086414D">
        <w:rPr>
          <w:rFonts w:ascii="Times New Roman" w:hAnsi="Times New Roman" w:cs="Times New Roman"/>
          <w:sz w:val="28"/>
          <w:szCs w:val="28"/>
        </w:rPr>
        <w:t xml:space="preserve">.  </w:t>
      </w:r>
      <w:r w:rsidR="00AA48E9" w:rsidRPr="0086414D">
        <w:rPr>
          <w:rFonts w:ascii="Times New Roman" w:hAnsi="Times New Roman" w:cs="Times New Roman"/>
          <w:sz w:val="28"/>
          <w:szCs w:val="28"/>
        </w:rPr>
        <w:t>Бурундукова Л. «Волшебная изонить», М.; изд-во «АСТ-Пресс книга», 2007г.</w:t>
      </w:r>
    </w:p>
    <w:p w:rsidR="00AA48E9" w:rsidRPr="0086414D" w:rsidRDefault="00A575B5" w:rsidP="00526D08">
      <w:pPr>
        <w:tabs>
          <w:tab w:val="left" w:pos="360"/>
        </w:tabs>
        <w:spacing w:after="0" w:line="240" w:lineRule="auto"/>
        <w:rPr>
          <w:rFonts w:ascii="Times New Roman" w:hAnsi="Times New Roman" w:cs="Times New Roman"/>
          <w:sz w:val="28"/>
          <w:szCs w:val="28"/>
        </w:rPr>
      </w:pPr>
      <w:r>
        <w:rPr>
          <w:rFonts w:ascii="Times New Roman" w:hAnsi="Times New Roman" w:cs="Times New Roman"/>
          <w:sz w:val="28"/>
          <w:szCs w:val="28"/>
        </w:rPr>
        <w:t>9</w:t>
      </w:r>
      <w:r w:rsidR="00526D08" w:rsidRPr="0086414D">
        <w:rPr>
          <w:rFonts w:ascii="Times New Roman" w:hAnsi="Times New Roman" w:cs="Times New Roman"/>
          <w:sz w:val="28"/>
          <w:szCs w:val="28"/>
        </w:rPr>
        <w:t>.</w:t>
      </w:r>
      <w:r w:rsidR="00AA48E9" w:rsidRPr="0086414D">
        <w:rPr>
          <w:rFonts w:ascii="Times New Roman" w:hAnsi="Times New Roman" w:cs="Times New Roman"/>
          <w:sz w:val="28"/>
          <w:szCs w:val="28"/>
        </w:rPr>
        <w:t>Леонова О. «Рисуем нитью», издательский дом «Литера» Санкт-Петербург, 2005г.</w:t>
      </w:r>
    </w:p>
    <w:p w:rsidR="00054ACE" w:rsidRPr="0086414D" w:rsidRDefault="00AA48E9" w:rsidP="00A575B5">
      <w:pPr>
        <w:tabs>
          <w:tab w:val="left" w:pos="360"/>
        </w:tabs>
        <w:spacing w:after="0" w:line="240" w:lineRule="auto"/>
        <w:ind w:left="360"/>
        <w:rPr>
          <w:rFonts w:ascii="Times New Roman" w:hAnsi="Times New Roman" w:cs="Times New Roman"/>
          <w:sz w:val="28"/>
          <w:szCs w:val="28"/>
        </w:rPr>
      </w:pPr>
      <w:r w:rsidRPr="0086414D">
        <w:rPr>
          <w:rFonts w:ascii="Times New Roman" w:hAnsi="Times New Roman" w:cs="Times New Roman"/>
          <w:sz w:val="28"/>
          <w:szCs w:val="28"/>
        </w:rPr>
        <w:t xml:space="preserve">       </w:t>
      </w:r>
    </w:p>
    <w:p w:rsidR="00AA48E9" w:rsidRPr="0086414D" w:rsidRDefault="00AA48E9" w:rsidP="00AA48E9">
      <w:pPr>
        <w:tabs>
          <w:tab w:val="left" w:pos="360"/>
        </w:tabs>
        <w:spacing w:after="0" w:line="240" w:lineRule="auto"/>
        <w:ind w:left="360"/>
        <w:rPr>
          <w:rFonts w:ascii="Times New Roman" w:hAnsi="Times New Roman" w:cs="Times New Roman"/>
          <w:b/>
          <w:sz w:val="28"/>
          <w:szCs w:val="28"/>
        </w:rPr>
      </w:pPr>
      <w:r w:rsidRPr="0086414D">
        <w:rPr>
          <w:rFonts w:ascii="Times New Roman" w:hAnsi="Times New Roman" w:cs="Times New Roman"/>
          <w:b/>
          <w:sz w:val="28"/>
          <w:szCs w:val="28"/>
        </w:rPr>
        <w:t xml:space="preserve">                      Рекомендуемая литература для детей</w:t>
      </w:r>
    </w:p>
    <w:p w:rsidR="00AA48E9" w:rsidRPr="0086414D" w:rsidRDefault="00415CCF" w:rsidP="00AA48E9">
      <w:pPr>
        <w:pStyle w:val="a3"/>
        <w:numPr>
          <w:ilvl w:val="0"/>
          <w:numId w:val="20"/>
        </w:numPr>
        <w:tabs>
          <w:tab w:val="left" w:pos="360"/>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.А. </w:t>
      </w:r>
      <w:r w:rsidR="00AA48E9" w:rsidRPr="0086414D">
        <w:rPr>
          <w:rFonts w:ascii="Times New Roman" w:hAnsi="Times New Roman" w:cs="Times New Roman"/>
          <w:sz w:val="28"/>
          <w:szCs w:val="28"/>
        </w:rPr>
        <w:t>Белошистая, З. Сизова, Н.</w:t>
      </w:r>
      <w:r>
        <w:rPr>
          <w:rFonts w:ascii="Times New Roman" w:hAnsi="Times New Roman" w:cs="Times New Roman"/>
          <w:sz w:val="28"/>
          <w:szCs w:val="28"/>
        </w:rPr>
        <w:t xml:space="preserve"> </w:t>
      </w:r>
      <w:r w:rsidR="00AA48E9" w:rsidRPr="0086414D">
        <w:rPr>
          <w:rFonts w:ascii="Times New Roman" w:hAnsi="Times New Roman" w:cs="Times New Roman"/>
          <w:sz w:val="28"/>
          <w:szCs w:val="28"/>
        </w:rPr>
        <w:t>Юрченко «Веселая паутинка»-«Просвещение»2011</w:t>
      </w:r>
    </w:p>
    <w:p w:rsidR="00AA48E9" w:rsidRPr="0086414D" w:rsidRDefault="00AA48E9" w:rsidP="00AA48E9">
      <w:pPr>
        <w:pStyle w:val="a3"/>
        <w:numPr>
          <w:ilvl w:val="0"/>
          <w:numId w:val="20"/>
        </w:numPr>
        <w:tabs>
          <w:tab w:val="left" w:pos="360"/>
        </w:tabs>
        <w:spacing w:after="0" w:line="240" w:lineRule="auto"/>
        <w:rPr>
          <w:rFonts w:ascii="Times New Roman" w:hAnsi="Times New Roman" w:cs="Times New Roman"/>
          <w:sz w:val="28"/>
          <w:szCs w:val="28"/>
        </w:rPr>
      </w:pPr>
      <w:r w:rsidRPr="0086414D">
        <w:rPr>
          <w:rFonts w:ascii="Times New Roman" w:hAnsi="Times New Roman" w:cs="Times New Roman"/>
          <w:sz w:val="28"/>
          <w:szCs w:val="28"/>
        </w:rPr>
        <w:t>А .</w:t>
      </w:r>
      <w:r w:rsidR="00415CCF">
        <w:rPr>
          <w:rFonts w:ascii="Times New Roman" w:hAnsi="Times New Roman" w:cs="Times New Roman"/>
          <w:sz w:val="28"/>
          <w:szCs w:val="28"/>
        </w:rPr>
        <w:t xml:space="preserve"> </w:t>
      </w:r>
      <w:r w:rsidRPr="0086414D">
        <w:rPr>
          <w:rFonts w:ascii="Times New Roman" w:hAnsi="Times New Roman" w:cs="Times New Roman"/>
          <w:sz w:val="28"/>
          <w:szCs w:val="28"/>
        </w:rPr>
        <w:t>Белошистая, О. Жукова «Волшебная  ниточка» М.2007г.</w:t>
      </w:r>
    </w:p>
    <w:p w:rsidR="00AA48E9" w:rsidRPr="0086414D" w:rsidRDefault="00AA48E9" w:rsidP="00AA48E9">
      <w:pPr>
        <w:tabs>
          <w:tab w:val="left" w:pos="360"/>
        </w:tabs>
        <w:spacing w:after="0" w:line="240" w:lineRule="auto"/>
        <w:rPr>
          <w:rFonts w:ascii="Times New Roman" w:hAnsi="Times New Roman" w:cs="Times New Roman"/>
          <w:sz w:val="28"/>
          <w:szCs w:val="28"/>
        </w:rPr>
      </w:pPr>
    </w:p>
    <w:p w:rsidR="004B332B" w:rsidRDefault="004B332B" w:rsidP="004B332B"/>
    <w:p w:rsidR="004B332B" w:rsidRDefault="004B332B" w:rsidP="004B332B">
      <w:pPr>
        <w:tabs>
          <w:tab w:val="left" w:pos="540"/>
        </w:tabs>
        <w:rPr>
          <w:rFonts w:ascii="Times New Roman" w:hAnsi="Times New Roman" w:cs="Times New Roman"/>
          <w:sz w:val="24"/>
          <w:szCs w:val="24"/>
        </w:rPr>
      </w:pPr>
    </w:p>
    <w:p w:rsidR="00665F58" w:rsidRPr="0086414D" w:rsidRDefault="00665F58" w:rsidP="00175B23">
      <w:pPr>
        <w:ind w:firstLine="708"/>
        <w:rPr>
          <w:rFonts w:ascii="Times New Roman" w:hAnsi="Times New Roman" w:cs="Times New Roman"/>
        </w:rPr>
      </w:pPr>
    </w:p>
    <w:sectPr w:rsidR="00665F58" w:rsidRPr="0086414D" w:rsidSect="005A17A3">
      <w:pgSz w:w="11906" w:h="16838"/>
      <w:pgMar w:top="851"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227A" w:rsidRDefault="006B227A" w:rsidP="00E67C5D">
      <w:pPr>
        <w:spacing w:after="0" w:line="240" w:lineRule="auto"/>
      </w:pPr>
      <w:r>
        <w:separator/>
      </w:r>
    </w:p>
  </w:endnote>
  <w:endnote w:type="continuationSeparator" w:id="1">
    <w:p w:rsidR="006B227A" w:rsidRDefault="006B227A" w:rsidP="00E67C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3E4F" w:rsidRDefault="008A3E4F">
    <w:pPr>
      <w:pStyle w:val="a9"/>
      <w:jc w:val="center"/>
    </w:pPr>
  </w:p>
  <w:p w:rsidR="008A3E4F" w:rsidRDefault="008A3E4F">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227A" w:rsidRDefault="006B227A" w:rsidP="00E67C5D">
      <w:pPr>
        <w:spacing w:after="0" w:line="240" w:lineRule="auto"/>
      </w:pPr>
      <w:r>
        <w:separator/>
      </w:r>
    </w:p>
  </w:footnote>
  <w:footnote w:type="continuationSeparator" w:id="1">
    <w:p w:rsidR="006B227A" w:rsidRDefault="006B227A" w:rsidP="00E67C5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2722D"/>
    <w:multiLevelType w:val="hybridMultilevel"/>
    <w:tmpl w:val="E2E28C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C22C0D"/>
    <w:multiLevelType w:val="multilevel"/>
    <w:tmpl w:val="648E0560"/>
    <w:lvl w:ilvl="0">
      <w:start w:val="4"/>
      <w:numFmt w:val="decimal"/>
      <w:lvlText w:val="%1"/>
      <w:lvlJc w:val="left"/>
      <w:pPr>
        <w:ind w:left="375" w:hanging="375"/>
      </w:pPr>
      <w:rPr>
        <w:rFonts w:hint="default"/>
      </w:rPr>
    </w:lvl>
    <w:lvl w:ilvl="1">
      <w:start w:val="5"/>
      <w:numFmt w:val="decimal"/>
      <w:lvlText w:val="%1.%2"/>
      <w:lvlJc w:val="left"/>
      <w:pPr>
        <w:ind w:left="825" w:hanging="37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2">
    <w:nsid w:val="05257BE8"/>
    <w:multiLevelType w:val="multilevel"/>
    <w:tmpl w:val="E3F00468"/>
    <w:lvl w:ilvl="0">
      <w:start w:val="4"/>
      <w:numFmt w:val="decimal"/>
      <w:lvlText w:val="%1"/>
      <w:lvlJc w:val="left"/>
      <w:pPr>
        <w:ind w:left="810" w:hanging="360"/>
      </w:pPr>
      <w:rPr>
        <w:rFonts w:hint="default"/>
      </w:rPr>
    </w:lvl>
    <w:lvl w:ilvl="1">
      <w:start w:val="2"/>
      <w:numFmt w:val="decimal"/>
      <w:isLgl/>
      <w:lvlText w:val="%1.%2"/>
      <w:lvlJc w:val="left"/>
      <w:pPr>
        <w:ind w:left="825" w:hanging="375"/>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530" w:hanging="108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890" w:hanging="144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2250" w:hanging="1800"/>
      </w:pPr>
      <w:rPr>
        <w:rFonts w:hint="default"/>
      </w:rPr>
    </w:lvl>
    <w:lvl w:ilvl="8">
      <w:start w:val="1"/>
      <w:numFmt w:val="decimal"/>
      <w:isLgl/>
      <w:lvlText w:val="%1.%2.%3.%4.%5.%6.%7.%8.%9"/>
      <w:lvlJc w:val="left"/>
      <w:pPr>
        <w:ind w:left="2610" w:hanging="2160"/>
      </w:pPr>
      <w:rPr>
        <w:rFonts w:hint="default"/>
      </w:rPr>
    </w:lvl>
  </w:abstractNum>
  <w:abstractNum w:abstractNumId="3">
    <w:nsid w:val="06E95741"/>
    <w:multiLevelType w:val="hybridMultilevel"/>
    <w:tmpl w:val="673E29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E96B7D"/>
    <w:multiLevelType w:val="hybridMultilevel"/>
    <w:tmpl w:val="7E0E5618"/>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5">
    <w:nsid w:val="15D37D9E"/>
    <w:multiLevelType w:val="hybridMultilevel"/>
    <w:tmpl w:val="14F4255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7F3768A"/>
    <w:multiLevelType w:val="hybridMultilevel"/>
    <w:tmpl w:val="FF503A00"/>
    <w:lvl w:ilvl="0" w:tplc="5C080FEA">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9685049"/>
    <w:multiLevelType w:val="multilevel"/>
    <w:tmpl w:val="441A1916"/>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A51F81"/>
    <w:multiLevelType w:val="hybridMultilevel"/>
    <w:tmpl w:val="CB647630"/>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EEE4DE4"/>
    <w:multiLevelType w:val="multilevel"/>
    <w:tmpl w:val="DB828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F163C39"/>
    <w:multiLevelType w:val="hybridMultilevel"/>
    <w:tmpl w:val="340E6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FB7639A"/>
    <w:multiLevelType w:val="multilevel"/>
    <w:tmpl w:val="42668FB6"/>
    <w:lvl w:ilvl="0">
      <w:start w:val="1"/>
      <w:numFmt w:val="decimal"/>
      <w:lvlText w:val="%1."/>
      <w:lvlJc w:val="left"/>
      <w:pPr>
        <w:ind w:left="720" w:hanging="360"/>
      </w:pPr>
      <w:rPr>
        <w:rFonts w:hint="default"/>
      </w:rPr>
    </w:lvl>
    <w:lvl w:ilvl="1">
      <w:start w:val="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1FD31B8A"/>
    <w:multiLevelType w:val="hybridMultilevel"/>
    <w:tmpl w:val="7F5A2892"/>
    <w:lvl w:ilvl="0" w:tplc="EDE61700">
      <w:start w:val="1"/>
      <w:numFmt w:val="bullet"/>
      <w:lvlText w:val="-"/>
      <w:lvlJc w:val="left"/>
      <w:pPr>
        <w:tabs>
          <w:tab w:val="num" w:pos="2498"/>
        </w:tabs>
        <w:ind w:left="2498" w:hanging="360"/>
      </w:pPr>
      <w:rPr>
        <w:rFonts w:ascii="Times New Roman" w:hAnsi="Times New Roman" w:cs="Times New Roman" w:hint="default"/>
      </w:rPr>
    </w:lvl>
    <w:lvl w:ilvl="1" w:tplc="EDE61700">
      <w:start w:val="1"/>
      <w:numFmt w:val="bullet"/>
      <w:lvlText w:val="-"/>
      <w:lvlJc w:val="left"/>
      <w:pPr>
        <w:tabs>
          <w:tab w:val="num" w:pos="1789"/>
        </w:tabs>
        <w:ind w:left="1789" w:hanging="360"/>
      </w:pPr>
      <w:rPr>
        <w:rFonts w:ascii="Times New Roman" w:hAnsi="Times New Roman"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256A045E"/>
    <w:multiLevelType w:val="multilevel"/>
    <w:tmpl w:val="441A1916"/>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981F08"/>
    <w:multiLevelType w:val="multilevel"/>
    <w:tmpl w:val="6DBC4BDC"/>
    <w:lvl w:ilvl="0">
      <w:start w:val="7"/>
      <w:numFmt w:val="decimal"/>
      <w:lvlText w:val="%1"/>
      <w:lvlJc w:val="left"/>
      <w:pPr>
        <w:ind w:left="375" w:hanging="375"/>
      </w:pPr>
      <w:rPr>
        <w:rFonts w:hint="default"/>
      </w:rPr>
    </w:lvl>
    <w:lvl w:ilvl="1">
      <w:start w:val="7"/>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nsid w:val="32CA32A8"/>
    <w:multiLevelType w:val="multilevel"/>
    <w:tmpl w:val="37B21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75275B"/>
    <w:multiLevelType w:val="hybridMultilevel"/>
    <w:tmpl w:val="F350F9EC"/>
    <w:lvl w:ilvl="0" w:tplc="EDE61700">
      <w:start w:val="1"/>
      <w:numFmt w:val="bullet"/>
      <w:lvlText w:val="-"/>
      <w:lvlJc w:val="left"/>
      <w:pPr>
        <w:tabs>
          <w:tab w:val="num" w:pos="2498"/>
        </w:tabs>
        <w:ind w:left="2498" w:hanging="360"/>
      </w:pPr>
      <w:rPr>
        <w:rFonts w:ascii="Times New Roman" w:hAnsi="Times New Roman" w:cs="Times New Roman" w:hint="default"/>
      </w:rPr>
    </w:lvl>
    <w:lvl w:ilvl="1" w:tplc="EDE61700">
      <w:start w:val="1"/>
      <w:numFmt w:val="bullet"/>
      <w:lvlText w:val="-"/>
      <w:lvlJc w:val="left"/>
      <w:pPr>
        <w:tabs>
          <w:tab w:val="num" w:pos="1789"/>
        </w:tabs>
        <w:ind w:left="1789" w:hanging="360"/>
      </w:pPr>
      <w:rPr>
        <w:rFonts w:ascii="Times New Roman" w:hAnsi="Times New Roman"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3822232F"/>
    <w:multiLevelType w:val="hybridMultilevel"/>
    <w:tmpl w:val="BE8C8AE6"/>
    <w:lvl w:ilvl="0" w:tplc="143EF25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420F7077"/>
    <w:multiLevelType w:val="hybridMultilevel"/>
    <w:tmpl w:val="156E9D88"/>
    <w:lvl w:ilvl="0" w:tplc="018CA302">
      <w:start w:val="12"/>
      <w:numFmt w:val="decimal"/>
      <w:lvlText w:val="%1."/>
      <w:lvlJc w:val="left"/>
      <w:pPr>
        <w:ind w:left="1095" w:hanging="37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524E4F55"/>
    <w:multiLevelType w:val="hybridMultilevel"/>
    <w:tmpl w:val="7EDC642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525979C5"/>
    <w:multiLevelType w:val="multilevel"/>
    <w:tmpl w:val="441A1916"/>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5723DDD"/>
    <w:multiLevelType w:val="hybridMultilevel"/>
    <w:tmpl w:val="0450D884"/>
    <w:lvl w:ilvl="0" w:tplc="0419000D">
      <w:start w:val="1"/>
      <w:numFmt w:val="bullet"/>
      <w:lvlText w:val=""/>
      <w:lvlJc w:val="left"/>
      <w:pPr>
        <w:tabs>
          <w:tab w:val="num" w:pos="1778"/>
        </w:tabs>
        <w:ind w:left="1778"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5CAF681B"/>
    <w:multiLevelType w:val="multilevel"/>
    <w:tmpl w:val="40C43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4CA65B4"/>
    <w:multiLevelType w:val="hybridMultilevel"/>
    <w:tmpl w:val="E2E28C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9E679DA"/>
    <w:multiLevelType w:val="hybridMultilevel"/>
    <w:tmpl w:val="45401A3E"/>
    <w:lvl w:ilvl="0" w:tplc="7DA6B93C">
      <w:start w:val="1"/>
      <w:numFmt w:val="decimal"/>
      <w:lvlText w:val="%1."/>
      <w:lvlJc w:val="left"/>
      <w:pPr>
        <w:tabs>
          <w:tab w:val="num" w:pos="1069"/>
        </w:tabs>
        <w:ind w:left="1069" w:hanging="360"/>
      </w:pPr>
      <w:rPr>
        <w:rFonts w:hint="default"/>
      </w:rPr>
    </w:lvl>
    <w:lvl w:ilvl="1" w:tplc="EDE61700">
      <w:start w:val="1"/>
      <w:numFmt w:val="bullet"/>
      <w:lvlText w:val="-"/>
      <w:lvlJc w:val="left"/>
      <w:pPr>
        <w:tabs>
          <w:tab w:val="num" w:pos="1789"/>
        </w:tabs>
        <w:ind w:left="1789" w:hanging="360"/>
      </w:pPr>
      <w:rPr>
        <w:rFonts w:ascii="Times New Roman" w:hAnsi="Times New Roman" w:cs="Times New Roman" w:hint="default"/>
      </w:rPr>
    </w:lvl>
    <w:lvl w:ilvl="2" w:tplc="0419000F">
      <w:start w:val="1"/>
      <w:numFmt w:val="decimal"/>
      <w:lvlText w:val="%3."/>
      <w:lvlJc w:val="left"/>
      <w:pPr>
        <w:tabs>
          <w:tab w:val="num" w:pos="2689"/>
        </w:tabs>
        <w:ind w:left="2689" w:hanging="360"/>
      </w:pPr>
      <w:rPr>
        <w:rFonts w:hint="default"/>
      </w:r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5">
    <w:nsid w:val="7ADC2126"/>
    <w:multiLevelType w:val="hybridMultilevel"/>
    <w:tmpl w:val="1A90636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4"/>
  </w:num>
  <w:num w:numId="2">
    <w:abstractNumId w:val="17"/>
  </w:num>
  <w:num w:numId="3">
    <w:abstractNumId w:val="5"/>
  </w:num>
  <w:num w:numId="4">
    <w:abstractNumId w:val="21"/>
  </w:num>
  <w:num w:numId="5">
    <w:abstractNumId w:val="15"/>
  </w:num>
  <w:num w:numId="6">
    <w:abstractNumId w:val="20"/>
  </w:num>
  <w:num w:numId="7">
    <w:abstractNumId w:val="9"/>
  </w:num>
  <w:num w:numId="8">
    <w:abstractNumId w:val="7"/>
  </w:num>
  <w:num w:numId="9">
    <w:abstractNumId w:val="3"/>
  </w:num>
  <w:num w:numId="10">
    <w:abstractNumId w:val="10"/>
  </w:num>
  <w:num w:numId="11">
    <w:abstractNumId w:val="24"/>
  </w:num>
  <w:num w:numId="12">
    <w:abstractNumId w:val="12"/>
  </w:num>
  <w:num w:numId="13">
    <w:abstractNumId w:val="16"/>
  </w:num>
  <w:num w:numId="14">
    <w:abstractNumId w:val="2"/>
  </w:num>
  <w:num w:numId="15">
    <w:abstractNumId w:val="1"/>
  </w:num>
  <w:num w:numId="16">
    <w:abstractNumId w:val="14"/>
  </w:num>
  <w:num w:numId="17">
    <w:abstractNumId w:val="8"/>
  </w:num>
  <w:num w:numId="18">
    <w:abstractNumId w:val="11"/>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num>
  <w:num w:numId="22">
    <w:abstractNumId w:val="18"/>
  </w:num>
  <w:num w:numId="23">
    <w:abstractNumId w:val="22"/>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825424"/>
    <w:rsid w:val="00006953"/>
    <w:rsid w:val="000104E5"/>
    <w:rsid w:val="00013DD1"/>
    <w:rsid w:val="000264DA"/>
    <w:rsid w:val="00036B8F"/>
    <w:rsid w:val="000524B8"/>
    <w:rsid w:val="00054ACE"/>
    <w:rsid w:val="000843B4"/>
    <w:rsid w:val="000A1B19"/>
    <w:rsid w:val="000C06CD"/>
    <w:rsid w:val="000C42EB"/>
    <w:rsid w:val="000E0E22"/>
    <w:rsid w:val="000E603A"/>
    <w:rsid w:val="000F54BA"/>
    <w:rsid w:val="0010414B"/>
    <w:rsid w:val="0010627A"/>
    <w:rsid w:val="001259C3"/>
    <w:rsid w:val="001615F1"/>
    <w:rsid w:val="0016353A"/>
    <w:rsid w:val="00163DF3"/>
    <w:rsid w:val="00175B23"/>
    <w:rsid w:val="00181656"/>
    <w:rsid w:val="00187177"/>
    <w:rsid w:val="00187F5B"/>
    <w:rsid w:val="0019270C"/>
    <w:rsid w:val="001E74B2"/>
    <w:rsid w:val="001F64D4"/>
    <w:rsid w:val="00211ED7"/>
    <w:rsid w:val="00213332"/>
    <w:rsid w:val="002234CF"/>
    <w:rsid w:val="00236D83"/>
    <w:rsid w:val="002524A1"/>
    <w:rsid w:val="00253C2E"/>
    <w:rsid w:val="002775E2"/>
    <w:rsid w:val="00285C99"/>
    <w:rsid w:val="00290C2D"/>
    <w:rsid w:val="002B6310"/>
    <w:rsid w:val="002E1AA8"/>
    <w:rsid w:val="002E76D1"/>
    <w:rsid w:val="00304470"/>
    <w:rsid w:val="00325010"/>
    <w:rsid w:val="003520D5"/>
    <w:rsid w:val="0036624C"/>
    <w:rsid w:val="00371A9C"/>
    <w:rsid w:val="0039334C"/>
    <w:rsid w:val="003A2EE9"/>
    <w:rsid w:val="003B2344"/>
    <w:rsid w:val="003B2A3D"/>
    <w:rsid w:val="003B3CBB"/>
    <w:rsid w:val="003E49E8"/>
    <w:rsid w:val="003E55C4"/>
    <w:rsid w:val="003E70EA"/>
    <w:rsid w:val="003F0BB9"/>
    <w:rsid w:val="00405530"/>
    <w:rsid w:val="00406F81"/>
    <w:rsid w:val="004146CF"/>
    <w:rsid w:val="00415CCF"/>
    <w:rsid w:val="004350CB"/>
    <w:rsid w:val="004446F0"/>
    <w:rsid w:val="004553B8"/>
    <w:rsid w:val="00457E73"/>
    <w:rsid w:val="004707E0"/>
    <w:rsid w:val="00476020"/>
    <w:rsid w:val="004810D8"/>
    <w:rsid w:val="004B332B"/>
    <w:rsid w:val="004C103D"/>
    <w:rsid w:val="004E030D"/>
    <w:rsid w:val="004E3CD4"/>
    <w:rsid w:val="0051620C"/>
    <w:rsid w:val="0052054F"/>
    <w:rsid w:val="005230CF"/>
    <w:rsid w:val="00526473"/>
    <w:rsid w:val="00526D08"/>
    <w:rsid w:val="005356D8"/>
    <w:rsid w:val="005439B1"/>
    <w:rsid w:val="005813DD"/>
    <w:rsid w:val="00586DB3"/>
    <w:rsid w:val="00595642"/>
    <w:rsid w:val="005A17A3"/>
    <w:rsid w:val="005B577A"/>
    <w:rsid w:val="005D3FC3"/>
    <w:rsid w:val="005F0964"/>
    <w:rsid w:val="005F3C86"/>
    <w:rsid w:val="00603E84"/>
    <w:rsid w:val="00615481"/>
    <w:rsid w:val="00620432"/>
    <w:rsid w:val="00631092"/>
    <w:rsid w:val="00631D38"/>
    <w:rsid w:val="006638E7"/>
    <w:rsid w:val="00665F58"/>
    <w:rsid w:val="0068769F"/>
    <w:rsid w:val="006A011A"/>
    <w:rsid w:val="006A1BD0"/>
    <w:rsid w:val="006A44C5"/>
    <w:rsid w:val="006A5665"/>
    <w:rsid w:val="006B227A"/>
    <w:rsid w:val="006C0E74"/>
    <w:rsid w:val="006C14D5"/>
    <w:rsid w:val="006E3060"/>
    <w:rsid w:val="006E54E4"/>
    <w:rsid w:val="007147A3"/>
    <w:rsid w:val="00722FA6"/>
    <w:rsid w:val="00733E25"/>
    <w:rsid w:val="0074335B"/>
    <w:rsid w:val="00746C79"/>
    <w:rsid w:val="00755569"/>
    <w:rsid w:val="00763C3E"/>
    <w:rsid w:val="00784BB3"/>
    <w:rsid w:val="007858EE"/>
    <w:rsid w:val="007A17C0"/>
    <w:rsid w:val="007B4ED6"/>
    <w:rsid w:val="007C1EF0"/>
    <w:rsid w:val="007C45FF"/>
    <w:rsid w:val="007D240F"/>
    <w:rsid w:val="007D24DD"/>
    <w:rsid w:val="007E4403"/>
    <w:rsid w:val="00801D8F"/>
    <w:rsid w:val="008058B6"/>
    <w:rsid w:val="00815590"/>
    <w:rsid w:val="00816958"/>
    <w:rsid w:val="00821558"/>
    <w:rsid w:val="00825424"/>
    <w:rsid w:val="0083257E"/>
    <w:rsid w:val="00847E9E"/>
    <w:rsid w:val="008536F2"/>
    <w:rsid w:val="008573D0"/>
    <w:rsid w:val="00857B79"/>
    <w:rsid w:val="0086414D"/>
    <w:rsid w:val="00887F1A"/>
    <w:rsid w:val="008907FD"/>
    <w:rsid w:val="00891EB3"/>
    <w:rsid w:val="008A3E4F"/>
    <w:rsid w:val="008A5B22"/>
    <w:rsid w:val="008E0BC8"/>
    <w:rsid w:val="008E66A6"/>
    <w:rsid w:val="008F1A82"/>
    <w:rsid w:val="009341C2"/>
    <w:rsid w:val="009645D1"/>
    <w:rsid w:val="00970ADB"/>
    <w:rsid w:val="00975157"/>
    <w:rsid w:val="00976829"/>
    <w:rsid w:val="009A6583"/>
    <w:rsid w:val="009A6AEF"/>
    <w:rsid w:val="009B2E35"/>
    <w:rsid w:val="009E36BA"/>
    <w:rsid w:val="009F551B"/>
    <w:rsid w:val="00A07959"/>
    <w:rsid w:val="00A222A3"/>
    <w:rsid w:val="00A267BC"/>
    <w:rsid w:val="00A31E18"/>
    <w:rsid w:val="00A34418"/>
    <w:rsid w:val="00A47944"/>
    <w:rsid w:val="00A575B5"/>
    <w:rsid w:val="00A742AE"/>
    <w:rsid w:val="00A80747"/>
    <w:rsid w:val="00A81FE7"/>
    <w:rsid w:val="00A92BA3"/>
    <w:rsid w:val="00A95CE0"/>
    <w:rsid w:val="00AA48E9"/>
    <w:rsid w:val="00AA6DC7"/>
    <w:rsid w:val="00AE7577"/>
    <w:rsid w:val="00B27F57"/>
    <w:rsid w:val="00B32162"/>
    <w:rsid w:val="00B33BBC"/>
    <w:rsid w:val="00B374C4"/>
    <w:rsid w:val="00B40E47"/>
    <w:rsid w:val="00B7084E"/>
    <w:rsid w:val="00B8044C"/>
    <w:rsid w:val="00B9760E"/>
    <w:rsid w:val="00BA4678"/>
    <w:rsid w:val="00BA4BF7"/>
    <w:rsid w:val="00BC4914"/>
    <w:rsid w:val="00C51044"/>
    <w:rsid w:val="00C71A19"/>
    <w:rsid w:val="00C759B5"/>
    <w:rsid w:val="00C81239"/>
    <w:rsid w:val="00C90ED9"/>
    <w:rsid w:val="00C9667E"/>
    <w:rsid w:val="00CB6017"/>
    <w:rsid w:val="00CB7882"/>
    <w:rsid w:val="00CC7102"/>
    <w:rsid w:val="00D001E0"/>
    <w:rsid w:val="00D00627"/>
    <w:rsid w:val="00D1111A"/>
    <w:rsid w:val="00D151A8"/>
    <w:rsid w:val="00D16FD8"/>
    <w:rsid w:val="00D639BF"/>
    <w:rsid w:val="00D95F31"/>
    <w:rsid w:val="00DA19C3"/>
    <w:rsid w:val="00DA4CC4"/>
    <w:rsid w:val="00DC0D5F"/>
    <w:rsid w:val="00DD4129"/>
    <w:rsid w:val="00DD5EEA"/>
    <w:rsid w:val="00DF7863"/>
    <w:rsid w:val="00E14BA9"/>
    <w:rsid w:val="00E25283"/>
    <w:rsid w:val="00E30DE1"/>
    <w:rsid w:val="00E54307"/>
    <w:rsid w:val="00E67C5D"/>
    <w:rsid w:val="00E717EF"/>
    <w:rsid w:val="00E72E02"/>
    <w:rsid w:val="00E73D45"/>
    <w:rsid w:val="00E76A11"/>
    <w:rsid w:val="00E80E52"/>
    <w:rsid w:val="00EA75CD"/>
    <w:rsid w:val="00EB3ED9"/>
    <w:rsid w:val="00EC69AA"/>
    <w:rsid w:val="00EE2110"/>
    <w:rsid w:val="00EE211E"/>
    <w:rsid w:val="00F04D61"/>
    <w:rsid w:val="00F24650"/>
    <w:rsid w:val="00F33765"/>
    <w:rsid w:val="00F652A3"/>
    <w:rsid w:val="00F6772D"/>
    <w:rsid w:val="00F92D86"/>
    <w:rsid w:val="00F97E18"/>
    <w:rsid w:val="00FA2A76"/>
    <w:rsid w:val="00FA42AE"/>
    <w:rsid w:val="00FA4BF3"/>
    <w:rsid w:val="00FC26FE"/>
    <w:rsid w:val="00FC7CE7"/>
    <w:rsid w:val="00FE38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5B23"/>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5B23"/>
    <w:pPr>
      <w:ind w:left="720"/>
      <w:contextualSpacing/>
    </w:pPr>
  </w:style>
  <w:style w:type="character" w:customStyle="1" w:styleId="c5">
    <w:name w:val="c5"/>
    <w:basedOn w:val="a0"/>
    <w:rsid w:val="00175B23"/>
  </w:style>
  <w:style w:type="paragraph" w:customStyle="1" w:styleId="c45">
    <w:name w:val="c45"/>
    <w:basedOn w:val="a"/>
    <w:rsid w:val="00175B2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175B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5">
    <w:name w:val="c65"/>
    <w:basedOn w:val="a0"/>
    <w:rsid w:val="00175B23"/>
  </w:style>
  <w:style w:type="paragraph" w:customStyle="1" w:styleId="c22">
    <w:name w:val="c22"/>
    <w:basedOn w:val="a"/>
    <w:rsid w:val="00457E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457E73"/>
  </w:style>
  <w:style w:type="table" w:styleId="a4">
    <w:name w:val="Table Grid"/>
    <w:basedOn w:val="a1"/>
    <w:uiPriority w:val="39"/>
    <w:rsid w:val="00665F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0"/>
    <w:rsid w:val="00665F58"/>
  </w:style>
  <w:style w:type="paragraph" w:styleId="a5">
    <w:name w:val="Balloon Text"/>
    <w:basedOn w:val="a"/>
    <w:link w:val="a6"/>
    <w:uiPriority w:val="99"/>
    <w:semiHidden/>
    <w:unhideWhenUsed/>
    <w:rsid w:val="00665F58"/>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665F58"/>
    <w:rPr>
      <w:rFonts w:ascii="Segoe UI" w:hAnsi="Segoe UI" w:cs="Segoe UI"/>
      <w:sz w:val="18"/>
      <w:szCs w:val="18"/>
    </w:rPr>
  </w:style>
  <w:style w:type="paragraph" w:styleId="a7">
    <w:name w:val="header"/>
    <w:basedOn w:val="a"/>
    <w:link w:val="a8"/>
    <w:uiPriority w:val="99"/>
    <w:unhideWhenUsed/>
    <w:rsid w:val="00665F5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65F58"/>
  </w:style>
  <w:style w:type="paragraph" w:styleId="a9">
    <w:name w:val="footer"/>
    <w:basedOn w:val="a"/>
    <w:link w:val="aa"/>
    <w:uiPriority w:val="99"/>
    <w:unhideWhenUsed/>
    <w:rsid w:val="00665F5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65F58"/>
  </w:style>
  <w:style w:type="paragraph" w:styleId="ab">
    <w:name w:val="Normal (Web)"/>
    <w:basedOn w:val="a"/>
    <w:uiPriority w:val="99"/>
    <w:unhideWhenUsed/>
    <w:rsid w:val="00526D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Hyperlink"/>
    <w:basedOn w:val="a0"/>
    <w:uiPriority w:val="99"/>
    <w:semiHidden/>
    <w:unhideWhenUsed/>
    <w:rsid w:val="004B332B"/>
    <w:rPr>
      <w:color w:val="0563C1" w:themeColor="hyperlink"/>
      <w:u w:val="single"/>
    </w:rPr>
  </w:style>
  <w:style w:type="paragraph" w:styleId="ad">
    <w:name w:val="Body Text"/>
    <w:basedOn w:val="a"/>
    <w:link w:val="ae"/>
    <w:uiPriority w:val="1"/>
    <w:semiHidden/>
    <w:unhideWhenUsed/>
    <w:qFormat/>
    <w:rsid w:val="000524B8"/>
    <w:pPr>
      <w:widowControl w:val="0"/>
      <w:autoSpaceDE w:val="0"/>
      <w:autoSpaceDN w:val="0"/>
      <w:spacing w:after="0" w:line="240" w:lineRule="auto"/>
      <w:ind w:left="470"/>
    </w:pPr>
    <w:rPr>
      <w:rFonts w:ascii="Times New Roman" w:eastAsia="Times New Roman" w:hAnsi="Times New Roman" w:cs="Times New Roman"/>
      <w:sz w:val="28"/>
      <w:szCs w:val="28"/>
      <w:lang w:eastAsia="ru-RU" w:bidi="ru-RU"/>
    </w:rPr>
  </w:style>
  <w:style w:type="character" w:customStyle="1" w:styleId="ae">
    <w:name w:val="Основной текст Знак"/>
    <w:basedOn w:val="a0"/>
    <w:link w:val="ad"/>
    <w:uiPriority w:val="1"/>
    <w:semiHidden/>
    <w:rsid w:val="000524B8"/>
    <w:rPr>
      <w:rFonts w:ascii="Times New Roman" w:eastAsia="Times New Roman" w:hAnsi="Times New Roman" w:cs="Times New Roman"/>
      <w:sz w:val="28"/>
      <w:szCs w:val="28"/>
      <w:lang w:eastAsia="ru-RU" w:bidi="ru-RU"/>
    </w:rPr>
  </w:style>
  <w:style w:type="paragraph" w:customStyle="1" w:styleId="TableParagraph">
    <w:name w:val="Table Paragraph"/>
    <w:basedOn w:val="a"/>
    <w:uiPriority w:val="1"/>
    <w:qFormat/>
    <w:rsid w:val="000524B8"/>
    <w:pPr>
      <w:widowControl w:val="0"/>
      <w:autoSpaceDE w:val="0"/>
      <w:autoSpaceDN w:val="0"/>
      <w:spacing w:after="0" w:line="240" w:lineRule="auto"/>
    </w:pPr>
    <w:rPr>
      <w:rFonts w:ascii="Times New Roman" w:eastAsia="Times New Roman" w:hAnsi="Times New Roman" w:cs="Times New Roman"/>
      <w:lang w:eastAsia="ru-RU" w:bidi="ru-RU"/>
    </w:rPr>
  </w:style>
  <w:style w:type="table" w:customStyle="1" w:styleId="TableNormal">
    <w:name w:val="Table Normal"/>
    <w:uiPriority w:val="2"/>
    <w:semiHidden/>
    <w:qFormat/>
    <w:rsid w:val="000524B8"/>
    <w:pPr>
      <w:widowControl w:val="0"/>
      <w:autoSpaceDE w:val="0"/>
      <w:autoSpaceDN w:val="0"/>
      <w:spacing w:after="0" w:line="240" w:lineRule="auto"/>
    </w:pPr>
    <w:rPr>
      <w:lang w:val="en-US"/>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259066873">
      <w:bodyDiv w:val="1"/>
      <w:marLeft w:val="0"/>
      <w:marRight w:val="0"/>
      <w:marTop w:val="0"/>
      <w:marBottom w:val="0"/>
      <w:divBdr>
        <w:top w:val="none" w:sz="0" w:space="0" w:color="auto"/>
        <w:left w:val="none" w:sz="0" w:space="0" w:color="auto"/>
        <w:bottom w:val="none" w:sz="0" w:space="0" w:color="auto"/>
        <w:right w:val="none" w:sz="0" w:space="0" w:color="auto"/>
      </w:divBdr>
    </w:div>
    <w:div w:id="551621637">
      <w:bodyDiv w:val="1"/>
      <w:marLeft w:val="0"/>
      <w:marRight w:val="0"/>
      <w:marTop w:val="0"/>
      <w:marBottom w:val="0"/>
      <w:divBdr>
        <w:top w:val="none" w:sz="0" w:space="0" w:color="auto"/>
        <w:left w:val="none" w:sz="0" w:space="0" w:color="auto"/>
        <w:bottom w:val="none" w:sz="0" w:space="0" w:color="auto"/>
        <w:right w:val="none" w:sz="0" w:space="0" w:color="auto"/>
      </w:divBdr>
    </w:div>
    <w:div w:id="1474566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EB54B2-6F6D-4C4A-9E6E-D8775D26E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1482</TotalTime>
  <Pages>30</Pages>
  <Words>5151</Words>
  <Characters>29364</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Admin</cp:lastModifiedBy>
  <cp:revision>128</cp:revision>
  <cp:lastPrinted>2019-03-24T06:22:00Z</cp:lastPrinted>
  <dcterms:created xsi:type="dcterms:W3CDTF">2018-05-30T07:15:00Z</dcterms:created>
  <dcterms:modified xsi:type="dcterms:W3CDTF">2021-12-14T11:55:00Z</dcterms:modified>
</cp:coreProperties>
</file>